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F5" w:rsidRPr="003447F1" w:rsidRDefault="00A07EA5" w:rsidP="004D102F">
      <w:pPr>
        <w:pStyle w:val="Normaltext"/>
        <w:jc w:val="center"/>
        <w:rPr>
          <w:rFonts w:cs="Arial"/>
          <w:b/>
          <w:sz w:val="24"/>
          <w:lang w:val="ru-RU"/>
        </w:rPr>
      </w:pPr>
      <w:r>
        <w:rPr>
          <w:rFonts w:cs="Arial"/>
          <w:b/>
          <w:sz w:val="24"/>
          <w:lang w:val="ru-RU"/>
        </w:rPr>
        <w:t xml:space="preserve"> </w:t>
      </w:r>
      <w:r w:rsidR="004D102F" w:rsidRPr="003447F1">
        <w:rPr>
          <w:rFonts w:cs="Arial"/>
          <w:b/>
          <w:sz w:val="24"/>
          <w:lang w:val="ru-RU"/>
        </w:rPr>
        <w:t>ГЛАВА</w:t>
      </w:r>
      <w:r w:rsidR="003C55F5" w:rsidRPr="003447F1">
        <w:rPr>
          <w:rFonts w:cs="Arial"/>
          <w:b/>
          <w:sz w:val="24"/>
          <w:lang w:val="ru-RU"/>
        </w:rPr>
        <w:t xml:space="preserve"> 6.8</w:t>
      </w:r>
    </w:p>
    <w:p w:rsidR="001925A7" w:rsidRPr="001B26F4" w:rsidRDefault="00132AE5" w:rsidP="00687CB2">
      <w:pPr>
        <w:pStyle w:val="Normaltext"/>
        <w:jc w:val="center"/>
        <w:rPr>
          <w:rFonts w:cs="Arial"/>
          <w:b/>
          <w:sz w:val="20"/>
          <w:lang w:val="ru-RU"/>
        </w:rPr>
      </w:pPr>
      <w:r w:rsidRPr="001B26F4">
        <w:rPr>
          <w:rFonts w:cs="Arial"/>
          <w:b/>
          <w:sz w:val="24"/>
          <w:szCs w:val="24"/>
          <w:lang w:val="ru-RU"/>
        </w:rPr>
        <w:t>ТРЕБОВАНИЯ К ИЗГОТОВЛЕНИЮ, ОБОРУДОВАНИЮ, ОФИЦИАЛЬН</w:t>
      </w:r>
      <w:r w:rsidRPr="001B26F4">
        <w:rPr>
          <w:rFonts w:cs="Arial"/>
          <w:b/>
          <w:sz w:val="24"/>
          <w:szCs w:val="24"/>
          <w:lang w:val="ru-RU"/>
        </w:rPr>
        <w:t>О</w:t>
      </w:r>
      <w:r w:rsidRPr="001B26F4">
        <w:rPr>
          <w:rFonts w:cs="Arial"/>
          <w:b/>
          <w:sz w:val="24"/>
          <w:szCs w:val="24"/>
          <w:lang w:val="ru-RU"/>
        </w:rPr>
        <w:t>МУ УТВЕРЖДЕНИЮ ТИПА, ПРОВЕРКАМ (ОСВИДЕТЕЛЬСТВОВ</w:t>
      </w:r>
      <w:r w:rsidRPr="001B26F4">
        <w:rPr>
          <w:rFonts w:cs="Arial"/>
          <w:b/>
          <w:sz w:val="24"/>
          <w:szCs w:val="24"/>
          <w:lang w:val="ru-RU"/>
        </w:rPr>
        <w:t>А</w:t>
      </w:r>
      <w:r w:rsidRPr="001B26F4">
        <w:rPr>
          <w:rFonts w:cs="Arial"/>
          <w:b/>
          <w:sz w:val="24"/>
          <w:szCs w:val="24"/>
          <w:lang w:val="ru-RU"/>
        </w:rPr>
        <w:t>НИЮ), ИСПЫТАНИЯМ И МАРКИРОВКЕ ВАГОНОВ-ЦИСТЕРН, СЪЕМНЫХ ЦИ</w:t>
      </w:r>
      <w:r w:rsidRPr="001B26F4">
        <w:rPr>
          <w:rFonts w:cs="Arial"/>
          <w:b/>
          <w:sz w:val="24"/>
          <w:szCs w:val="24"/>
          <w:lang w:val="ru-RU"/>
        </w:rPr>
        <w:t>С</w:t>
      </w:r>
      <w:r w:rsidRPr="001B26F4">
        <w:rPr>
          <w:rFonts w:cs="Arial"/>
          <w:b/>
          <w:sz w:val="24"/>
          <w:szCs w:val="24"/>
          <w:lang w:val="ru-RU"/>
        </w:rPr>
        <w:t>ТЕРН, КОНТЕЙНЕРОВ-ЦИСТЕРН</w:t>
      </w:r>
      <w:r w:rsidR="0031368F">
        <w:rPr>
          <w:rFonts w:cs="Arial"/>
          <w:b/>
          <w:sz w:val="24"/>
          <w:szCs w:val="24"/>
          <w:lang w:val="ru-RU"/>
        </w:rPr>
        <w:t xml:space="preserve"> </w:t>
      </w:r>
      <w:r w:rsidRPr="001B26F4">
        <w:rPr>
          <w:rFonts w:cs="Arial"/>
          <w:b/>
          <w:sz w:val="24"/>
          <w:szCs w:val="24"/>
          <w:lang w:val="ru-RU"/>
        </w:rPr>
        <w:t>И СЪЕМНЫХ КУЗОВОВ-ЦИСТЕРН, КОТЛЫ КОТОРЫХ ИЗГОТОВЛЕНЫ ИЗ МЕТАЛЛА, А ТАКЖЕ ВАГОНОВ – БАТАРЕЙ И МНОГОЭЛЕМЕНТНЫХ ГАЗОВЫХ КОНТЕЙН</w:t>
      </w:r>
      <w:r w:rsidRPr="001B26F4">
        <w:rPr>
          <w:rFonts w:cs="Arial"/>
          <w:b/>
          <w:sz w:val="24"/>
          <w:szCs w:val="24"/>
          <w:lang w:val="ru-RU"/>
        </w:rPr>
        <w:t>Е</w:t>
      </w:r>
      <w:r w:rsidRPr="001B26F4">
        <w:rPr>
          <w:rFonts w:cs="Arial"/>
          <w:b/>
          <w:sz w:val="24"/>
          <w:szCs w:val="24"/>
          <w:lang w:val="ru-RU"/>
        </w:rPr>
        <w:t>РОВ (МЭГК</w:t>
      </w:r>
      <w:r w:rsidRPr="001B26F4">
        <w:rPr>
          <w:rFonts w:cs="Arial"/>
          <w:b/>
          <w:sz w:val="20"/>
          <w:lang w:val="ru-RU"/>
        </w:rPr>
        <w:t>)</w:t>
      </w:r>
    </w:p>
    <w:tbl>
      <w:tblPr>
        <w:tblW w:w="9711" w:type="dxa"/>
        <w:tblLayout w:type="fixed"/>
        <w:tblCellMar>
          <w:left w:w="71" w:type="dxa"/>
          <w:right w:w="71" w:type="dxa"/>
        </w:tblCellMar>
        <w:tblLook w:val="0000"/>
      </w:tblPr>
      <w:tblGrid>
        <w:gridCol w:w="1347"/>
        <w:gridCol w:w="4108"/>
        <w:gridCol w:w="4256"/>
      </w:tblGrid>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p>
        </w:tc>
        <w:tc>
          <w:tcPr>
            <w:tcW w:w="8364" w:type="dxa"/>
            <w:gridSpan w:val="2"/>
          </w:tcPr>
          <w:p w:rsidR="00132AE5" w:rsidRDefault="00132AE5">
            <w:pPr>
              <w:pStyle w:val="NormalBemSpalte"/>
              <w:rPr>
                <w:rFonts w:cs="Arial"/>
                <w:color w:val="auto"/>
                <w:sz w:val="20"/>
                <w:lang w:val="ru-RU"/>
              </w:rPr>
            </w:pPr>
            <w:r w:rsidRPr="001B26F4">
              <w:rPr>
                <w:rFonts w:cs="Arial"/>
                <w:b/>
                <w:i/>
                <w:color w:val="auto"/>
                <w:sz w:val="20"/>
                <w:lang w:val="ru-RU"/>
              </w:rPr>
              <w:t>Примечание</w:t>
            </w:r>
            <w:r w:rsidR="003C6212">
              <w:rPr>
                <w:rFonts w:cs="Arial"/>
                <w:b/>
                <w:i/>
                <w:color w:val="auto"/>
                <w:sz w:val="20"/>
                <w:lang w:val="ru-RU"/>
              </w:rPr>
              <w:t xml:space="preserve"> 1</w:t>
            </w:r>
            <w:r w:rsidRPr="001B26F4">
              <w:rPr>
                <w:rFonts w:cs="Arial"/>
                <w:b/>
                <w:i/>
                <w:color w:val="auto"/>
                <w:sz w:val="20"/>
                <w:lang w:val="ru-RU"/>
              </w:rPr>
              <w:t>:</w:t>
            </w:r>
            <w:r w:rsidRPr="001B26F4">
              <w:rPr>
                <w:rFonts w:cs="Arial"/>
                <w:color w:val="auto"/>
                <w:sz w:val="20"/>
                <w:lang w:val="ru-RU"/>
              </w:rPr>
              <w:t xml:space="preserve"> В отношении переносных цистерн и многоэлементных газовых конте</w:t>
            </w:r>
            <w:r w:rsidRPr="001B26F4">
              <w:rPr>
                <w:rFonts w:cs="Arial"/>
                <w:color w:val="auto"/>
                <w:sz w:val="20"/>
                <w:lang w:val="ru-RU"/>
              </w:rPr>
              <w:t>й</w:t>
            </w:r>
            <w:r w:rsidRPr="001B26F4">
              <w:rPr>
                <w:rFonts w:cs="Arial"/>
                <w:color w:val="auto"/>
                <w:sz w:val="20"/>
                <w:lang w:val="ru-RU"/>
              </w:rPr>
              <w:t>неров ООН (МЭГК) см. главу 6.7; в отношении контейнеров-цистерн и съемных кузовов-цистерн из армированных волокном пластмасс см. главу 6.9; в отнош</w:t>
            </w:r>
            <w:r w:rsidRPr="001B26F4">
              <w:rPr>
                <w:rFonts w:cs="Arial"/>
                <w:color w:val="auto"/>
                <w:sz w:val="20"/>
                <w:lang w:val="ru-RU"/>
              </w:rPr>
              <w:t>е</w:t>
            </w:r>
            <w:r w:rsidRPr="001B26F4">
              <w:rPr>
                <w:rFonts w:cs="Arial"/>
                <w:color w:val="auto"/>
                <w:sz w:val="20"/>
                <w:lang w:val="ru-RU"/>
              </w:rPr>
              <w:t>нии вакуумных цистерн для отх</w:t>
            </w:r>
            <w:r w:rsidRPr="001B26F4">
              <w:rPr>
                <w:rFonts w:cs="Arial"/>
                <w:color w:val="auto"/>
                <w:sz w:val="20"/>
                <w:lang w:val="ru-RU"/>
              </w:rPr>
              <w:t>о</w:t>
            </w:r>
            <w:r w:rsidRPr="001B26F4">
              <w:rPr>
                <w:rFonts w:cs="Arial"/>
                <w:color w:val="auto"/>
                <w:sz w:val="20"/>
                <w:lang w:val="ru-RU"/>
              </w:rPr>
              <w:t>дов см. главу 6.10.</w:t>
            </w:r>
          </w:p>
          <w:p w:rsidR="003C6212" w:rsidRDefault="003C6212" w:rsidP="003C6212">
            <w:pPr>
              <w:pStyle w:val="NormalBemSpalte"/>
              <w:rPr>
                <w:rFonts w:cs="Arial"/>
                <w:color w:val="auto"/>
                <w:sz w:val="20"/>
                <w:lang w:val="ru-RU"/>
              </w:rPr>
            </w:pPr>
            <w:r w:rsidRPr="001B26F4">
              <w:rPr>
                <w:rFonts w:cs="Arial"/>
                <w:b/>
                <w:i/>
                <w:color w:val="auto"/>
                <w:sz w:val="20"/>
                <w:lang w:val="ru-RU"/>
              </w:rPr>
              <w:t>Примечание</w:t>
            </w:r>
            <w:r>
              <w:rPr>
                <w:rFonts w:cs="Arial"/>
                <w:b/>
                <w:i/>
                <w:color w:val="auto"/>
                <w:sz w:val="20"/>
                <w:lang w:val="ru-RU"/>
              </w:rPr>
              <w:t xml:space="preserve"> 2</w:t>
            </w:r>
            <w:r w:rsidRPr="001B26F4">
              <w:rPr>
                <w:rFonts w:cs="Arial"/>
                <w:b/>
                <w:i/>
                <w:color w:val="auto"/>
                <w:sz w:val="20"/>
                <w:lang w:val="ru-RU"/>
              </w:rPr>
              <w:t>:</w:t>
            </w:r>
            <w:r w:rsidRPr="001B26F4">
              <w:rPr>
                <w:rFonts w:cs="Arial"/>
                <w:color w:val="auto"/>
                <w:sz w:val="20"/>
                <w:lang w:val="ru-RU"/>
              </w:rPr>
              <w:t xml:space="preserve"> В отношении </w:t>
            </w:r>
            <w:r>
              <w:rPr>
                <w:rFonts w:cs="Arial"/>
                <w:color w:val="auto"/>
                <w:sz w:val="20"/>
                <w:lang w:val="ru-RU"/>
              </w:rPr>
              <w:t xml:space="preserve">использования </w:t>
            </w:r>
            <w:r w:rsidRPr="003C6212">
              <w:rPr>
                <w:rFonts w:cs="Arial" w:hint="eastAsia"/>
                <w:color w:val="auto"/>
                <w:sz w:val="20"/>
                <w:lang w:val="ru-RU"/>
              </w:rPr>
              <w:t>контейнер</w:t>
            </w:r>
            <w:r>
              <w:rPr>
                <w:rFonts w:cs="Arial"/>
                <w:color w:val="auto"/>
                <w:sz w:val="20"/>
                <w:lang w:val="ru-RU"/>
              </w:rPr>
              <w:t>ов</w:t>
            </w:r>
            <w:r w:rsidRPr="003C6212">
              <w:rPr>
                <w:rFonts w:cs="Arial"/>
                <w:color w:val="auto"/>
                <w:sz w:val="20"/>
                <w:lang w:val="ru-RU"/>
              </w:rPr>
              <w:t>-</w:t>
            </w:r>
            <w:r w:rsidRPr="003C6212">
              <w:rPr>
                <w:rFonts w:cs="Arial" w:hint="eastAsia"/>
                <w:color w:val="auto"/>
                <w:sz w:val="20"/>
                <w:lang w:val="ru-RU"/>
              </w:rPr>
              <w:t>цистерн</w:t>
            </w:r>
            <w:r w:rsidRPr="003C6212">
              <w:rPr>
                <w:rFonts w:cs="Arial"/>
                <w:color w:val="auto"/>
                <w:sz w:val="20"/>
                <w:lang w:val="ru-RU"/>
              </w:rPr>
              <w:t xml:space="preserve">, </w:t>
            </w:r>
            <w:r w:rsidRPr="003C6212">
              <w:rPr>
                <w:rFonts w:cs="Arial" w:hint="eastAsia"/>
                <w:color w:val="auto"/>
                <w:sz w:val="20"/>
                <w:lang w:val="ru-RU"/>
              </w:rPr>
              <w:t>съемны</w:t>
            </w:r>
            <w:r w:rsidR="003B76CC">
              <w:rPr>
                <w:rFonts w:cs="Arial"/>
                <w:color w:val="auto"/>
                <w:sz w:val="20"/>
                <w:lang w:val="ru-RU"/>
              </w:rPr>
              <w:t>х</w:t>
            </w:r>
            <w:r w:rsidRPr="003C6212">
              <w:rPr>
                <w:rFonts w:cs="Arial"/>
                <w:color w:val="auto"/>
                <w:sz w:val="20"/>
                <w:lang w:val="ru-RU"/>
              </w:rPr>
              <w:t xml:space="preserve"> </w:t>
            </w:r>
            <w:r w:rsidRPr="003C6212">
              <w:rPr>
                <w:rFonts w:cs="Arial" w:hint="eastAsia"/>
                <w:color w:val="auto"/>
                <w:sz w:val="20"/>
                <w:lang w:val="ru-RU"/>
              </w:rPr>
              <w:t>куз</w:t>
            </w:r>
            <w:r w:rsidRPr="003C6212">
              <w:rPr>
                <w:rFonts w:cs="Arial" w:hint="eastAsia"/>
                <w:color w:val="auto"/>
                <w:sz w:val="20"/>
                <w:lang w:val="ru-RU"/>
              </w:rPr>
              <w:t>о</w:t>
            </w:r>
            <w:r w:rsidRPr="003C6212">
              <w:rPr>
                <w:rFonts w:cs="Arial" w:hint="eastAsia"/>
                <w:color w:val="auto"/>
                <w:sz w:val="20"/>
                <w:lang w:val="ru-RU"/>
              </w:rPr>
              <w:t>в</w:t>
            </w:r>
            <w:r>
              <w:rPr>
                <w:rFonts w:cs="Arial"/>
                <w:color w:val="auto"/>
                <w:sz w:val="20"/>
                <w:lang w:val="ru-RU"/>
              </w:rPr>
              <w:t>ов</w:t>
            </w:r>
            <w:r w:rsidRPr="003C6212">
              <w:rPr>
                <w:rFonts w:cs="Arial"/>
                <w:color w:val="auto"/>
                <w:sz w:val="20"/>
                <w:lang w:val="ru-RU"/>
              </w:rPr>
              <w:t>-</w:t>
            </w:r>
            <w:r w:rsidRPr="003C6212">
              <w:rPr>
                <w:rFonts w:cs="Arial" w:hint="eastAsia"/>
                <w:color w:val="auto"/>
                <w:sz w:val="20"/>
                <w:lang w:val="ru-RU"/>
              </w:rPr>
              <w:t>цистерн</w:t>
            </w:r>
            <w:r w:rsidRPr="003C6212">
              <w:rPr>
                <w:rFonts w:cs="Arial"/>
                <w:color w:val="auto"/>
                <w:sz w:val="20"/>
                <w:lang w:val="ru-RU"/>
              </w:rPr>
              <w:t xml:space="preserve"> </w:t>
            </w:r>
            <w:r w:rsidRPr="003C6212">
              <w:rPr>
                <w:rFonts w:cs="Arial" w:hint="eastAsia"/>
                <w:color w:val="auto"/>
                <w:sz w:val="20"/>
                <w:lang w:val="ru-RU"/>
              </w:rPr>
              <w:t>и</w:t>
            </w:r>
            <w:r w:rsidRPr="003C6212">
              <w:rPr>
                <w:rFonts w:cs="Arial"/>
                <w:color w:val="auto"/>
                <w:sz w:val="20"/>
                <w:lang w:val="ru-RU"/>
              </w:rPr>
              <w:t xml:space="preserve"> </w:t>
            </w:r>
            <w:r w:rsidRPr="003C6212">
              <w:rPr>
                <w:rFonts w:cs="Arial" w:hint="eastAsia"/>
                <w:color w:val="auto"/>
                <w:sz w:val="20"/>
                <w:lang w:val="ru-RU"/>
              </w:rPr>
              <w:t>МЭГК</w:t>
            </w:r>
            <w:r w:rsidRPr="001B26F4">
              <w:rPr>
                <w:rFonts w:cs="Arial"/>
                <w:color w:val="auto"/>
                <w:sz w:val="20"/>
                <w:lang w:val="ru-RU"/>
              </w:rPr>
              <w:t xml:space="preserve"> </w:t>
            </w:r>
            <w:r w:rsidRPr="003C6212">
              <w:rPr>
                <w:rFonts w:cs="Arial" w:hint="eastAsia"/>
                <w:color w:val="auto"/>
                <w:sz w:val="20"/>
                <w:lang w:val="ru-RU"/>
              </w:rPr>
              <w:t>на</w:t>
            </w:r>
            <w:r w:rsidRPr="003C6212">
              <w:rPr>
                <w:rFonts w:cs="Arial"/>
                <w:color w:val="auto"/>
                <w:sz w:val="20"/>
                <w:lang w:val="ru-RU"/>
              </w:rPr>
              <w:t xml:space="preserve"> </w:t>
            </w:r>
            <w:r w:rsidRPr="003C6212">
              <w:rPr>
                <w:rFonts w:cs="Arial" w:hint="eastAsia"/>
                <w:color w:val="auto"/>
                <w:sz w:val="20"/>
                <w:lang w:val="ru-RU"/>
              </w:rPr>
              <w:t>железных</w:t>
            </w:r>
            <w:r w:rsidRPr="003C6212">
              <w:rPr>
                <w:rFonts w:cs="Arial"/>
                <w:color w:val="auto"/>
                <w:sz w:val="20"/>
                <w:lang w:val="ru-RU"/>
              </w:rPr>
              <w:t xml:space="preserve"> </w:t>
            </w:r>
            <w:r w:rsidRPr="003C6212">
              <w:rPr>
                <w:rFonts w:cs="Arial" w:hint="eastAsia"/>
                <w:color w:val="auto"/>
                <w:sz w:val="20"/>
                <w:lang w:val="ru-RU"/>
              </w:rPr>
              <w:t>дорогах</w:t>
            </w:r>
            <w:r w:rsidRPr="003C6212">
              <w:rPr>
                <w:rFonts w:cs="Arial"/>
                <w:color w:val="auto"/>
                <w:sz w:val="20"/>
                <w:lang w:val="ru-RU"/>
              </w:rPr>
              <w:t xml:space="preserve"> </w:t>
            </w:r>
            <w:r w:rsidRPr="003C6212">
              <w:rPr>
                <w:rFonts w:cs="Arial" w:hint="eastAsia"/>
                <w:color w:val="auto"/>
                <w:sz w:val="20"/>
                <w:lang w:val="ru-RU"/>
              </w:rPr>
              <w:t>колеи</w:t>
            </w:r>
            <w:r w:rsidRPr="003C6212">
              <w:rPr>
                <w:rFonts w:cs="Arial"/>
                <w:color w:val="auto"/>
                <w:sz w:val="20"/>
                <w:lang w:val="ru-RU"/>
              </w:rPr>
              <w:t xml:space="preserve"> 1520 </w:t>
            </w:r>
            <w:r w:rsidRPr="003C6212">
              <w:rPr>
                <w:rFonts w:cs="Arial" w:hint="eastAsia"/>
                <w:color w:val="auto"/>
                <w:sz w:val="20"/>
                <w:lang w:val="ru-RU"/>
              </w:rPr>
              <w:t>мм</w:t>
            </w:r>
            <w:r w:rsidRPr="003C6212">
              <w:rPr>
                <w:rFonts w:cs="Arial"/>
                <w:color w:val="auto"/>
                <w:sz w:val="20"/>
                <w:lang w:val="ru-RU"/>
              </w:rPr>
              <w:t xml:space="preserve"> </w:t>
            </w:r>
            <w:r w:rsidRPr="001B26F4">
              <w:rPr>
                <w:rFonts w:cs="Arial"/>
                <w:color w:val="auto"/>
                <w:sz w:val="20"/>
                <w:lang w:val="ru-RU"/>
              </w:rPr>
              <w:t xml:space="preserve">см. </w:t>
            </w:r>
            <w:r>
              <w:rPr>
                <w:rFonts w:cs="Arial"/>
                <w:color w:val="auto"/>
                <w:sz w:val="20"/>
                <w:lang w:val="ru-RU"/>
              </w:rPr>
              <w:t>п.</w:t>
            </w:r>
            <w:r w:rsidRPr="001B26F4">
              <w:rPr>
                <w:rFonts w:cs="Arial"/>
                <w:color w:val="auto"/>
                <w:sz w:val="20"/>
                <w:lang w:val="ru-RU"/>
              </w:rPr>
              <w:t xml:space="preserve"> </w:t>
            </w:r>
            <w:r>
              <w:rPr>
                <w:rFonts w:cs="Arial"/>
                <w:color w:val="auto"/>
                <w:sz w:val="20"/>
                <w:lang w:val="ru-RU"/>
              </w:rPr>
              <w:t>4.3.2.1.8.</w:t>
            </w:r>
            <w:r w:rsidRPr="001B26F4">
              <w:rPr>
                <w:rFonts w:cs="Arial"/>
                <w:color w:val="auto"/>
                <w:sz w:val="20"/>
                <w:lang w:val="ru-RU"/>
              </w:rPr>
              <w:t xml:space="preserve"> </w:t>
            </w:r>
          </w:p>
          <w:p w:rsidR="00DF054B" w:rsidRDefault="00DF054B" w:rsidP="00D977EB">
            <w:pPr>
              <w:pStyle w:val="NormalBemSpalte"/>
              <w:ind w:left="638" w:hanging="638"/>
              <w:rPr>
                <w:rFonts w:cs="Arial"/>
                <w:color w:val="auto"/>
                <w:sz w:val="20"/>
                <w:lang w:val="ru-RU"/>
              </w:rPr>
            </w:pPr>
            <w:r w:rsidRPr="00F4390C">
              <w:rPr>
                <w:rFonts w:cs="Arial"/>
                <w:b/>
                <w:i/>
                <w:color w:val="auto"/>
                <w:sz w:val="20"/>
                <w:lang w:val="ru-RU"/>
              </w:rPr>
              <w:t>Примечание</w:t>
            </w:r>
            <w:r w:rsidR="00F4390C" w:rsidRPr="00F4390C">
              <w:rPr>
                <w:rFonts w:cs="Arial"/>
                <w:b/>
                <w:i/>
                <w:color w:val="auto"/>
                <w:sz w:val="20"/>
                <w:lang w:val="ru-RU"/>
              </w:rPr>
              <w:t xml:space="preserve"> 3</w:t>
            </w:r>
            <w:r w:rsidRPr="00F4390C">
              <w:rPr>
                <w:rFonts w:cs="Arial"/>
                <w:b/>
                <w:i/>
                <w:color w:val="auto"/>
                <w:sz w:val="20"/>
                <w:lang w:val="ru-RU"/>
              </w:rPr>
              <w:t>:</w:t>
            </w:r>
            <w:r>
              <w:rPr>
                <w:rFonts w:cs="Arial"/>
                <w:color w:val="auto"/>
                <w:sz w:val="20"/>
                <w:lang w:val="ru-RU"/>
              </w:rPr>
              <w:t xml:space="preserve"> В отношении контейнеров-цистерн, изготовленных по стандарту </w:t>
            </w:r>
            <w:r>
              <w:rPr>
                <w:rFonts w:cs="Arial"/>
                <w:color w:val="auto"/>
                <w:sz w:val="20"/>
                <w:lang w:val="en-US"/>
              </w:rPr>
              <w:t>ISO</w:t>
            </w:r>
            <w:r w:rsidRPr="00DF054B">
              <w:rPr>
                <w:rFonts w:cs="Arial"/>
                <w:color w:val="auto"/>
                <w:sz w:val="20"/>
                <w:lang w:val="ru-RU"/>
              </w:rPr>
              <w:t xml:space="preserve"> </w:t>
            </w:r>
            <w:r>
              <w:rPr>
                <w:rFonts w:cs="Arial"/>
                <w:color w:val="auto"/>
                <w:sz w:val="20"/>
                <w:lang w:val="ru-RU"/>
              </w:rPr>
              <w:t>1496-3</w:t>
            </w:r>
            <w:r w:rsidR="008C2915">
              <w:rPr>
                <w:rFonts w:cs="Arial"/>
                <w:color w:val="auto"/>
                <w:sz w:val="20"/>
                <w:lang w:val="ru-RU"/>
              </w:rPr>
              <w:t xml:space="preserve">:1995 </w:t>
            </w:r>
            <w:r>
              <w:rPr>
                <w:rFonts w:cs="Arial"/>
                <w:color w:val="auto"/>
                <w:sz w:val="20"/>
                <w:lang w:val="ru-RU"/>
              </w:rPr>
              <w:t xml:space="preserve">и инструкциям по переносным цистернам </w:t>
            </w:r>
            <w:r>
              <w:rPr>
                <w:rFonts w:cs="Arial"/>
                <w:color w:val="auto"/>
                <w:sz w:val="20"/>
                <w:lang w:val="en-US"/>
              </w:rPr>
              <w:t>T</w:t>
            </w:r>
            <w:r w:rsidRPr="00DF054B">
              <w:rPr>
                <w:rFonts w:cs="Arial"/>
                <w:color w:val="auto"/>
                <w:sz w:val="20"/>
                <w:lang w:val="ru-RU"/>
              </w:rPr>
              <w:t>1-</w:t>
            </w:r>
            <w:r>
              <w:rPr>
                <w:rFonts w:cs="Arial"/>
                <w:color w:val="auto"/>
                <w:sz w:val="20"/>
                <w:lang w:val="en-US"/>
              </w:rPr>
              <w:t>T</w:t>
            </w:r>
            <w:r w:rsidRPr="00DF054B">
              <w:rPr>
                <w:rFonts w:cs="Arial"/>
                <w:color w:val="auto"/>
                <w:sz w:val="20"/>
                <w:lang w:val="ru-RU"/>
              </w:rPr>
              <w:t xml:space="preserve">23, </w:t>
            </w:r>
            <w:r>
              <w:rPr>
                <w:rFonts w:cs="Arial"/>
                <w:color w:val="auto"/>
                <w:sz w:val="20"/>
                <w:lang w:val="en-US"/>
              </w:rPr>
              <w:t>T</w:t>
            </w:r>
            <w:r w:rsidRPr="00DF054B">
              <w:rPr>
                <w:rFonts w:cs="Arial"/>
                <w:color w:val="auto"/>
                <w:sz w:val="20"/>
                <w:lang w:val="ru-RU"/>
              </w:rPr>
              <w:t>50,</w:t>
            </w:r>
            <w:r>
              <w:rPr>
                <w:rFonts w:cs="Arial"/>
                <w:color w:val="auto"/>
                <w:sz w:val="20"/>
                <w:lang w:val="en-US"/>
              </w:rPr>
              <w:t>T</w:t>
            </w:r>
            <w:r w:rsidRPr="00DF054B">
              <w:rPr>
                <w:rFonts w:cs="Arial"/>
                <w:color w:val="auto"/>
                <w:sz w:val="20"/>
                <w:lang w:val="ru-RU"/>
              </w:rPr>
              <w:t xml:space="preserve">75 </w:t>
            </w:r>
            <w:r>
              <w:rPr>
                <w:rFonts w:cs="Arial"/>
                <w:color w:val="auto"/>
                <w:sz w:val="20"/>
                <w:lang w:val="ru-RU"/>
              </w:rPr>
              <w:t>см. главу 6.7.</w:t>
            </w:r>
          </w:p>
          <w:p w:rsidR="00DF054B" w:rsidRPr="00DF054B" w:rsidRDefault="00DF054B" w:rsidP="00DF054B">
            <w:pPr>
              <w:pStyle w:val="NormalBemSpalte"/>
              <w:ind w:left="0" w:firstLine="0"/>
              <w:rPr>
                <w:rFonts w:cs="Arial"/>
                <w:color w:val="auto"/>
                <w:sz w:val="20"/>
                <w:lang w:val="ru-RU"/>
              </w:rPr>
            </w:pP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6.8.1</w:t>
            </w:r>
          </w:p>
        </w:tc>
        <w:tc>
          <w:tcPr>
            <w:tcW w:w="8364" w:type="dxa"/>
            <w:gridSpan w:val="2"/>
          </w:tcPr>
          <w:p w:rsidR="009620C5" w:rsidRPr="001B26F4" w:rsidRDefault="009620C5">
            <w:pPr>
              <w:pStyle w:val="NormaltextSpalte"/>
              <w:rPr>
                <w:rFonts w:cs="Arial"/>
                <w:b/>
                <w:color w:val="auto"/>
                <w:sz w:val="20"/>
                <w:lang w:val="ru-RU"/>
              </w:rPr>
            </w:pPr>
            <w:r w:rsidRPr="001B26F4">
              <w:rPr>
                <w:rFonts w:cs="Arial"/>
                <w:b/>
                <w:color w:val="auto"/>
                <w:sz w:val="20"/>
                <w:lang w:val="ru-RU"/>
              </w:rPr>
              <w:t>СФЕРА ПРИМЕНЕНИЯ</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6.8.1.1</w:t>
            </w:r>
          </w:p>
        </w:tc>
        <w:tc>
          <w:tcPr>
            <w:tcW w:w="8364" w:type="dxa"/>
            <w:gridSpan w:val="2"/>
          </w:tcPr>
          <w:p w:rsidR="00FA4206" w:rsidRPr="001B26F4" w:rsidRDefault="00FA4206" w:rsidP="004931DC">
            <w:pPr>
              <w:pStyle w:val="NormaltextSpalte"/>
              <w:ind w:left="-71"/>
              <w:rPr>
                <w:rFonts w:cs="Arial"/>
                <w:sz w:val="20"/>
                <w:lang w:val="ru-RU"/>
              </w:rPr>
            </w:pPr>
            <w:r w:rsidRPr="001B26F4">
              <w:rPr>
                <w:rFonts w:cs="Arial"/>
                <w:sz w:val="20"/>
                <w:lang w:val="ru-RU"/>
              </w:rPr>
              <w:t>Если требования данной главы изложены по всей ширине страницы, то они распр</w:t>
            </w:r>
            <w:r w:rsidRPr="001B26F4">
              <w:rPr>
                <w:rFonts w:cs="Arial"/>
                <w:sz w:val="20"/>
                <w:lang w:val="ru-RU"/>
              </w:rPr>
              <w:t>о</w:t>
            </w:r>
            <w:r w:rsidRPr="001B26F4">
              <w:rPr>
                <w:rFonts w:cs="Arial"/>
                <w:sz w:val="20"/>
                <w:lang w:val="ru-RU"/>
              </w:rPr>
              <w:t>страняются  на вагоны-цистерны, съемные цистерны и ваг</w:t>
            </w:r>
            <w:r w:rsidRPr="001B26F4">
              <w:rPr>
                <w:rFonts w:cs="Arial"/>
                <w:sz w:val="20"/>
                <w:lang w:val="ru-RU"/>
              </w:rPr>
              <w:t>о</w:t>
            </w:r>
            <w:r w:rsidRPr="001B26F4">
              <w:rPr>
                <w:rFonts w:cs="Arial"/>
                <w:sz w:val="20"/>
                <w:lang w:val="ru-RU"/>
              </w:rPr>
              <w:t>ны-батареи, контейнеры-цистерны, съемные кузова-цистерны и МЭГК.</w:t>
            </w:r>
          </w:p>
          <w:p w:rsidR="00FA4206" w:rsidRPr="001B26F4" w:rsidRDefault="00FA4206" w:rsidP="00B32D1C">
            <w:pPr>
              <w:pStyle w:val="NormaltextSpalte"/>
              <w:spacing w:before="120"/>
              <w:rPr>
                <w:rFonts w:cs="Arial"/>
                <w:sz w:val="20"/>
                <w:lang w:val="ru-RU"/>
              </w:rPr>
            </w:pPr>
            <w:r w:rsidRPr="001B26F4">
              <w:rPr>
                <w:rFonts w:cs="Arial"/>
                <w:sz w:val="20"/>
                <w:lang w:val="ru-RU"/>
              </w:rPr>
              <w:t xml:space="preserve">Если страница поделена вертикальной чертой на две колонки, то: </w:t>
            </w:r>
          </w:p>
          <w:p w:rsidR="00FA4206" w:rsidRPr="001B26F4" w:rsidRDefault="00FA4206" w:rsidP="00B32D1C">
            <w:pPr>
              <w:pStyle w:val="NormaltextSpalte"/>
              <w:spacing w:before="120"/>
              <w:rPr>
                <w:rFonts w:cs="Arial"/>
                <w:sz w:val="20"/>
                <w:lang w:val="ru-RU"/>
              </w:rPr>
            </w:pPr>
            <w:r w:rsidRPr="001B26F4">
              <w:rPr>
                <w:rFonts w:cs="Arial"/>
                <w:sz w:val="20"/>
                <w:lang w:val="ru-RU"/>
              </w:rPr>
              <w:t>- в левой колонке изложены требования, которые применяются только к вагонам-ци</w:t>
            </w:r>
            <w:r w:rsidRPr="001B26F4">
              <w:rPr>
                <w:rFonts w:cs="Arial"/>
                <w:sz w:val="20"/>
                <w:lang w:val="ru-RU"/>
              </w:rPr>
              <w:t>с</w:t>
            </w:r>
            <w:r w:rsidRPr="001B26F4">
              <w:rPr>
                <w:rFonts w:cs="Arial"/>
                <w:sz w:val="20"/>
                <w:lang w:val="ru-RU"/>
              </w:rPr>
              <w:t>терн</w:t>
            </w:r>
            <w:r w:rsidR="00F50249">
              <w:rPr>
                <w:rFonts w:cs="Arial"/>
                <w:sz w:val="20"/>
                <w:lang w:val="ru-RU"/>
              </w:rPr>
              <w:t>ам, съемным цистернам и вагонам-</w:t>
            </w:r>
            <w:r w:rsidRPr="001B26F4">
              <w:rPr>
                <w:rFonts w:cs="Arial"/>
                <w:sz w:val="20"/>
                <w:lang w:val="ru-RU"/>
              </w:rPr>
              <w:t>батареям;</w:t>
            </w:r>
          </w:p>
          <w:p w:rsidR="009620C5" w:rsidRPr="001B26F4" w:rsidRDefault="00FA4206" w:rsidP="00CB03DC">
            <w:pPr>
              <w:pStyle w:val="NormalListSpalte"/>
              <w:rPr>
                <w:rFonts w:cs="Arial"/>
                <w:sz w:val="20"/>
                <w:lang w:val="ru-RU"/>
              </w:rPr>
            </w:pPr>
            <w:r w:rsidRPr="001B26F4">
              <w:rPr>
                <w:rFonts w:cs="Arial"/>
                <w:sz w:val="20"/>
                <w:lang w:val="ru-RU"/>
              </w:rPr>
              <w:t>- правой колонке изложены требования, которые применяются только  к контейнера</w:t>
            </w:r>
            <w:proofErr w:type="gramStart"/>
            <w:r w:rsidRPr="001B26F4">
              <w:rPr>
                <w:rFonts w:cs="Arial"/>
                <w:sz w:val="20"/>
                <w:lang w:val="ru-RU"/>
              </w:rPr>
              <w:t>м-</w:t>
            </w:r>
            <w:proofErr w:type="gramEnd"/>
            <w:r w:rsidRPr="001B26F4">
              <w:rPr>
                <w:rFonts w:cs="Arial"/>
                <w:sz w:val="20"/>
                <w:lang w:val="ru-RU"/>
              </w:rPr>
              <w:t xml:space="preserve"> цистернам, съемным кузовам-цистернам и МЭГК</w:t>
            </w:r>
            <w:r w:rsidR="00B32D1C" w:rsidRPr="001B26F4">
              <w:rPr>
                <w:rFonts w:cs="Arial"/>
                <w:sz w:val="20"/>
                <w:lang w:val="ru-RU"/>
              </w:rPr>
              <w:t>.</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6.8.1.2</w:t>
            </w:r>
          </w:p>
        </w:tc>
        <w:tc>
          <w:tcPr>
            <w:tcW w:w="8364" w:type="dxa"/>
            <w:gridSpan w:val="2"/>
          </w:tcPr>
          <w:p w:rsidR="003C55F5" w:rsidRPr="001B26F4" w:rsidRDefault="00B32D1C">
            <w:pPr>
              <w:pStyle w:val="NormaltextSpalte"/>
              <w:rPr>
                <w:rFonts w:cs="Arial"/>
                <w:color w:val="auto"/>
                <w:sz w:val="20"/>
                <w:lang w:val="ru-RU"/>
              </w:rPr>
            </w:pPr>
            <w:r w:rsidRPr="001B26F4">
              <w:rPr>
                <w:rFonts w:cs="Arial"/>
                <w:sz w:val="20"/>
                <w:lang w:val="ru-RU"/>
              </w:rPr>
              <w:t xml:space="preserve">В данной главе изложены требования, которые предъявляются к </w:t>
            </w:r>
            <w:proofErr w:type="gramStart"/>
            <w:r w:rsidRPr="001B26F4">
              <w:rPr>
                <w:rFonts w:cs="Arial"/>
                <w:sz w:val="20"/>
                <w:lang w:val="ru-RU"/>
              </w:rPr>
              <w:t>изготовленным</w:t>
            </w:r>
            <w:proofErr w:type="gramEnd"/>
            <w:r w:rsidRPr="001B26F4">
              <w:rPr>
                <w:rFonts w:cs="Arial"/>
                <w:sz w:val="20"/>
                <w:lang w:val="ru-RU"/>
              </w:rPr>
              <w:t xml:space="preserve"> из м</w:t>
            </w:r>
            <w:r w:rsidRPr="001B26F4">
              <w:rPr>
                <w:rFonts w:cs="Arial"/>
                <w:sz w:val="20"/>
                <w:lang w:val="ru-RU"/>
              </w:rPr>
              <w:t>е</w:t>
            </w:r>
            <w:r w:rsidRPr="001B26F4">
              <w:rPr>
                <w:rFonts w:cs="Arial"/>
                <w:sz w:val="20"/>
                <w:lang w:val="ru-RU"/>
              </w:rPr>
              <w:t>талла</w:t>
            </w:r>
          </w:p>
        </w:tc>
      </w:tr>
      <w:tr w:rsidR="003C55F5" w:rsidRPr="001B26F4" w:rsidTr="004931DC">
        <w:tblPrEx>
          <w:tblCellMar>
            <w:top w:w="0" w:type="dxa"/>
            <w:bottom w:w="0" w:type="dxa"/>
          </w:tblCellMar>
        </w:tblPrEx>
        <w:tc>
          <w:tcPr>
            <w:tcW w:w="1347" w:type="dxa"/>
          </w:tcPr>
          <w:p w:rsidR="003C55F5" w:rsidRPr="001B26F4" w:rsidRDefault="003C55F5">
            <w:pPr>
              <w:pStyle w:val="Randnummer"/>
              <w:spacing w:before="0"/>
              <w:ind w:left="0" w:firstLine="0"/>
              <w:rPr>
                <w:rFonts w:cs="Arial"/>
                <w:b/>
                <w:color w:val="auto"/>
                <w:sz w:val="20"/>
                <w:lang w:val="ru-RU"/>
              </w:rPr>
            </w:pPr>
          </w:p>
        </w:tc>
        <w:tc>
          <w:tcPr>
            <w:tcW w:w="4108" w:type="dxa"/>
            <w:tcBorders>
              <w:right w:val="single" w:sz="4" w:space="0" w:color="auto"/>
            </w:tcBorders>
          </w:tcPr>
          <w:p w:rsidR="003C55F5" w:rsidRPr="001B26F4" w:rsidRDefault="00B32D1C" w:rsidP="00CB03DC">
            <w:pPr>
              <w:pStyle w:val="NormaltextSpalte"/>
              <w:spacing w:before="60"/>
              <w:rPr>
                <w:rFonts w:cs="Arial"/>
                <w:b/>
                <w:color w:val="auto"/>
                <w:sz w:val="20"/>
                <w:lang w:val="ru-RU"/>
              </w:rPr>
            </w:pPr>
            <w:r w:rsidRPr="001B26F4">
              <w:rPr>
                <w:rFonts w:cs="Arial"/>
                <w:sz w:val="20"/>
                <w:lang w:val="ru-RU"/>
              </w:rPr>
              <w:t>вагонам-цистернам, съемным цистернам, ваг</w:t>
            </w:r>
            <w:r w:rsidRPr="001B26F4">
              <w:rPr>
                <w:rFonts w:cs="Arial"/>
                <w:sz w:val="20"/>
                <w:lang w:val="ru-RU"/>
              </w:rPr>
              <w:t>о</w:t>
            </w:r>
            <w:r w:rsidRPr="001B26F4">
              <w:rPr>
                <w:rFonts w:cs="Arial"/>
                <w:sz w:val="20"/>
                <w:lang w:val="ru-RU"/>
              </w:rPr>
              <w:t>нам-батареям,</w:t>
            </w:r>
          </w:p>
        </w:tc>
        <w:tc>
          <w:tcPr>
            <w:tcW w:w="4256" w:type="dxa"/>
            <w:tcBorders>
              <w:left w:val="nil"/>
            </w:tcBorders>
          </w:tcPr>
          <w:p w:rsidR="003C55F5" w:rsidRPr="001B26F4" w:rsidRDefault="00B32D1C" w:rsidP="00CB03DC">
            <w:pPr>
              <w:pStyle w:val="NormaltextSpalte"/>
              <w:spacing w:before="60"/>
              <w:rPr>
                <w:rFonts w:cs="Arial"/>
                <w:b/>
                <w:color w:val="auto"/>
                <w:sz w:val="20"/>
                <w:lang w:val="ru-RU"/>
              </w:rPr>
            </w:pPr>
            <w:r w:rsidRPr="001B26F4">
              <w:rPr>
                <w:rFonts w:cs="Arial"/>
                <w:sz w:val="20"/>
                <w:lang w:val="ru-RU"/>
              </w:rPr>
              <w:t>контейнерам-цистернам, съемным куз</w:t>
            </w:r>
            <w:r w:rsidRPr="001B26F4">
              <w:rPr>
                <w:rFonts w:cs="Arial"/>
                <w:sz w:val="20"/>
                <w:lang w:val="ru-RU"/>
              </w:rPr>
              <w:t>о</w:t>
            </w:r>
            <w:r w:rsidRPr="001B26F4">
              <w:rPr>
                <w:rFonts w:cs="Arial"/>
                <w:sz w:val="20"/>
                <w:lang w:val="ru-RU"/>
              </w:rPr>
              <w:t>вам-цистернам и МЭГК,</w:t>
            </w:r>
          </w:p>
        </w:tc>
      </w:tr>
      <w:tr w:rsidR="003C55F5" w:rsidRPr="001B26F4" w:rsidTr="004931DC">
        <w:tblPrEx>
          <w:tblCellMar>
            <w:top w:w="0" w:type="dxa"/>
            <w:bottom w:w="0" w:type="dxa"/>
          </w:tblCellMar>
        </w:tblPrEx>
        <w:tc>
          <w:tcPr>
            <w:tcW w:w="1347" w:type="dxa"/>
          </w:tcPr>
          <w:p w:rsidR="003C55F5" w:rsidRPr="001B26F4" w:rsidRDefault="003C55F5">
            <w:pPr>
              <w:pStyle w:val="Randnummer"/>
              <w:spacing w:before="0"/>
              <w:ind w:left="0" w:firstLine="0"/>
              <w:rPr>
                <w:rFonts w:cs="Arial"/>
                <w:b/>
                <w:color w:val="auto"/>
                <w:sz w:val="20"/>
                <w:lang w:val="ru-RU"/>
              </w:rPr>
            </w:pPr>
          </w:p>
        </w:tc>
        <w:tc>
          <w:tcPr>
            <w:tcW w:w="8364" w:type="dxa"/>
            <w:gridSpan w:val="2"/>
          </w:tcPr>
          <w:p w:rsidR="003C55F5" w:rsidRPr="001B26F4" w:rsidRDefault="00B32D1C" w:rsidP="00CB03DC">
            <w:pPr>
              <w:pStyle w:val="NormalListSpalte"/>
              <w:tabs>
                <w:tab w:val="clear" w:pos="215"/>
              </w:tabs>
              <w:ind w:left="0" w:firstLine="0"/>
              <w:rPr>
                <w:rFonts w:cs="Arial"/>
                <w:color w:val="auto"/>
                <w:sz w:val="20"/>
                <w:lang w:val="ru-RU"/>
              </w:rPr>
            </w:pPr>
            <w:proofErr w:type="gramStart"/>
            <w:r w:rsidRPr="001B26F4">
              <w:rPr>
                <w:rFonts w:cs="Arial"/>
                <w:sz w:val="20"/>
                <w:lang w:val="ru-RU"/>
              </w:rPr>
              <w:t>которые используются для перевозки газообразных, жидких, твердых порошкообра</w:t>
            </w:r>
            <w:r w:rsidRPr="001B26F4">
              <w:rPr>
                <w:rFonts w:cs="Arial"/>
                <w:sz w:val="20"/>
                <w:lang w:val="ru-RU"/>
              </w:rPr>
              <w:t>з</w:t>
            </w:r>
            <w:r w:rsidRPr="001B26F4">
              <w:rPr>
                <w:rFonts w:cs="Arial"/>
                <w:sz w:val="20"/>
                <w:lang w:val="ru-RU"/>
              </w:rPr>
              <w:t>ных или гранулированных в</w:t>
            </w:r>
            <w:r w:rsidRPr="001B26F4">
              <w:rPr>
                <w:rFonts w:cs="Arial"/>
                <w:sz w:val="20"/>
                <w:lang w:val="ru-RU"/>
              </w:rPr>
              <w:t>е</w:t>
            </w:r>
            <w:r w:rsidRPr="001B26F4">
              <w:rPr>
                <w:rFonts w:cs="Arial"/>
                <w:sz w:val="20"/>
                <w:lang w:val="ru-RU"/>
              </w:rPr>
              <w:t>ществ.</w:t>
            </w:r>
            <w:proofErr w:type="gramEnd"/>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6.8.1.3</w:t>
            </w:r>
          </w:p>
        </w:tc>
        <w:tc>
          <w:tcPr>
            <w:tcW w:w="8364" w:type="dxa"/>
            <w:gridSpan w:val="2"/>
          </w:tcPr>
          <w:p w:rsidR="003C55F5" w:rsidRPr="001B26F4" w:rsidRDefault="00BB3AFF">
            <w:pPr>
              <w:pStyle w:val="NormaltextSpalte"/>
              <w:rPr>
                <w:rFonts w:cs="Arial"/>
                <w:color w:val="auto"/>
                <w:sz w:val="20"/>
                <w:lang w:val="ru-RU"/>
              </w:rPr>
            </w:pPr>
            <w:r w:rsidRPr="001B26F4">
              <w:rPr>
                <w:rFonts w:cs="Arial"/>
                <w:sz w:val="20"/>
                <w:lang w:val="ru-RU"/>
              </w:rPr>
              <w:t>В разделе 6.8.2 изложены требования, применяемые к вагонам-цистернам, съемным цистернам, контейнерам-цистернам, съемным кузовам-цистернам, предназначенным для перевозки веще</w:t>
            </w:r>
            <w:proofErr w:type="gramStart"/>
            <w:r w:rsidRPr="001B26F4">
              <w:rPr>
                <w:rFonts w:cs="Arial"/>
                <w:sz w:val="20"/>
                <w:lang w:val="ru-RU"/>
              </w:rPr>
              <w:t>ств вс</w:t>
            </w:r>
            <w:proofErr w:type="gramEnd"/>
            <w:r w:rsidRPr="001B26F4">
              <w:rPr>
                <w:rFonts w:cs="Arial"/>
                <w:sz w:val="20"/>
                <w:lang w:val="ru-RU"/>
              </w:rPr>
              <w:t>ех классов, а также к вагонам-батареям и МЭГК, предназн</w:t>
            </w:r>
            <w:r w:rsidRPr="001B26F4">
              <w:rPr>
                <w:rFonts w:cs="Arial"/>
                <w:sz w:val="20"/>
                <w:lang w:val="ru-RU"/>
              </w:rPr>
              <w:t>а</w:t>
            </w:r>
            <w:r w:rsidRPr="001B26F4">
              <w:rPr>
                <w:rFonts w:cs="Arial"/>
                <w:sz w:val="20"/>
                <w:lang w:val="ru-RU"/>
              </w:rPr>
              <w:t>ченным для перевозки газов класса 2. В разделах 6.8.3–6.8.5 содержатся специальные требования, дополняющие или изменяющие требования раздела 6.8.2.</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6.8.1.4</w:t>
            </w:r>
          </w:p>
        </w:tc>
        <w:tc>
          <w:tcPr>
            <w:tcW w:w="8364" w:type="dxa"/>
            <w:gridSpan w:val="2"/>
          </w:tcPr>
          <w:p w:rsidR="003C55F5" w:rsidRPr="001B26F4" w:rsidRDefault="00BB3AFF" w:rsidP="00CB03DC">
            <w:pPr>
              <w:pStyle w:val="NormaltextSpalte"/>
              <w:rPr>
                <w:rFonts w:cs="Arial"/>
                <w:color w:val="auto"/>
                <w:sz w:val="20"/>
                <w:lang w:val="ru-RU"/>
              </w:rPr>
            </w:pPr>
            <w:r w:rsidRPr="001B26F4">
              <w:rPr>
                <w:rFonts w:cs="Arial"/>
                <w:sz w:val="20"/>
                <w:lang w:val="ru-RU"/>
              </w:rPr>
              <w:t xml:space="preserve">В отношении положений, касающихся использования </w:t>
            </w:r>
            <w:r w:rsidR="00CB03DC" w:rsidRPr="001B26F4">
              <w:rPr>
                <w:rFonts w:cs="Arial"/>
                <w:sz w:val="20"/>
                <w:lang w:val="ru-RU"/>
              </w:rPr>
              <w:t>данных</w:t>
            </w:r>
            <w:r w:rsidRPr="001B26F4">
              <w:rPr>
                <w:rFonts w:cs="Arial"/>
                <w:sz w:val="20"/>
                <w:lang w:val="ru-RU"/>
              </w:rPr>
              <w:t xml:space="preserve"> цистерн, </w:t>
            </w:r>
            <w:proofErr w:type="gramStart"/>
            <w:r w:rsidRPr="001B26F4">
              <w:rPr>
                <w:rFonts w:cs="Arial"/>
                <w:sz w:val="20"/>
                <w:lang w:val="ru-RU"/>
              </w:rPr>
              <w:t>см</w:t>
            </w:r>
            <w:proofErr w:type="gramEnd"/>
            <w:r w:rsidRPr="001B26F4">
              <w:rPr>
                <w:rFonts w:cs="Arial"/>
                <w:sz w:val="20"/>
                <w:lang w:val="ru-RU"/>
              </w:rPr>
              <w:t>. главу 4.3.</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bookmarkStart w:id="0" w:name="Vorschriften_für_alle_Klassen"/>
            <w:r w:rsidRPr="001B26F4">
              <w:rPr>
                <w:rFonts w:cs="Arial"/>
                <w:b/>
                <w:color w:val="auto"/>
                <w:sz w:val="20"/>
                <w:lang w:val="ru-RU"/>
              </w:rPr>
              <w:t>6.8.2</w:t>
            </w:r>
            <w:bookmarkEnd w:id="0"/>
          </w:p>
        </w:tc>
        <w:tc>
          <w:tcPr>
            <w:tcW w:w="8364" w:type="dxa"/>
            <w:gridSpan w:val="2"/>
          </w:tcPr>
          <w:p w:rsidR="003C55F5" w:rsidRPr="001B26F4" w:rsidRDefault="00BB3AFF">
            <w:pPr>
              <w:pStyle w:val="NormaltextSpalte"/>
              <w:rPr>
                <w:rFonts w:cs="Arial"/>
                <w:b/>
                <w:color w:val="auto"/>
                <w:sz w:val="20"/>
                <w:lang w:val="ru-RU"/>
              </w:rPr>
            </w:pPr>
            <w:r w:rsidRPr="001B26F4">
              <w:rPr>
                <w:rFonts w:cs="Arial"/>
                <w:b/>
                <w:sz w:val="20"/>
                <w:lang w:val="ru-RU"/>
              </w:rPr>
              <w:t xml:space="preserve">ТРЕБОВАНИЯ, </w:t>
            </w:r>
            <w:r w:rsidRPr="001E226F">
              <w:rPr>
                <w:rFonts w:cs="Arial"/>
                <w:b/>
                <w:sz w:val="20"/>
                <w:lang w:val="ru-RU"/>
              </w:rPr>
              <w:t>ПРИМЕНЯЕМЫЕ КО ВСЕМ</w:t>
            </w:r>
            <w:r w:rsidRPr="001B26F4">
              <w:rPr>
                <w:rFonts w:cs="Arial"/>
                <w:b/>
                <w:sz w:val="20"/>
                <w:lang w:val="ru-RU"/>
              </w:rPr>
              <w:t xml:space="preserve"> КЛАССАМ</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bookmarkStart w:id="1" w:name="Absatz_1_2"/>
            <w:r w:rsidRPr="001B26F4">
              <w:rPr>
                <w:rFonts w:cs="Arial"/>
                <w:b/>
                <w:color w:val="auto"/>
                <w:sz w:val="20"/>
                <w:lang w:val="ru-RU"/>
              </w:rPr>
              <w:t>6.8.2.1</w:t>
            </w:r>
            <w:bookmarkEnd w:id="1"/>
          </w:p>
        </w:tc>
        <w:tc>
          <w:tcPr>
            <w:tcW w:w="8364" w:type="dxa"/>
            <w:gridSpan w:val="2"/>
          </w:tcPr>
          <w:p w:rsidR="003C55F5" w:rsidRPr="001B26F4" w:rsidRDefault="00BB3AFF" w:rsidP="0026461A">
            <w:pPr>
              <w:pStyle w:val="NormaltextSpalte"/>
              <w:rPr>
                <w:rFonts w:cs="Arial"/>
                <w:b/>
                <w:color w:val="auto"/>
                <w:sz w:val="20"/>
                <w:lang w:val="ru-RU"/>
              </w:rPr>
            </w:pPr>
            <w:r w:rsidRPr="001B26F4">
              <w:rPr>
                <w:rFonts w:cs="Arial"/>
                <w:b/>
                <w:iCs/>
                <w:sz w:val="20"/>
                <w:lang w:val="ru-RU"/>
              </w:rPr>
              <w:t>Изготовление</w:t>
            </w:r>
            <w:r w:rsidR="000E6AEB" w:rsidRPr="001B26F4">
              <w:rPr>
                <w:rFonts w:cs="Arial"/>
                <w:b/>
                <w:iCs/>
                <w:sz w:val="20"/>
                <w:lang w:val="ru-RU"/>
              </w:rPr>
              <w:t xml:space="preserve"> </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p>
        </w:tc>
        <w:tc>
          <w:tcPr>
            <w:tcW w:w="8364" w:type="dxa"/>
            <w:gridSpan w:val="2"/>
          </w:tcPr>
          <w:p w:rsidR="003C55F5" w:rsidRPr="001B26F4" w:rsidRDefault="00BB3AFF">
            <w:pPr>
              <w:pStyle w:val="NormaltextSpalte"/>
              <w:rPr>
                <w:rFonts w:cs="Arial"/>
                <w:b/>
                <w:i/>
                <w:color w:val="auto"/>
                <w:sz w:val="20"/>
                <w:lang w:val="ru-RU"/>
              </w:rPr>
            </w:pPr>
            <w:r w:rsidRPr="001B26F4">
              <w:rPr>
                <w:rFonts w:cs="Arial"/>
                <w:b/>
                <w:i/>
                <w:sz w:val="20"/>
                <w:lang w:val="ru-RU"/>
              </w:rPr>
              <w:t>Базовые принципы</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bookmarkStart w:id="2" w:name="Absatz_1_2_2"/>
            <w:r w:rsidRPr="001B26F4">
              <w:rPr>
                <w:rFonts w:cs="Arial"/>
                <w:b/>
                <w:color w:val="auto"/>
                <w:sz w:val="20"/>
                <w:lang w:val="ru-RU"/>
              </w:rPr>
              <w:t>6.8.2.1.1</w:t>
            </w:r>
            <w:bookmarkEnd w:id="2"/>
          </w:p>
        </w:tc>
        <w:tc>
          <w:tcPr>
            <w:tcW w:w="8364" w:type="dxa"/>
            <w:gridSpan w:val="2"/>
          </w:tcPr>
          <w:p w:rsidR="00BB3AFF" w:rsidRPr="001B26F4" w:rsidRDefault="00BB3AFF" w:rsidP="00352E1F">
            <w:pPr>
              <w:pStyle w:val="NormalListSpalte"/>
              <w:tabs>
                <w:tab w:val="clear" w:pos="215"/>
              </w:tabs>
              <w:spacing w:before="180"/>
              <w:ind w:left="0" w:firstLine="0"/>
              <w:rPr>
                <w:rFonts w:cs="Arial"/>
                <w:sz w:val="20"/>
                <w:lang w:val="ru-RU"/>
              </w:rPr>
            </w:pPr>
            <w:r w:rsidRPr="001B26F4">
              <w:rPr>
                <w:rFonts w:cs="Arial"/>
                <w:sz w:val="20"/>
                <w:lang w:val="ru-RU"/>
              </w:rPr>
              <w:t>Котлы, их эксплуатационное и конструктивное оборудование должны быть рассчитаны таким образом, чтобы выдерживать без потери содержимого (за исключением газа, выходящего через о</w:t>
            </w:r>
            <w:r w:rsidRPr="001B26F4">
              <w:rPr>
                <w:rFonts w:cs="Arial"/>
                <w:sz w:val="20"/>
                <w:lang w:val="ru-RU"/>
              </w:rPr>
              <w:t>т</w:t>
            </w:r>
            <w:r w:rsidRPr="001B26F4">
              <w:rPr>
                <w:rFonts w:cs="Arial"/>
                <w:sz w:val="20"/>
                <w:lang w:val="ru-RU"/>
              </w:rPr>
              <w:t>верстия для удаления газов):</w:t>
            </w:r>
          </w:p>
          <w:p w:rsidR="00BB3AFF" w:rsidRPr="001B26F4" w:rsidRDefault="00BB3AFF" w:rsidP="00BB3AFF">
            <w:pPr>
              <w:pStyle w:val="NormalListSpalte"/>
              <w:rPr>
                <w:rFonts w:cs="Arial"/>
                <w:sz w:val="20"/>
                <w:lang w:val="ru-RU"/>
              </w:rPr>
            </w:pPr>
            <w:r w:rsidRPr="001B26F4">
              <w:rPr>
                <w:rFonts w:cs="Arial"/>
                <w:sz w:val="20"/>
                <w:lang w:val="ru-RU"/>
              </w:rPr>
              <w:t>- статические и динамические нагрузки, возникающие при нормальных условиях пер</w:t>
            </w:r>
            <w:r w:rsidRPr="001B26F4">
              <w:rPr>
                <w:rFonts w:cs="Arial"/>
                <w:sz w:val="20"/>
                <w:lang w:val="ru-RU"/>
              </w:rPr>
              <w:t>е</w:t>
            </w:r>
            <w:r w:rsidRPr="001B26F4">
              <w:rPr>
                <w:rFonts w:cs="Arial"/>
                <w:sz w:val="20"/>
                <w:lang w:val="ru-RU"/>
              </w:rPr>
              <w:t>возки, как они определены в п.п. 6.8.2.1.2 и 6.8.2.1.13;</w:t>
            </w:r>
          </w:p>
          <w:p w:rsidR="003C55F5" w:rsidRPr="001B26F4" w:rsidRDefault="00BB3AFF" w:rsidP="00A30D8C">
            <w:pPr>
              <w:pStyle w:val="NormalListSpalte"/>
              <w:rPr>
                <w:rFonts w:cs="Arial"/>
                <w:b/>
                <w:color w:val="auto"/>
                <w:sz w:val="20"/>
                <w:lang w:val="ru-RU"/>
              </w:rPr>
            </w:pPr>
            <w:r w:rsidRPr="001B26F4">
              <w:rPr>
                <w:rFonts w:cs="Arial"/>
                <w:sz w:val="20"/>
                <w:lang w:val="ru-RU"/>
              </w:rPr>
              <w:t xml:space="preserve">- предписанные минимальные напряжения, определенные в </w:t>
            </w:r>
            <w:r w:rsidRPr="001877B7">
              <w:rPr>
                <w:rFonts w:cs="Arial"/>
                <w:sz w:val="20"/>
                <w:lang w:val="ru-RU"/>
              </w:rPr>
              <w:t>п.</w:t>
            </w:r>
            <w:r w:rsidR="00927CA3">
              <w:rPr>
                <w:rFonts w:cs="Arial"/>
                <w:sz w:val="20"/>
                <w:lang w:val="ru-RU"/>
              </w:rPr>
              <w:t>п.</w:t>
            </w:r>
            <w:r w:rsidRPr="001877B7">
              <w:rPr>
                <w:rFonts w:cs="Arial"/>
                <w:sz w:val="20"/>
                <w:lang w:val="ru-RU"/>
              </w:rPr>
              <w:t xml:space="preserve"> 6.8.2.1.1</w:t>
            </w:r>
            <w:r w:rsidR="001877B7" w:rsidRPr="001877B7">
              <w:rPr>
                <w:rFonts w:cs="Arial"/>
                <w:sz w:val="20"/>
                <w:lang w:val="ru-RU"/>
              </w:rPr>
              <w:t>5</w:t>
            </w:r>
            <w:r w:rsidR="00927CA3">
              <w:rPr>
                <w:rFonts w:cs="Arial"/>
                <w:sz w:val="20"/>
                <w:lang w:val="ru-RU"/>
              </w:rPr>
              <w:t xml:space="preserve">, </w:t>
            </w:r>
            <w:r w:rsidR="00927CA3" w:rsidRPr="001877B7">
              <w:rPr>
                <w:rFonts w:cs="Arial"/>
                <w:sz w:val="20"/>
                <w:lang w:val="ru-RU"/>
              </w:rPr>
              <w:t>6.8.2.1.1</w:t>
            </w:r>
            <w:r w:rsidR="00927CA3">
              <w:rPr>
                <w:rFonts w:cs="Arial"/>
                <w:sz w:val="20"/>
                <w:lang w:val="ru-RU"/>
              </w:rPr>
              <w:t>6</w:t>
            </w:r>
            <w:r w:rsidR="00927CA3" w:rsidRPr="001877B7">
              <w:rPr>
                <w:rFonts w:cs="Arial"/>
                <w:sz w:val="20"/>
                <w:lang w:val="ru-RU"/>
              </w:rPr>
              <w:t>.</w:t>
            </w:r>
          </w:p>
        </w:tc>
      </w:tr>
      <w:tr w:rsidR="003C55F5" w:rsidRPr="001B26F4" w:rsidTr="004931DC">
        <w:tblPrEx>
          <w:tblCellMar>
            <w:top w:w="0" w:type="dxa"/>
            <w:bottom w:w="0" w:type="dxa"/>
          </w:tblCellMar>
        </w:tblPrEx>
        <w:tc>
          <w:tcPr>
            <w:tcW w:w="1347" w:type="dxa"/>
          </w:tcPr>
          <w:p w:rsidR="003C55F5" w:rsidRPr="001B2130" w:rsidRDefault="003C55F5">
            <w:pPr>
              <w:pStyle w:val="Randnummer"/>
              <w:ind w:left="0" w:firstLine="0"/>
              <w:rPr>
                <w:rFonts w:cs="Arial"/>
                <w:b/>
                <w:color w:val="auto"/>
                <w:sz w:val="20"/>
                <w:highlight w:val="yellow"/>
                <w:lang w:val="ru-RU"/>
              </w:rPr>
            </w:pPr>
            <w:bookmarkStart w:id="3" w:name="Absatz_1_2_8_1"/>
            <w:r w:rsidRPr="00ED563C">
              <w:rPr>
                <w:rFonts w:cs="Arial"/>
                <w:b/>
                <w:color w:val="auto"/>
                <w:sz w:val="20"/>
                <w:lang w:val="ru-RU"/>
              </w:rPr>
              <w:lastRenderedPageBreak/>
              <w:t>6.8.2.1.2</w:t>
            </w:r>
            <w:bookmarkEnd w:id="3"/>
          </w:p>
        </w:tc>
        <w:tc>
          <w:tcPr>
            <w:tcW w:w="4108" w:type="dxa"/>
            <w:tcBorders>
              <w:right w:val="single" w:sz="4" w:space="0" w:color="auto"/>
            </w:tcBorders>
          </w:tcPr>
          <w:p w:rsidR="003C55F5" w:rsidRPr="001B2130" w:rsidRDefault="003C00AF" w:rsidP="0013100C">
            <w:pPr>
              <w:pStyle w:val="NormaltextSpalte"/>
              <w:rPr>
                <w:rFonts w:cs="Arial"/>
                <w:b/>
                <w:color w:val="auto"/>
                <w:sz w:val="20"/>
                <w:highlight w:val="yellow"/>
                <w:u w:val="single"/>
                <w:lang w:val="ru-RU"/>
              </w:rPr>
            </w:pPr>
            <w:r w:rsidRPr="00BF06B7">
              <w:rPr>
                <w:rFonts w:cs="Arial"/>
                <w:sz w:val="20"/>
                <w:lang w:val="ru-RU"/>
              </w:rPr>
              <w:t>Вагоны-ц</w:t>
            </w:r>
            <w:r w:rsidR="00DE3D13" w:rsidRPr="00BF06B7">
              <w:rPr>
                <w:rFonts w:cs="Arial"/>
                <w:sz w:val="20"/>
                <w:lang w:val="ru-RU"/>
              </w:rPr>
              <w:t>истерны</w:t>
            </w:r>
            <w:r w:rsidRPr="00BF06B7">
              <w:rPr>
                <w:rFonts w:cs="Arial"/>
                <w:sz w:val="20"/>
                <w:lang w:val="ru-RU"/>
              </w:rPr>
              <w:t xml:space="preserve"> </w:t>
            </w:r>
            <w:r w:rsidR="00DE3D13" w:rsidRPr="00BF06B7">
              <w:rPr>
                <w:rFonts w:cs="Arial"/>
                <w:sz w:val="20"/>
                <w:lang w:val="ru-RU"/>
              </w:rPr>
              <w:t xml:space="preserve"> и их оборудование должны ра</w:t>
            </w:r>
            <w:r w:rsidR="00DE3D13" w:rsidRPr="00BF06B7">
              <w:rPr>
                <w:rFonts w:cs="Arial"/>
                <w:sz w:val="20"/>
                <w:lang w:val="ru-RU"/>
              </w:rPr>
              <w:t>с</w:t>
            </w:r>
            <w:r w:rsidR="00DE3D13" w:rsidRPr="00BF06B7">
              <w:rPr>
                <w:rFonts w:cs="Arial"/>
                <w:sz w:val="20"/>
                <w:lang w:val="ru-RU"/>
              </w:rPr>
              <w:t>считываться на комбинации статических и динамических усилий, пр</w:t>
            </w:r>
            <w:r w:rsidR="00DE3D13" w:rsidRPr="00BF06B7">
              <w:rPr>
                <w:rFonts w:cs="Arial"/>
                <w:sz w:val="20"/>
                <w:lang w:val="ru-RU"/>
              </w:rPr>
              <w:t>е</w:t>
            </w:r>
            <w:r w:rsidR="00DE3D13" w:rsidRPr="00BF06B7">
              <w:rPr>
                <w:rFonts w:cs="Arial"/>
                <w:sz w:val="20"/>
                <w:lang w:val="ru-RU"/>
              </w:rPr>
              <w:t xml:space="preserve">дусмотренных приложением 14 </w:t>
            </w:r>
            <w:r w:rsidR="0013100C">
              <w:rPr>
                <w:rFonts w:cs="Arial"/>
                <w:sz w:val="20"/>
                <w:lang w:val="ru-RU"/>
              </w:rPr>
              <w:t>П</w:t>
            </w:r>
            <w:r w:rsidR="0013100C" w:rsidRPr="00BF06B7">
              <w:rPr>
                <w:rFonts w:cs="Arial"/>
                <w:sz w:val="20"/>
                <w:lang w:val="ru-RU"/>
              </w:rPr>
              <w:t>а</w:t>
            </w:r>
            <w:r w:rsidR="0013100C" w:rsidRPr="00BF06B7">
              <w:rPr>
                <w:rFonts w:cs="Arial"/>
                <w:sz w:val="20"/>
                <w:lang w:val="ru-RU"/>
              </w:rPr>
              <w:t xml:space="preserve">мятки </w:t>
            </w:r>
            <w:r w:rsidR="00DE3D13" w:rsidRPr="00BF06B7">
              <w:rPr>
                <w:rFonts w:cs="Arial"/>
                <w:sz w:val="20"/>
                <w:lang w:val="ru-RU"/>
              </w:rPr>
              <w:t xml:space="preserve">О + </w:t>
            </w:r>
            <w:proofErr w:type="gramStart"/>
            <w:r w:rsidR="00DE3D13" w:rsidRPr="00BF06B7">
              <w:rPr>
                <w:rFonts w:cs="Arial"/>
                <w:sz w:val="20"/>
                <w:lang w:val="ru-RU"/>
              </w:rPr>
              <w:t>Р</w:t>
            </w:r>
            <w:proofErr w:type="gramEnd"/>
            <w:r w:rsidR="00DE3D13" w:rsidRPr="00BF06B7">
              <w:rPr>
                <w:rFonts w:cs="Arial"/>
                <w:sz w:val="20"/>
                <w:lang w:val="ru-RU"/>
              </w:rPr>
              <w:t xml:space="preserve"> 516 «Грузовые вагоны соо</w:t>
            </w:r>
            <w:r w:rsidR="00DE3D13" w:rsidRPr="00BF06B7">
              <w:rPr>
                <w:rFonts w:cs="Arial"/>
                <w:sz w:val="20"/>
                <w:lang w:val="ru-RU"/>
              </w:rPr>
              <w:t>б</w:t>
            </w:r>
            <w:r w:rsidR="00DE3D13" w:rsidRPr="00BF06B7">
              <w:rPr>
                <w:rFonts w:cs="Arial"/>
                <w:sz w:val="20"/>
                <w:lang w:val="ru-RU"/>
              </w:rPr>
              <w:t>щения между железными дорогами к</w:t>
            </w:r>
            <w:r w:rsidR="00DE3D13" w:rsidRPr="00BF06B7">
              <w:rPr>
                <w:rFonts w:cs="Arial"/>
                <w:sz w:val="20"/>
                <w:lang w:val="ru-RU"/>
              </w:rPr>
              <w:t>о</w:t>
            </w:r>
            <w:r w:rsidR="00DE3D13" w:rsidRPr="00BF06B7">
              <w:rPr>
                <w:rFonts w:cs="Arial"/>
                <w:sz w:val="20"/>
                <w:lang w:val="ru-RU"/>
              </w:rPr>
              <w:t xml:space="preserve">леи </w:t>
            </w:r>
            <w:smartTag w:uri="urn:schemas-microsoft-com:office:smarttags" w:element="metricconverter">
              <w:smartTagPr>
                <w:attr w:name="ProductID" w:val="1435 мм"/>
              </w:smartTagPr>
              <w:r w:rsidR="00DE3D13" w:rsidRPr="00BF06B7">
                <w:rPr>
                  <w:rFonts w:cs="Arial"/>
                  <w:sz w:val="20"/>
                  <w:lang w:val="ru-RU"/>
                </w:rPr>
                <w:t>1435 мм</w:t>
              </w:r>
            </w:smartTag>
            <w:r w:rsidR="00DE3D13" w:rsidRPr="00BF06B7">
              <w:rPr>
                <w:rFonts w:cs="Arial"/>
                <w:sz w:val="20"/>
                <w:lang w:val="ru-RU"/>
              </w:rPr>
              <w:t xml:space="preserve"> и железными дорогами к</w:t>
            </w:r>
            <w:r w:rsidR="00DE3D13" w:rsidRPr="00BF06B7">
              <w:rPr>
                <w:rFonts w:cs="Arial"/>
                <w:sz w:val="20"/>
                <w:lang w:val="ru-RU"/>
              </w:rPr>
              <w:t>о</w:t>
            </w:r>
            <w:r w:rsidR="00DE3D13" w:rsidRPr="00BF06B7">
              <w:rPr>
                <w:rFonts w:cs="Arial"/>
                <w:sz w:val="20"/>
                <w:lang w:val="ru-RU"/>
              </w:rPr>
              <w:t xml:space="preserve">леи </w:t>
            </w:r>
            <w:smartTag w:uri="urn:schemas-microsoft-com:office:smarttags" w:element="metricconverter">
              <w:smartTagPr>
                <w:attr w:name="ProductID" w:val="1520 мм"/>
              </w:smartTagPr>
              <w:r w:rsidR="00DE3D13" w:rsidRPr="00BF06B7">
                <w:rPr>
                  <w:rFonts w:cs="Arial"/>
                  <w:sz w:val="20"/>
                  <w:lang w:val="ru-RU"/>
                </w:rPr>
                <w:t>1520 мм</w:t>
              </w:r>
            </w:smartTag>
            <w:r w:rsidR="00DE3D13" w:rsidRPr="00BF06B7">
              <w:rPr>
                <w:rFonts w:cs="Arial"/>
                <w:sz w:val="20"/>
                <w:lang w:val="ru-RU"/>
              </w:rPr>
              <w:t>. Технические предписания и технич</w:t>
            </w:r>
            <w:r w:rsidR="00DE3D13" w:rsidRPr="00BF06B7">
              <w:rPr>
                <w:rFonts w:cs="Arial"/>
                <w:sz w:val="20"/>
                <w:lang w:val="ru-RU"/>
              </w:rPr>
              <w:t>е</w:t>
            </w:r>
            <w:r w:rsidR="00DE3D13" w:rsidRPr="00BF06B7">
              <w:rPr>
                <w:rFonts w:cs="Arial"/>
                <w:sz w:val="20"/>
                <w:lang w:val="ru-RU"/>
              </w:rPr>
              <w:t>ские условия для допуска ваг</w:t>
            </w:r>
            <w:r w:rsidR="00DE3D13" w:rsidRPr="00BF06B7">
              <w:rPr>
                <w:rFonts w:cs="Arial"/>
                <w:sz w:val="20"/>
                <w:lang w:val="ru-RU"/>
              </w:rPr>
              <w:t>о</w:t>
            </w:r>
            <w:r w:rsidR="00DE3D13" w:rsidRPr="00BF06B7">
              <w:rPr>
                <w:rFonts w:cs="Arial"/>
                <w:sz w:val="20"/>
                <w:lang w:val="ru-RU"/>
              </w:rPr>
              <w:t>нов»</w:t>
            </w:r>
            <w:r w:rsidR="003C55F5" w:rsidRPr="00BF06B7">
              <w:rPr>
                <w:rFonts w:cs="Arial"/>
                <w:sz w:val="20"/>
                <w:lang w:val="ru-RU"/>
              </w:rPr>
              <w:t>.</w:t>
            </w:r>
            <w:r w:rsidR="00C053DC">
              <w:rPr>
                <w:rStyle w:val="a6"/>
                <w:rFonts w:cs="Arial"/>
                <w:lang w:val="ru-RU"/>
              </w:rPr>
              <w:footnoteReference w:id="1"/>
            </w:r>
          </w:p>
        </w:tc>
        <w:tc>
          <w:tcPr>
            <w:tcW w:w="4256" w:type="dxa"/>
            <w:tcBorders>
              <w:left w:val="nil"/>
            </w:tcBorders>
          </w:tcPr>
          <w:p w:rsidR="001A4D7D" w:rsidRPr="00ED563C" w:rsidRDefault="001A4D7D" w:rsidP="008918E5">
            <w:pPr>
              <w:pStyle w:val="NormalListSpalte"/>
              <w:tabs>
                <w:tab w:val="clear" w:pos="215"/>
              </w:tabs>
              <w:spacing w:before="180"/>
              <w:ind w:left="0" w:firstLine="0"/>
              <w:rPr>
                <w:rFonts w:cs="Arial"/>
                <w:sz w:val="20"/>
                <w:lang w:val="ru-RU"/>
              </w:rPr>
            </w:pPr>
            <w:r w:rsidRPr="00ED563C">
              <w:rPr>
                <w:rFonts w:cs="Arial"/>
                <w:sz w:val="20"/>
                <w:lang w:val="ru-RU"/>
              </w:rPr>
              <w:t>Контейнер</w:t>
            </w:r>
            <w:r w:rsidR="00CA5396" w:rsidRPr="00ED563C">
              <w:rPr>
                <w:rFonts w:cs="Arial"/>
                <w:sz w:val="20"/>
                <w:lang w:val="ru-RU"/>
              </w:rPr>
              <w:t>ы</w:t>
            </w:r>
            <w:r w:rsidRPr="00ED563C">
              <w:rPr>
                <w:rFonts w:cs="Arial"/>
                <w:sz w:val="20"/>
                <w:lang w:val="ru-RU"/>
              </w:rPr>
              <w:t>-цистерн</w:t>
            </w:r>
            <w:r w:rsidR="00CA5396" w:rsidRPr="00ED563C">
              <w:rPr>
                <w:rFonts w:cs="Arial"/>
                <w:sz w:val="20"/>
                <w:lang w:val="ru-RU"/>
              </w:rPr>
              <w:t xml:space="preserve">ы и их крепления </w:t>
            </w:r>
            <w:r w:rsidRPr="00ED563C">
              <w:rPr>
                <w:rFonts w:cs="Arial"/>
                <w:sz w:val="20"/>
                <w:lang w:val="ru-RU"/>
              </w:rPr>
              <w:t>долж</w:t>
            </w:r>
            <w:r w:rsidR="00CA5396" w:rsidRPr="00ED563C">
              <w:rPr>
                <w:rFonts w:cs="Arial"/>
                <w:sz w:val="20"/>
                <w:lang w:val="ru-RU"/>
              </w:rPr>
              <w:t>ны</w:t>
            </w:r>
            <w:r w:rsidRPr="00ED563C">
              <w:rPr>
                <w:rFonts w:cs="Arial"/>
                <w:sz w:val="20"/>
                <w:lang w:val="ru-RU"/>
              </w:rPr>
              <w:t xml:space="preserve"> </w:t>
            </w:r>
            <w:r w:rsidR="00CA5396" w:rsidRPr="00ED563C">
              <w:rPr>
                <w:rFonts w:cs="Arial"/>
                <w:sz w:val="20"/>
                <w:lang w:val="ru-RU"/>
              </w:rPr>
              <w:t>при максимально допустимой з</w:t>
            </w:r>
            <w:r w:rsidR="00CA5396" w:rsidRPr="00ED563C">
              <w:rPr>
                <w:rFonts w:cs="Arial"/>
                <w:sz w:val="20"/>
                <w:lang w:val="ru-RU"/>
              </w:rPr>
              <w:t>а</w:t>
            </w:r>
            <w:r w:rsidR="00CA5396" w:rsidRPr="00ED563C">
              <w:rPr>
                <w:rFonts w:cs="Arial"/>
                <w:sz w:val="20"/>
                <w:lang w:val="ru-RU"/>
              </w:rPr>
              <w:t xml:space="preserve">грузке </w:t>
            </w:r>
            <w:r w:rsidRPr="00ED563C">
              <w:rPr>
                <w:rFonts w:cs="Arial"/>
                <w:sz w:val="20"/>
                <w:lang w:val="ru-RU"/>
              </w:rPr>
              <w:t>выде</w:t>
            </w:r>
            <w:r w:rsidRPr="00ED563C">
              <w:rPr>
                <w:rFonts w:cs="Arial"/>
                <w:sz w:val="20"/>
                <w:lang w:val="ru-RU"/>
              </w:rPr>
              <w:t>р</w:t>
            </w:r>
            <w:r w:rsidRPr="00ED563C">
              <w:rPr>
                <w:rFonts w:cs="Arial"/>
                <w:sz w:val="20"/>
                <w:lang w:val="ru-RU"/>
              </w:rPr>
              <w:t xml:space="preserve">живать </w:t>
            </w:r>
            <w:r w:rsidR="00CA5396" w:rsidRPr="00ED563C">
              <w:rPr>
                <w:rFonts w:cs="Arial"/>
                <w:sz w:val="20"/>
                <w:lang w:val="ru-RU"/>
              </w:rPr>
              <w:t>следующие нагрузки, соответствующие</w:t>
            </w:r>
            <w:r w:rsidRPr="00ED563C">
              <w:rPr>
                <w:rFonts w:cs="Arial"/>
                <w:sz w:val="20"/>
                <w:lang w:val="ru-RU"/>
              </w:rPr>
              <w:t>:</w:t>
            </w:r>
          </w:p>
          <w:p w:rsidR="001A4D7D" w:rsidRPr="00ED563C" w:rsidRDefault="001A4D7D" w:rsidP="001A4D7D">
            <w:pPr>
              <w:pStyle w:val="NormalListSpalte"/>
              <w:rPr>
                <w:rFonts w:cs="Arial"/>
                <w:sz w:val="20"/>
                <w:lang w:val="ru-RU"/>
              </w:rPr>
            </w:pPr>
            <w:r w:rsidRPr="00ED563C">
              <w:rPr>
                <w:rFonts w:cs="Arial"/>
                <w:sz w:val="20"/>
                <w:lang w:val="ru-RU"/>
              </w:rPr>
              <w:t xml:space="preserve">- в направлении движения (в продольном направлении) </w:t>
            </w:r>
            <w:r w:rsidR="00CA5396" w:rsidRPr="00ED563C">
              <w:rPr>
                <w:rFonts w:cs="Arial"/>
                <w:sz w:val="20"/>
                <w:lang w:val="ru-RU"/>
              </w:rPr>
              <w:t>–</w:t>
            </w:r>
            <w:r w:rsidRPr="00ED563C">
              <w:rPr>
                <w:rFonts w:cs="Arial"/>
                <w:sz w:val="20"/>
                <w:lang w:val="ru-RU"/>
              </w:rPr>
              <w:t xml:space="preserve"> </w:t>
            </w:r>
            <w:r w:rsidR="00CA5396" w:rsidRPr="00ED563C">
              <w:rPr>
                <w:rFonts w:cs="Arial"/>
                <w:sz w:val="20"/>
                <w:lang w:val="ru-RU"/>
              </w:rPr>
              <w:t>удвоенной общей массе</w:t>
            </w:r>
            <w:r w:rsidRPr="00ED563C">
              <w:rPr>
                <w:rFonts w:cs="Arial"/>
                <w:sz w:val="20"/>
                <w:lang w:val="ru-RU"/>
              </w:rPr>
              <w:t>;</w:t>
            </w:r>
          </w:p>
          <w:p w:rsidR="001A4D7D" w:rsidRPr="00ED563C" w:rsidRDefault="001A4D7D" w:rsidP="001A4D7D">
            <w:pPr>
              <w:pStyle w:val="NormalListSpalte"/>
              <w:rPr>
                <w:rFonts w:cs="Arial"/>
                <w:sz w:val="20"/>
                <w:lang w:val="ru-RU"/>
              </w:rPr>
            </w:pPr>
            <w:r w:rsidRPr="00ED563C">
              <w:rPr>
                <w:rFonts w:cs="Arial"/>
                <w:sz w:val="20"/>
                <w:lang w:val="ru-RU"/>
              </w:rPr>
              <w:t>- в горизонтальном направлении, перпе</w:t>
            </w:r>
            <w:r w:rsidRPr="00ED563C">
              <w:rPr>
                <w:rFonts w:cs="Arial"/>
                <w:sz w:val="20"/>
                <w:lang w:val="ru-RU"/>
              </w:rPr>
              <w:t>н</w:t>
            </w:r>
            <w:r w:rsidRPr="00ED563C">
              <w:rPr>
                <w:rFonts w:cs="Arial"/>
                <w:sz w:val="20"/>
                <w:lang w:val="ru-RU"/>
              </w:rPr>
              <w:t xml:space="preserve">дикулярном направлению движения (в поперечном направлении) </w:t>
            </w:r>
            <w:r w:rsidR="00DF3840" w:rsidRPr="00ED563C">
              <w:rPr>
                <w:rFonts w:cs="Arial"/>
                <w:sz w:val="20"/>
                <w:lang w:val="ru-RU"/>
              </w:rPr>
              <w:t>–</w:t>
            </w:r>
            <w:r w:rsidRPr="00ED563C">
              <w:rPr>
                <w:rFonts w:cs="Arial"/>
                <w:sz w:val="20"/>
                <w:lang w:val="ru-RU"/>
              </w:rPr>
              <w:t xml:space="preserve"> </w:t>
            </w:r>
            <w:r w:rsidR="00CA5396" w:rsidRPr="00ED563C">
              <w:rPr>
                <w:rFonts w:cs="Arial"/>
                <w:sz w:val="20"/>
                <w:lang w:val="ru-RU"/>
              </w:rPr>
              <w:t>общей ма</w:t>
            </w:r>
            <w:r w:rsidR="00CA5396" w:rsidRPr="00ED563C">
              <w:rPr>
                <w:rFonts w:cs="Arial"/>
                <w:sz w:val="20"/>
                <w:lang w:val="ru-RU"/>
              </w:rPr>
              <w:t>с</w:t>
            </w:r>
            <w:r w:rsidR="00CA5396" w:rsidRPr="00ED563C">
              <w:rPr>
                <w:rFonts w:cs="Arial"/>
                <w:sz w:val="20"/>
                <w:lang w:val="ru-RU"/>
              </w:rPr>
              <w:t>се (если направление движения четко не определено – удвоенной общей массе в каждом  напра</w:t>
            </w:r>
            <w:r w:rsidR="00CA5396" w:rsidRPr="00ED563C">
              <w:rPr>
                <w:rFonts w:cs="Arial"/>
                <w:sz w:val="20"/>
                <w:lang w:val="ru-RU"/>
              </w:rPr>
              <w:t>в</w:t>
            </w:r>
            <w:r w:rsidR="00CA5396" w:rsidRPr="00ED563C">
              <w:rPr>
                <w:rFonts w:cs="Arial"/>
                <w:sz w:val="20"/>
                <w:lang w:val="ru-RU"/>
              </w:rPr>
              <w:t>лении)</w:t>
            </w:r>
            <w:r w:rsidRPr="00ED563C">
              <w:rPr>
                <w:rFonts w:cs="Arial"/>
                <w:sz w:val="20"/>
                <w:lang w:val="ru-RU"/>
              </w:rPr>
              <w:t>;</w:t>
            </w:r>
          </w:p>
          <w:p w:rsidR="001A4D7D" w:rsidRPr="00ED563C" w:rsidRDefault="001A4D7D" w:rsidP="001A4D7D">
            <w:pPr>
              <w:pStyle w:val="NormalListSpalte"/>
              <w:rPr>
                <w:rFonts w:cs="Arial"/>
                <w:sz w:val="20"/>
                <w:lang w:val="ru-RU"/>
              </w:rPr>
            </w:pPr>
            <w:r w:rsidRPr="00ED563C">
              <w:rPr>
                <w:rFonts w:cs="Arial"/>
                <w:sz w:val="20"/>
                <w:lang w:val="ru-RU"/>
              </w:rPr>
              <w:t>-  вертикаль</w:t>
            </w:r>
            <w:r w:rsidR="00CA5396" w:rsidRPr="00ED563C">
              <w:rPr>
                <w:rFonts w:cs="Arial"/>
                <w:sz w:val="20"/>
                <w:lang w:val="ru-RU"/>
              </w:rPr>
              <w:t>но снизу вверх</w:t>
            </w:r>
            <w:r w:rsidRPr="00ED563C">
              <w:rPr>
                <w:rFonts w:cs="Arial"/>
                <w:sz w:val="20"/>
                <w:lang w:val="ru-RU"/>
              </w:rPr>
              <w:t xml:space="preserve"> </w:t>
            </w:r>
            <w:r w:rsidR="00DF3840" w:rsidRPr="00ED563C">
              <w:rPr>
                <w:rFonts w:cs="Arial"/>
                <w:sz w:val="20"/>
                <w:lang w:val="ru-RU"/>
              </w:rPr>
              <w:t>–</w:t>
            </w:r>
            <w:r w:rsidR="00600B4A" w:rsidRPr="00ED563C">
              <w:rPr>
                <w:rFonts w:cs="Arial"/>
                <w:sz w:val="20"/>
                <w:lang w:val="ru-RU"/>
              </w:rPr>
              <w:t xml:space="preserve"> общей массе</w:t>
            </w:r>
            <w:r w:rsidRPr="00ED563C">
              <w:rPr>
                <w:rFonts w:cs="Arial"/>
                <w:sz w:val="20"/>
                <w:lang w:val="ru-RU"/>
              </w:rPr>
              <w:t>;</w:t>
            </w:r>
          </w:p>
          <w:p w:rsidR="003C55F5" w:rsidRPr="001B26F4" w:rsidRDefault="003157C4" w:rsidP="00DF3840">
            <w:pPr>
              <w:pStyle w:val="NormalListSpalte"/>
              <w:rPr>
                <w:rFonts w:cs="Arial"/>
                <w:sz w:val="20"/>
                <w:lang w:val="ru-RU"/>
              </w:rPr>
            </w:pPr>
            <w:r w:rsidRPr="00ED563C">
              <w:rPr>
                <w:rFonts w:cs="Arial"/>
                <w:sz w:val="20"/>
                <w:lang w:val="ru-RU"/>
              </w:rPr>
              <w:t xml:space="preserve">- </w:t>
            </w:r>
            <w:r w:rsidRPr="00ED563C">
              <w:rPr>
                <w:rFonts w:cs="Arial"/>
                <w:sz w:val="20"/>
                <w:lang w:val="ru-RU"/>
              </w:rPr>
              <w:tab/>
              <w:t>вертикально сверху в</w:t>
            </w:r>
            <w:r w:rsidR="00600B4A" w:rsidRPr="00ED563C">
              <w:rPr>
                <w:rFonts w:cs="Arial"/>
                <w:sz w:val="20"/>
                <w:lang w:val="ru-RU"/>
              </w:rPr>
              <w:t xml:space="preserve">низ </w:t>
            </w:r>
            <w:r w:rsidR="00DF3840" w:rsidRPr="00ED563C">
              <w:rPr>
                <w:rFonts w:cs="Arial"/>
                <w:sz w:val="20"/>
                <w:lang w:val="ru-RU"/>
              </w:rPr>
              <w:t>–</w:t>
            </w:r>
            <w:r w:rsidR="00600B4A" w:rsidRPr="00ED563C">
              <w:rPr>
                <w:rFonts w:cs="Arial"/>
                <w:sz w:val="20"/>
                <w:lang w:val="ru-RU"/>
              </w:rPr>
              <w:t xml:space="preserve"> удвоенной общей массе.</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6.8.2.1.3</w:t>
            </w:r>
          </w:p>
        </w:tc>
        <w:tc>
          <w:tcPr>
            <w:tcW w:w="8364" w:type="dxa"/>
            <w:gridSpan w:val="2"/>
          </w:tcPr>
          <w:p w:rsidR="003C55F5" w:rsidRPr="001B26F4" w:rsidRDefault="008E1E1F">
            <w:pPr>
              <w:pStyle w:val="NormaltextSpalte"/>
              <w:rPr>
                <w:rFonts w:cs="Arial"/>
                <w:b/>
                <w:color w:val="auto"/>
                <w:sz w:val="20"/>
                <w:lang w:val="ru-RU"/>
              </w:rPr>
            </w:pPr>
            <w:r w:rsidRPr="001B26F4">
              <w:rPr>
                <w:rFonts w:cs="Arial"/>
                <w:sz w:val="20"/>
                <w:lang w:val="ru-RU"/>
              </w:rPr>
              <w:t>Толщина стенок котлов должна быть не менее величин, определенных в п.п.</w:t>
            </w:r>
          </w:p>
        </w:tc>
      </w:tr>
      <w:tr w:rsidR="003C55F5" w:rsidRPr="001B26F4" w:rsidTr="004931DC">
        <w:tblPrEx>
          <w:tblCellMar>
            <w:top w:w="0" w:type="dxa"/>
            <w:bottom w:w="0" w:type="dxa"/>
          </w:tblCellMar>
        </w:tblPrEx>
        <w:tc>
          <w:tcPr>
            <w:tcW w:w="1347" w:type="dxa"/>
          </w:tcPr>
          <w:p w:rsidR="003C55F5" w:rsidRPr="001B26F4" w:rsidRDefault="003C55F5">
            <w:pPr>
              <w:pStyle w:val="Randnummer"/>
              <w:spacing w:before="0"/>
              <w:ind w:left="0" w:firstLine="0"/>
              <w:rPr>
                <w:rFonts w:cs="Arial"/>
                <w:b/>
                <w:color w:val="auto"/>
                <w:sz w:val="20"/>
                <w:lang w:val="ru-RU"/>
              </w:rPr>
            </w:pPr>
          </w:p>
        </w:tc>
        <w:tc>
          <w:tcPr>
            <w:tcW w:w="4108" w:type="dxa"/>
            <w:tcBorders>
              <w:right w:val="single" w:sz="4" w:space="0" w:color="auto"/>
            </w:tcBorders>
          </w:tcPr>
          <w:p w:rsidR="003C55F5" w:rsidRPr="001B26F4" w:rsidRDefault="00864A44" w:rsidP="008918E5">
            <w:pPr>
              <w:pStyle w:val="NormaltextSpalte"/>
              <w:spacing w:before="120"/>
              <w:rPr>
                <w:rFonts w:cs="Arial"/>
                <w:color w:val="auto"/>
                <w:sz w:val="20"/>
                <w:lang w:val="ru-RU"/>
              </w:rPr>
            </w:pPr>
            <w:r w:rsidRPr="001B26F4">
              <w:rPr>
                <w:rFonts w:cs="Arial"/>
                <w:color w:val="auto"/>
                <w:sz w:val="20"/>
                <w:lang w:val="ru-RU"/>
              </w:rPr>
              <w:t>6.8.2.1.17 и 6.8.2.1.18</w:t>
            </w:r>
          </w:p>
        </w:tc>
        <w:tc>
          <w:tcPr>
            <w:tcW w:w="4256" w:type="dxa"/>
            <w:tcBorders>
              <w:left w:val="nil"/>
            </w:tcBorders>
          </w:tcPr>
          <w:p w:rsidR="003C55F5" w:rsidRPr="001B26F4" w:rsidRDefault="00864A44" w:rsidP="008918E5">
            <w:pPr>
              <w:pStyle w:val="NormaltextSpalte"/>
              <w:spacing w:before="120"/>
              <w:rPr>
                <w:rFonts w:cs="Arial"/>
                <w:color w:val="auto"/>
                <w:sz w:val="20"/>
                <w:lang w:val="ru-RU"/>
              </w:rPr>
            </w:pPr>
            <w:r w:rsidRPr="001B26F4">
              <w:rPr>
                <w:rFonts w:cs="Arial"/>
                <w:color w:val="auto"/>
                <w:sz w:val="20"/>
                <w:lang w:val="ru-RU"/>
              </w:rPr>
              <w:t>6.8.2.1.17 – 6.8.2.1.20</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6.8.2.1.4</w:t>
            </w:r>
          </w:p>
        </w:tc>
        <w:tc>
          <w:tcPr>
            <w:tcW w:w="8364" w:type="dxa"/>
            <w:gridSpan w:val="2"/>
          </w:tcPr>
          <w:p w:rsidR="003C55F5" w:rsidRPr="001B26F4" w:rsidRDefault="00864A44" w:rsidP="005E3721">
            <w:pPr>
              <w:pStyle w:val="NormaltextSpalte"/>
              <w:rPr>
                <w:rFonts w:cs="Arial"/>
                <w:color w:val="auto"/>
                <w:sz w:val="20"/>
                <w:lang w:val="ru-RU"/>
              </w:rPr>
            </w:pPr>
            <w:proofErr w:type="gramStart"/>
            <w:r w:rsidRPr="001B26F4">
              <w:rPr>
                <w:rFonts w:cs="Arial"/>
                <w:sz w:val="20"/>
                <w:lang w:val="ru-RU"/>
              </w:rPr>
              <w:t>Котлы должны конструироваться и изготовляться в соответствии с требованиями стандартов, указанных в п. 6.8.2.6, или технических правил, признанных компетентным орг</w:t>
            </w:r>
            <w:r w:rsidRPr="001B26F4">
              <w:rPr>
                <w:rFonts w:cs="Arial"/>
                <w:sz w:val="20"/>
                <w:lang w:val="ru-RU"/>
              </w:rPr>
              <w:t>а</w:t>
            </w:r>
            <w:r w:rsidRPr="001B26F4">
              <w:rPr>
                <w:rFonts w:cs="Arial"/>
                <w:sz w:val="20"/>
                <w:lang w:val="ru-RU"/>
              </w:rPr>
              <w:t>ном и указанных в п. 6.8.2.7, в которых выбор материала и определение толщины стенок котла осуществляются с учетом максимальных и минимальных значений те</w:t>
            </w:r>
            <w:r w:rsidRPr="001B26F4">
              <w:rPr>
                <w:rFonts w:cs="Arial"/>
                <w:sz w:val="20"/>
                <w:lang w:val="ru-RU"/>
              </w:rPr>
              <w:t>м</w:t>
            </w:r>
            <w:r w:rsidRPr="001B26F4">
              <w:rPr>
                <w:rFonts w:cs="Arial"/>
                <w:sz w:val="20"/>
                <w:lang w:val="ru-RU"/>
              </w:rPr>
              <w:t>пературы наполнения и рабочей температуры</w:t>
            </w:r>
            <w:r w:rsidR="005E3721" w:rsidRPr="001B26F4">
              <w:rPr>
                <w:rFonts w:cs="Arial"/>
                <w:sz w:val="20"/>
                <w:lang w:val="ru-RU"/>
              </w:rPr>
              <w:t>, но при этом</w:t>
            </w:r>
            <w:r w:rsidRPr="001B26F4">
              <w:rPr>
                <w:rFonts w:cs="Arial"/>
                <w:sz w:val="20"/>
                <w:lang w:val="ru-RU"/>
              </w:rPr>
              <w:t xml:space="preserve"> должны соблюдаться м</w:t>
            </w:r>
            <w:r w:rsidRPr="001B26F4">
              <w:rPr>
                <w:rFonts w:cs="Arial"/>
                <w:sz w:val="20"/>
                <w:lang w:val="ru-RU"/>
              </w:rPr>
              <w:t>и</w:t>
            </w:r>
            <w:r w:rsidRPr="001B26F4">
              <w:rPr>
                <w:rFonts w:cs="Arial"/>
                <w:sz w:val="20"/>
                <w:lang w:val="ru-RU"/>
              </w:rPr>
              <w:t>нимальные требования п.п. 6.8.2.1.6–6.8.2.1.26.</w:t>
            </w:r>
            <w:proofErr w:type="gramEnd"/>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6.8.2.1.5</w:t>
            </w:r>
          </w:p>
        </w:tc>
        <w:tc>
          <w:tcPr>
            <w:tcW w:w="8364" w:type="dxa"/>
            <w:gridSpan w:val="2"/>
          </w:tcPr>
          <w:p w:rsidR="003C55F5" w:rsidRPr="001B26F4" w:rsidRDefault="00864A44" w:rsidP="00D538E8">
            <w:pPr>
              <w:pStyle w:val="NormaltextSpalte"/>
              <w:rPr>
                <w:rFonts w:cs="Arial"/>
                <w:b/>
                <w:color w:val="auto"/>
                <w:sz w:val="20"/>
                <w:lang w:val="ru-RU"/>
              </w:rPr>
            </w:pPr>
            <w:r w:rsidRPr="001B26F4">
              <w:rPr>
                <w:rFonts w:cs="Arial"/>
                <w:sz w:val="20"/>
                <w:lang w:val="ru-RU"/>
              </w:rPr>
              <w:t xml:space="preserve">Цистерны, предназначенные для перевозки отдельных опасных веществ, должны иметь дополнительную защиту. </w:t>
            </w:r>
            <w:r w:rsidR="00D538E8" w:rsidRPr="001B26F4">
              <w:rPr>
                <w:rFonts w:cs="Arial"/>
                <w:sz w:val="20"/>
                <w:lang w:val="ru-RU"/>
              </w:rPr>
              <w:t>Указанная</w:t>
            </w:r>
            <w:r w:rsidRPr="001B26F4">
              <w:rPr>
                <w:rFonts w:cs="Arial"/>
                <w:sz w:val="20"/>
                <w:lang w:val="ru-RU"/>
              </w:rPr>
              <w:t xml:space="preserve"> защита может быть обеспечена за счет увеличения толщины стенок котла (</w:t>
            </w:r>
            <w:r w:rsidR="00D538E8" w:rsidRPr="001B26F4">
              <w:rPr>
                <w:rFonts w:cs="Arial"/>
                <w:sz w:val="20"/>
                <w:lang w:val="ru-RU"/>
              </w:rPr>
              <w:t>увеличенное</w:t>
            </w:r>
            <w:r w:rsidRPr="001B26F4">
              <w:rPr>
                <w:rFonts w:cs="Arial"/>
                <w:sz w:val="20"/>
                <w:lang w:val="ru-RU"/>
              </w:rPr>
              <w:t xml:space="preserve"> расчетное давление), которое опр</w:t>
            </w:r>
            <w:r w:rsidRPr="001B26F4">
              <w:rPr>
                <w:rFonts w:cs="Arial"/>
                <w:sz w:val="20"/>
                <w:lang w:val="ru-RU"/>
              </w:rPr>
              <w:t>е</w:t>
            </w:r>
            <w:r w:rsidRPr="001B26F4">
              <w:rPr>
                <w:rFonts w:cs="Arial"/>
                <w:sz w:val="20"/>
                <w:lang w:val="ru-RU"/>
              </w:rPr>
              <w:t xml:space="preserve">деляется с учетом характера и степени опасности </w:t>
            </w:r>
            <w:r w:rsidR="00D538E8" w:rsidRPr="001B26F4">
              <w:rPr>
                <w:rFonts w:cs="Arial"/>
                <w:sz w:val="20"/>
                <w:lang w:val="ru-RU"/>
              </w:rPr>
              <w:t>данны</w:t>
            </w:r>
            <w:r w:rsidRPr="001B26F4">
              <w:rPr>
                <w:rFonts w:cs="Arial"/>
                <w:sz w:val="20"/>
                <w:lang w:val="ru-RU"/>
              </w:rPr>
              <w:t>х веществ, или путем уст</w:t>
            </w:r>
            <w:r w:rsidRPr="001B26F4">
              <w:rPr>
                <w:rFonts w:cs="Arial"/>
                <w:sz w:val="20"/>
                <w:lang w:val="ru-RU"/>
              </w:rPr>
              <w:t>а</w:t>
            </w:r>
            <w:r w:rsidRPr="001B26F4">
              <w:rPr>
                <w:rFonts w:cs="Arial"/>
                <w:sz w:val="20"/>
                <w:lang w:val="ru-RU"/>
              </w:rPr>
              <w:t>новки защитного устройства (</w:t>
            </w:r>
            <w:proofErr w:type="gramStart"/>
            <w:r w:rsidRPr="001B26F4">
              <w:rPr>
                <w:rFonts w:cs="Arial"/>
                <w:sz w:val="20"/>
                <w:lang w:val="ru-RU"/>
              </w:rPr>
              <w:t>см</w:t>
            </w:r>
            <w:proofErr w:type="gramEnd"/>
            <w:r w:rsidRPr="001B26F4">
              <w:rPr>
                <w:rFonts w:cs="Arial"/>
                <w:sz w:val="20"/>
                <w:lang w:val="ru-RU"/>
              </w:rPr>
              <w:t>. специальные положения в ра</w:t>
            </w:r>
            <w:r w:rsidRPr="001B26F4">
              <w:rPr>
                <w:rFonts w:cs="Arial"/>
                <w:sz w:val="20"/>
                <w:lang w:val="ru-RU"/>
              </w:rPr>
              <w:t>з</w:t>
            </w:r>
            <w:r w:rsidRPr="001B26F4">
              <w:rPr>
                <w:rFonts w:cs="Arial"/>
                <w:sz w:val="20"/>
                <w:lang w:val="ru-RU"/>
              </w:rPr>
              <w:t>деле 6.8.4)</w:t>
            </w:r>
            <w:r w:rsidR="003C00AF">
              <w:rPr>
                <w:rFonts w:cs="Arial"/>
                <w:sz w:val="20"/>
                <w:lang w:val="ru-RU"/>
              </w:rPr>
              <w:t>.</w:t>
            </w:r>
          </w:p>
        </w:tc>
      </w:tr>
      <w:tr w:rsidR="003C55F5" w:rsidRPr="001B26F4" w:rsidTr="004931DC">
        <w:tblPrEx>
          <w:tblCellMar>
            <w:top w:w="0" w:type="dxa"/>
            <w:bottom w:w="0" w:type="dxa"/>
          </w:tblCellMar>
        </w:tblPrEx>
        <w:trPr>
          <w:cantSplit/>
        </w:trPr>
        <w:tc>
          <w:tcPr>
            <w:tcW w:w="1347" w:type="dxa"/>
          </w:tcPr>
          <w:p w:rsidR="003C55F5" w:rsidRPr="001B26F4" w:rsidRDefault="003C55F5">
            <w:pPr>
              <w:pStyle w:val="Randnummer"/>
              <w:ind w:left="0" w:firstLine="0"/>
              <w:rPr>
                <w:rFonts w:cs="Arial"/>
                <w:b/>
                <w:color w:val="auto"/>
                <w:sz w:val="20"/>
                <w:lang w:val="ru-RU"/>
              </w:rPr>
            </w:pPr>
            <w:bookmarkStart w:id="4" w:name="Mindestanforderungen_Anfang"/>
            <w:r w:rsidRPr="001B26F4">
              <w:rPr>
                <w:rFonts w:cs="Arial"/>
                <w:b/>
                <w:color w:val="auto"/>
                <w:sz w:val="20"/>
                <w:lang w:val="ru-RU"/>
              </w:rPr>
              <w:t>6.8.2.1.6</w:t>
            </w:r>
            <w:bookmarkEnd w:id="4"/>
          </w:p>
        </w:tc>
        <w:tc>
          <w:tcPr>
            <w:tcW w:w="8364" w:type="dxa"/>
            <w:gridSpan w:val="2"/>
          </w:tcPr>
          <w:p w:rsidR="003C55F5" w:rsidRPr="001B26F4" w:rsidRDefault="00660D64" w:rsidP="005977F2">
            <w:pPr>
              <w:pStyle w:val="NormaltextSpalte"/>
              <w:rPr>
                <w:rFonts w:cs="Arial"/>
                <w:b/>
                <w:color w:val="auto"/>
                <w:sz w:val="20"/>
                <w:lang w:val="ru-RU"/>
              </w:rPr>
            </w:pPr>
            <w:r w:rsidRPr="001B26F4">
              <w:rPr>
                <w:rFonts w:cs="Arial"/>
                <w:sz w:val="20"/>
                <w:lang w:val="ru-RU"/>
              </w:rPr>
              <w:t xml:space="preserve">Сварные швы должны </w:t>
            </w:r>
            <w:r w:rsidR="005977F2" w:rsidRPr="001B26F4">
              <w:rPr>
                <w:rFonts w:cs="Arial"/>
                <w:sz w:val="20"/>
                <w:lang w:val="ru-RU"/>
              </w:rPr>
              <w:t xml:space="preserve">выполняться квалифицированно и </w:t>
            </w:r>
            <w:r w:rsidRPr="001B26F4">
              <w:rPr>
                <w:rFonts w:cs="Arial"/>
                <w:sz w:val="20"/>
                <w:lang w:val="ru-RU"/>
              </w:rPr>
              <w:t xml:space="preserve">обеспечивать </w:t>
            </w:r>
            <w:r w:rsidR="005977F2" w:rsidRPr="001B26F4">
              <w:rPr>
                <w:rFonts w:cs="Arial"/>
                <w:sz w:val="20"/>
                <w:lang w:val="ru-RU"/>
              </w:rPr>
              <w:t xml:space="preserve">максимальную </w:t>
            </w:r>
            <w:r w:rsidRPr="001B26F4">
              <w:rPr>
                <w:rFonts w:cs="Arial"/>
                <w:sz w:val="20"/>
                <w:lang w:val="ru-RU"/>
              </w:rPr>
              <w:t>надежность конструкции. Выполнение и проверка сварных швов должны соответств</w:t>
            </w:r>
            <w:r w:rsidRPr="001B26F4">
              <w:rPr>
                <w:rFonts w:cs="Arial"/>
                <w:sz w:val="20"/>
                <w:lang w:val="ru-RU"/>
              </w:rPr>
              <w:t>о</w:t>
            </w:r>
            <w:r w:rsidRPr="001B26F4">
              <w:rPr>
                <w:rFonts w:cs="Arial"/>
                <w:sz w:val="20"/>
                <w:lang w:val="ru-RU"/>
              </w:rPr>
              <w:t>вать требованиям п. 6.8.2.1.23</w:t>
            </w:r>
            <w:r w:rsidR="003C00AF">
              <w:rPr>
                <w:rFonts w:cs="Arial"/>
                <w:sz w:val="20"/>
                <w:lang w:val="ru-RU"/>
              </w:rPr>
              <w:t>.</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6.8.2.1.7</w:t>
            </w:r>
          </w:p>
        </w:tc>
        <w:tc>
          <w:tcPr>
            <w:tcW w:w="8364" w:type="dxa"/>
            <w:gridSpan w:val="2"/>
          </w:tcPr>
          <w:p w:rsidR="00660D64" w:rsidRPr="001B26F4" w:rsidRDefault="00660D64" w:rsidP="00660D64">
            <w:pPr>
              <w:pStyle w:val="NormaltextSpalte"/>
              <w:rPr>
                <w:rFonts w:cs="Arial"/>
                <w:sz w:val="20"/>
                <w:lang w:val="ru-RU"/>
              </w:rPr>
            </w:pPr>
            <w:r w:rsidRPr="001B26F4">
              <w:rPr>
                <w:rFonts w:cs="Arial"/>
                <w:sz w:val="20"/>
                <w:lang w:val="ru-RU"/>
              </w:rPr>
              <w:t>Надлежит принимать необходимые меры для защиты котла от опасности деформации, связанной с образованием внутреннего разряжения (вакуума).</w:t>
            </w:r>
          </w:p>
          <w:p w:rsidR="003C55F5" w:rsidRPr="001B26F4" w:rsidRDefault="00660D64" w:rsidP="0037461C">
            <w:pPr>
              <w:pStyle w:val="NormaltextSpalte"/>
              <w:rPr>
                <w:rFonts w:cs="Arial"/>
                <w:color w:val="auto"/>
                <w:sz w:val="20"/>
                <w:lang w:val="ru-RU"/>
              </w:rPr>
            </w:pPr>
            <w:r w:rsidRPr="001B26F4">
              <w:rPr>
                <w:rFonts w:cs="Arial"/>
                <w:sz w:val="20"/>
                <w:lang w:val="ru-RU"/>
              </w:rPr>
              <w:t>Котлы цистерн, за исключением котлов согласно п.</w:t>
            </w:r>
            <w:r w:rsidR="003C00AF">
              <w:rPr>
                <w:rFonts w:cs="Arial"/>
                <w:sz w:val="20"/>
                <w:lang w:val="ru-RU"/>
              </w:rPr>
              <w:t xml:space="preserve"> </w:t>
            </w:r>
            <w:r w:rsidRPr="001B26F4">
              <w:rPr>
                <w:rFonts w:cs="Arial"/>
                <w:sz w:val="20"/>
                <w:lang w:val="ru-RU"/>
              </w:rPr>
              <w:t>6.8.2.2.6, которые оснащены вак</w:t>
            </w:r>
            <w:r w:rsidRPr="001B26F4">
              <w:rPr>
                <w:rFonts w:cs="Arial"/>
                <w:sz w:val="20"/>
                <w:lang w:val="ru-RU"/>
              </w:rPr>
              <w:t>у</w:t>
            </w:r>
            <w:r w:rsidRPr="001B26F4">
              <w:rPr>
                <w:rFonts w:cs="Arial"/>
                <w:sz w:val="20"/>
                <w:lang w:val="ru-RU"/>
              </w:rPr>
              <w:t>умными клапанами, должны быть рассчитаны на внешнее (избыточное) давление не м</w:t>
            </w:r>
            <w:r w:rsidRPr="001B26F4">
              <w:rPr>
                <w:rFonts w:cs="Arial"/>
                <w:sz w:val="20"/>
                <w:lang w:val="ru-RU"/>
              </w:rPr>
              <w:t>е</w:t>
            </w:r>
            <w:r w:rsidRPr="001B26F4">
              <w:rPr>
                <w:rFonts w:cs="Arial"/>
                <w:sz w:val="20"/>
                <w:lang w:val="ru-RU"/>
              </w:rPr>
              <w:t xml:space="preserve">нее 21 кПа (0,21 бар). Котлы цистерн, которые используются только для перевозки твердых веществ (порошкообразных или гранулированных) групп упаковки II или III, которые во время </w:t>
            </w:r>
            <w:r w:rsidR="0037461C" w:rsidRPr="001B26F4">
              <w:rPr>
                <w:rFonts w:cs="Arial"/>
                <w:sz w:val="20"/>
                <w:lang w:val="ru-RU"/>
              </w:rPr>
              <w:t>перевозки</w:t>
            </w:r>
            <w:r w:rsidRPr="001B26F4">
              <w:rPr>
                <w:rFonts w:cs="Arial"/>
                <w:sz w:val="20"/>
                <w:lang w:val="ru-RU"/>
              </w:rPr>
              <w:t xml:space="preserve"> не переходят в жидкое состояние, должны быть рассч</w:t>
            </w:r>
            <w:r w:rsidRPr="001B26F4">
              <w:rPr>
                <w:rFonts w:cs="Arial"/>
                <w:sz w:val="20"/>
                <w:lang w:val="ru-RU"/>
              </w:rPr>
              <w:t>и</w:t>
            </w:r>
            <w:r w:rsidRPr="001B26F4">
              <w:rPr>
                <w:rFonts w:cs="Arial"/>
                <w:sz w:val="20"/>
                <w:lang w:val="ru-RU"/>
              </w:rPr>
              <w:t>таны на внешнее (избыточное) давление не менее 5 кПа (0,05 бар). Вакуумные клап</w:t>
            </w:r>
            <w:r w:rsidRPr="001B26F4">
              <w:rPr>
                <w:rFonts w:cs="Arial"/>
                <w:sz w:val="20"/>
                <w:lang w:val="ru-RU"/>
              </w:rPr>
              <w:t>а</w:t>
            </w:r>
            <w:r w:rsidRPr="001B26F4">
              <w:rPr>
                <w:rFonts w:cs="Arial"/>
                <w:sz w:val="20"/>
                <w:lang w:val="ru-RU"/>
              </w:rPr>
              <w:t>ны должны быть отрегулированы так, чтобы они открывались при значении давления, не превышающего внешнего расчетного давления, на которое спроектирован котел ци</w:t>
            </w:r>
            <w:r w:rsidRPr="001B26F4">
              <w:rPr>
                <w:rFonts w:cs="Arial"/>
                <w:sz w:val="20"/>
                <w:lang w:val="ru-RU"/>
              </w:rPr>
              <w:t>с</w:t>
            </w:r>
            <w:r w:rsidRPr="001B26F4">
              <w:rPr>
                <w:rFonts w:cs="Arial"/>
                <w:sz w:val="20"/>
                <w:lang w:val="ru-RU"/>
              </w:rPr>
              <w:t>терны. Котлы цистерн без впускных клапанов должны быть рассчитаны на внешнее (избыто</w:t>
            </w:r>
            <w:r w:rsidRPr="001B26F4">
              <w:rPr>
                <w:rFonts w:cs="Arial"/>
                <w:sz w:val="20"/>
                <w:lang w:val="ru-RU"/>
              </w:rPr>
              <w:t>ч</w:t>
            </w:r>
            <w:r w:rsidRPr="001B26F4">
              <w:rPr>
                <w:rFonts w:cs="Arial"/>
                <w:sz w:val="20"/>
                <w:lang w:val="ru-RU"/>
              </w:rPr>
              <w:t xml:space="preserve">ное) давление, которое может появиться при эксплуатации, но не менее </w:t>
            </w:r>
            <w:r w:rsidR="0037461C" w:rsidRPr="001B26F4">
              <w:rPr>
                <w:rFonts w:cs="Arial"/>
                <w:sz w:val="20"/>
                <w:lang w:val="ru-RU"/>
              </w:rPr>
              <w:t>40 кПа (</w:t>
            </w:r>
            <w:r w:rsidRPr="001B26F4">
              <w:rPr>
                <w:rFonts w:cs="Arial"/>
                <w:sz w:val="20"/>
                <w:lang w:val="ru-RU"/>
              </w:rPr>
              <w:t xml:space="preserve">0,4 </w:t>
            </w:r>
            <w:r w:rsidR="0037461C" w:rsidRPr="001B26F4">
              <w:rPr>
                <w:rFonts w:cs="Arial"/>
                <w:sz w:val="20"/>
                <w:lang w:val="ru-RU"/>
              </w:rPr>
              <w:t>бар).</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p>
        </w:tc>
        <w:tc>
          <w:tcPr>
            <w:tcW w:w="8364" w:type="dxa"/>
            <w:gridSpan w:val="2"/>
          </w:tcPr>
          <w:p w:rsidR="003C55F5" w:rsidRPr="001B26F4" w:rsidRDefault="000F584F">
            <w:pPr>
              <w:pStyle w:val="NormaltextSpalte"/>
              <w:rPr>
                <w:rFonts w:cs="Arial"/>
                <w:b/>
                <w:i/>
                <w:color w:val="auto"/>
                <w:sz w:val="20"/>
                <w:lang w:val="ru-RU"/>
              </w:rPr>
            </w:pPr>
            <w:r w:rsidRPr="001B26F4">
              <w:rPr>
                <w:rFonts w:cs="Arial"/>
                <w:b/>
                <w:i/>
                <w:sz w:val="20"/>
                <w:lang w:val="ru-RU"/>
              </w:rPr>
              <w:t>Материалы котла</w:t>
            </w:r>
          </w:p>
        </w:tc>
      </w:tr>
      <w:tr w:rsidR="00483BD0" w:rsidRPr="001B26F4" w:rsidTr="004931DC">
        <w:tblPrEx>
          <w:tblCellMar>
            <w:top w:w="0" w:type="dxa"/>
            <w:bottom w:w="0" w:type="dxa"/>
          </w:tblCellMar>
        </w:tblPrEx>
        <w:tc>
          <w:tcPr>
            <w:tcW w:w="1347" w:type="dxa"/>
          </w:tcPr>
          <w:p w:rsidR="00483BD0" w:rsidRPr="001B26F4" w:rsidRDefault="00483BD0">
            <w:pPr>
              <w:pStyle w:val="Randnummer"/>
              <w:ind w:left="0" w:firstLine="0"/>
              <w:rPr>
                <w:rFonts w:cs="Arial"/>
                <w:b/>
                <w:color w:val="auto"/>
                <w:sz w:val="20"/>
                <w:lang w:val="ru-RU"/>
              </w:rPr>
            </w:pPr>
            <w:r w:rsidRPr="001B26F4">
              <w:rPr>
                <w:rFonts w:cs="Arial"/>
                <w:b/>
                <w:color w:val="auto"/>
                <w:sz w:val="20"/>
                <w:lang w:val="ru-RU"/>
              </w:rPr>
              <w:t>6.8.2.1.8</w:t>
            </w:r>
          </w:p>
        </w:tc>
        <w:tc>
          <w:tcPr>
            <w:tcW w:w="8364" w:type="dxa"/>
            <w:gridSpan w:val="2"/>
          </w:tcPr>
          <w:p w:rsidR="00483BD0" w:rsidRPr="001B26F4" w:rsidRDefault="00483BD0">
            <w:pPr>
              <w:pStyle w:val="NormaltextSpalte"/>
              <w:rPr>
                <w:rFonts w:cs="Arial"/>
                <w:b/>
                <w:i/>
                <w:sz w:val="20"/>
                <w:lang w:val="ru-RU"/>
              </w:rPr>
            </w:pPr>
            <w:r w:rsidRPr="001B26F4">
              <w:rPr>
                <w:rFonts w:cs="Arial"/>
                <w:bCs/>
                <w:sz w:val="20"/>
                <w:lang w:val="ru-RU"/>
              </w:rPr>
              <w:t>Котлы должны изготовляться из подходящих металлических материалов, которые, е</w:t>
            </w:r>
            <w:r w:rsidRPr="001B26F4">
              <w:rPr>
                <w:rFonts w:cs="Arial"/>
                <w:bCs/>
                <w:sz w:val="20"/>
                <w:lang w:val="ru-RU"/>
              </w:rPr>
              <w:t>с</w:t>
            </w:r>
            <w:r w:rsidRPr="001B26F4">
              <w:rPr>
                <w:rFonts w:cs="Arial"/>
                <w:bCs/>
                <w:sz w:val="20"/>
                <w:lang w:val="ru-RU"/>
              </w:rPr>
              <w:t>ли в различных классах не предусмотрены иные температурные интервалы, не дол</w:t>
            </w:r>
            <w:r w:rsidRPr="001B26F4">
              <w:rPr>
                <w:rFonts w:cs="Arial"/>
                <w:bCs/>
                <w:sz w:val="20"/>
                <w:lang w:val="ru-RU"/>
              </w:rPr>
              <w:t>ж</w:t>
            </w:r>
            <w:r w:rsidRPr="001B26F4">
              <w:rPr>
                <w:rFonts w:cs="Arial"/>
                <w:bCs/>
                <w:sz w:val="20"/>
                <w:lang w:val="ru-RU"/>
              </w:rPr>
              <w:lastRenderedPageBreak/>
              <w:t>ны быть подвержены хрупкому разрушению и коррозионному растрескиванию под н</w:t>
            </w:r>
            <w:r w:rsidRPr="001B26F4">
              <w:rPr>
                <w:rFonts w:cs="Arial"/>
                <w:bCs/>
                <w:sz w:val="20"/>
                <w:lang w:val="ru-RU"/>
              </w:rPr>
              <w:t>а</w:t>
            </w:r>
            <w:r w:rsidRPr="001B26F4">
              <w:rPr>
                <w:rFonts w:cs="Arial"/>
                <w:bCs/>
                <w:sz w:val="20"/>
                <w:lang w:val="ru-RU"/>
              </w:rPr>
              <w:t>пр</w:t>
            </w:r>
            <w:r w:rsidRPr="001B26F4">
              <w:rPr>
                <w:rFonts w:cs="Arial"/>
                <w:bCs/>
                <w:sz w:val="20"/>
                <w:lang w:val="ru-RU"/>
              </w:rPr>
              <w:t>я</w:t>
            </w:r>
            <w:r w:rsidRPr="001B26F4">
              <w:rPr>
                <w:rFonts w:cs="Arial"/>
                <w:bCs/>
                <w:sz w:val="20"/>
                <w:lang w:val="ru-RU"/>
              </w:rPr>
              <w:t>жением при температуре</w:t>
            </w:r>
          </w:p>
        </w:tc>
      </w:tr>
      <w:tr w:rsidR="00483BD0" w:rsidRPr="001B26F4" w:rsidTr="004931DC">
        <w:tblPrEx>
          <w:tblCellMar>
            <w:top w:w="0" w:type="dxa"/>
            <w:bottom w:w="0" w:type="dxa"/>
          </w:tblCellMar>
        </w:tblPrEx>
        <w:tc>
          <w:tcPr>
            <w:tcW w:w="1347" w:type="dxa"/>
          </w:tcPr>
          <w:p w:rsidR="00483BD0" w:rsidRPr="001B26F4" w:rsidRDefault="00483BD0">
            <w:pPr>
              <w:pStyle w:val="Randnummer"/>
              <w:ind w:left="0" w:firstLine="0"/>
              <w:rPr>
                <w:rFonts w:cs="Arial"/>
                <w:b/>
                <w:color w:val="auto"/>
                <w:sz w:val="20"/>
                <w:lang w:val="ru-RU"/>
              </w:rPr>
            </w:pPr>
          </w:p>
        </w:tc>
        <w:tc>
          <w:tcPr>
            <w:tcW w:w="4108" w:type="dxa"/>
            <w:tcBorders>
              <w:right w:val="single" w:sz="4" w:space="0" w:color="auto"/>
            </w:tcBorders>
          </w:tcPr>
          <w:p w:rsidR="00483BD0" w:rsidRPr="00F1784B" w:rsidRDefault="00483BD0">
            <w:pPr>
              <w:pStyle w:val="NormaltextSpalte"/>
              <w:rPr>
                <w:rFonts w:cs="Arial"/>
                <w:sz w:val="20"/>
                <w:lang w:val="ru-RU"/>
              </w:rPr>
            </w:pPr>
            <w:r w:rsidRPr="00F1784B">
              <w:rPr>
                <w:rFonts w:cs="Arial"/>
                <w:sz w:val="20"/>
                <w:lang w:val="ru-RU"/>
              </w:rPr>
              <w:t>от минус 50</w:t>
            </w:r>
            <w:proofErr w:type="gramStart"/>
            <w:r w:rsidR="005F4823" w:rsidRPr="00F1784B">
              <w:rPr>
                <w:rFonts w:cs="Arial"/>
                <w:sz w:val="20"/>
                <w:lang w:val="ru-RU"/>
              </w:rPr>
              <w:t xml:space="preserve"> °С</w:t>
            </w:r>
            <w:proofErr w:type="gramEnd"/>
            <w:r w:rsidR="002B54B6" w:rsidRPr="00F1784B">
              <w:rPr>
                <w:rFonts w:cs="Arial"/>
                <w:sz w:val="20"/>
                <w:lang w:val="ru-RU"/>
              </w:rPr>
              <w:t xml:space="preserve"> </w:t>
            </w:r>
            <w:r w:rsidRPr="00F1784B">
              <w:rPr>
                <w:rFonts w:cs="Arial"/>
                <w:sz w:val="20"/>
                <w:lang w:val="ru-RU"/>
              </w:rPr>
              <w:t xml:space="preserve"> до +50</w:t>
            </w:r>
            <w:r w:rsidR="005F4823" w:rsidRPr="00F1784B">
              <w:rPr>
                <w:rFonts w:cs="Arial"/>
                <w:sz w:val="20"/>
                <w:lang w:val="ru-RU"/>
              </w:rPr>
              <w:t xml:space="preserve"> </w:t>
            </w:r>
            <w:r w:rsidRPr="00F1784B">
              <w:rPr>
                <w:rFonts w:cs="Arial"/>
                <w:sz w:val="20"/>
                <w:lang w:val="ru-RU"/>
              </w:rPr>
              <w:t>°С. Другие диап</w:t>
            </w:r>
            <w:r w:rsidRPr="00F1784B">
              <w:rPr>
                <w:rFonts w:cs="Arial"/>
                <w:sz w:val="20"/>
                <w:lang w:val="ru-RU"/>
              </w:rPr>
              <w:t>а</w:t>
            </w:r>
            <w:r w:rsidRPr="00F1784B">
              <w:rPr>
                <w:rFonts w:cs="Arial"/>
                <w:sz w:val="20"/>
                <w:lang w:val="ru-RU"/>
              </w:rPr>
              <w:t>зоны температур могут быть прин</w:t>
            </w:r>
            <w:r w:rsidRPr="00F1784B">
              <w:rPr>
                <w:rFonts w:cs="Arial"/>
                <w:sz w:val="20"/>
                <w:lang w:val="ru-RU"/>
              </w:rPr>
              <w:t>я</w:t>
            </w:r>
            <w:r w:rsidRPr="00F1784B">
              <w:rPr>
                <w:rFonts w:cs="Arial"/>
                <w:sz w:val="20"/>
                <w:lang w:val="ru-RU"/>
              </w:rPr>
              <w:t>ты по согласованию с компетентным орг</w:t>
            </w:r>
            <w:r w:rsidRPr="00F1784B">
              <w:rPr>
                <w:rFonts w:cs="Arial"/>
                <w:sz w:val="20"/>
                <w:lang w:val="ru-RU"/>
              </w:rPr>
              <w:t>а</w:t>
            </w:r>
            <w:r w:rsidRPr="00F1784B">
              <w:rPr>
                <w:rFonts w:cs="Arial"/>
                <w:sz w:val="20"/>
                <w:lang w:val="ru-RU"/>
              </w:rPr>
              <w:t>ном.</w:t>
            </w:r>
          </w:p>
        </w:tc>
        <w:tc>
          <w:tcPr>
            <w:tcW w:w="4256" w:type="dxa"/>
            <w:tcBorders>
              <w:left w:val="single" w:sz="4" w:space="0" w:color="auto"/>
            </w:tcBorders>
          </w:tcPr>
          <w:p w:rsidR="00483BD0" w:rsidRPr="001B26F4" w:rsidRDefault="00483BD0" w:rsidP="00483BD0">
            <w:pPr>
              <w:pStyle w:val="NormaltextSpalte"/>
              <w:rPr>
                <w:rFonts w:cs="Arial"/>
                <w:b/>
                <w:i/>
                <w:sz w:val="20"/>
                <w:lang w:val="ru-RU"/>
              </w:rPr>
            </w:pPr>
            <w:r w:rsidRPr="00F1784B">
              <w:rPr>
                <w:rFonts w:cs="Arial"/>
                <w:bCs/>
                <w:sz w:val="20"/>
                <w:lang w:val="ru-RU"/>
              </w:rPr>
              <w:t>от минус 20</w:t>
            </w:r>
            <w:proofErr w:type="gramStart"/>
            <w:r w:rsidR="005F4823" w:rsidRPr="00F1784B">
              <w:rPr>
                <w:rFonts w:cs="Arial"/>
                <w:bCs/>
                <w:sz w:val="20"/>
                <w:lang w:val="ru-RU"/>
              </w:rPr>
              <w:t xml:space="preserve"> </w:t>
            </w:r>
            <w:r w:rsidRPr="00F1784B">
              <w:rPr>
                <w:rFonts w:cs="Arial"/>
                <w:bCs/>
                <w:sz w:val="20"/>
                <w:lang w:val="ru-RU"/>
              </w:rPr>
              <w:t>°С</w:t>
            </w:r>
            <w:proofErr w:type="gramEnd"/>
            <w:r w:rsidRPr="00F1784B">
              <w:rPr>
                <w:rFonts w:cs="Arial"/>
                <w:bCs/>
                <w:sz w:val="20"/>
                <w:lang w:val="ru-RU"/>
              </w:rPr>
              <w:t xml:space="preserve"> до +50</w:t>
            </w:r>
            <w:r w:rsidR="005F4823" w:rsidRPr="00F1784B">
              <w:rPr>
                <w:rFonts w:cs="Arial"/>
                <w:bCs/>
                <w:sz w:val="20"/>
                <w:lang w:val="ru-RU"/>
              </w:rPr>
              <w:t xml:space="preserve"> </w:t>
            </w:r>
            <w:r w:rsidRPr="00F1784B">
              <w:rPr>
                <w:rFonts w:cs="Arial"/>
                <w:bCs/>
                <w:sz w:val="20"/>
                <w:lang w:val="ru-RU"/>
              </w:rPr>
              <w:t>°С.</w:t>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6.8.2.1.9</w:t>
            </w:r>
          </w:p>
        </w:tc>
        <w:tc>
          <w:tcPr>
            <w:tcW w:w="8364" w:type="dxa"/>
            <w:gridSpan w:val="2"/>
          </w:tcPr>
          <w:p w:rsidR="00990454" w:rsidRPr="001B26F4" w:rsidRDefault="00990454" w:rsidP="00990454">
            <w:pPr>
              <w:pStyle w:val="NormaltextSpalte"/>
              <w:rPr>
                <w:rFonts w:cs="Arial"/>
                <w:sz w:val="20"/>
                <w:lang w:val="ru-RU"/>
              </w:rPr>
            </w:pPr>
            <w:r w:rsidRPr="001B26F4">
              <w:rPr>
                <w:rFonts w:cs="Arial"/>
                <w:sz w:val="20"/>
                <w:lang w:val="ru-RU"/>
              </w:rPr>
              <w:t>Материалы котлов и их защитной облицовки, соприкасающиеся с содержимым, не должны содержать веществ</w:t>
            </w:r>
            <w:r w:rsidR="00D27EF6">
              <w:rPr>
                <w:rFonts w:cs="Arial"/>
                <w:sz w:val="20"/>
                <w:lang w:val="ru-RU"/>
              </w:rPr>
              <w:t>а</w:t>
            </w:r>
            <w:r w:rsidRPr="001B26F4">
              <w:rPr>
                <w:rFonts w:cs="Arial"/>
                <w:sz w:val="20"/>
                <w:lang w:val="ru-RU"/>
              </w:rPr>
              <w:t xml:space="preserve">, которые могут вступать с </w:t>
            </w:r>
            <w:r w:rsidR="00D27EF6">
              <w:rPr>
                <w:rFonts w:cs="Arial"/>
                <w:sz w:val="20"/>
                <w:lang w:val="ru-RU"/>
              </w:rPr>
              <w:t>перевозимым грузом</w:t>
            </w:r>
            <w:r w:rsidRPr="001B26F4">
              <w:rPr>
                <w:rFonts w:cs="Arial"/>
                <w:sz w:val="20"/>
                <w:lang w:val="ru-RU"/>
              </w:rPr>
              <w:t xml:space="preserve"> в опа</w:t>
            </w:r>
            <w:r w:rsidRPr="001B26F4">
              <w:rPr>
                <w:rFonts w:cs="Arial"/>
                <w:sz w:val="20"/>
                <w:lang w:val="ru-RU"/>
              </w:rPr>
              <w:t>с</w:t>
            </w:r>
            <w:r w:rsidRPr="001B26F4">
              <w:rPr>
                <w:rFonts w:cs="Arial"/>
                <w:sz w:val="20"/>
                <w:lang w:val="ru-RU"/>
              </w:rPr>
              <w:t>ные реакции (</w:t>
            </w:r>
            <w:r w:rsidR="00657B72" w:rsidRPr="001B26F4">
              <w:rPr>
                <w:rFonts w:cs="Arial"/>
                <w:sz w:val="20"/>
                <w:lang w:val="ru-RU"/>
              </w:rPr>
              <w:t xml:space="preserve">определение «Реакция опасная» </w:t>
            </w:r>
            <w:proofErr w:type="gramStart"/>
            <w:r w:rsidR="002635E3" w:rsidRPr="001B26F4">
              <w:rPr>
                <w:rFonts w:cs="Arial"/>
                <w:sz w:val="20"/>
                <w:lang w:val="ru-RU"/>
              </w:rPr>
              <w:t>см</w:t>
            </w:r>
            <w:proofErr w:type="gramEnd"/>
            <w:r w:rsidR="002635E3" w:rsidRPr="001B26F4">
              <w:rPr>
                <w:rFonts w:cs="Arial"/>
                <w:sz w:val="20"/>
                <w:lang w:val="ru-RU"/>
              </w:rPr>
              <w:t xml:space="preserve">. </w:t>
            </w:r>
            <w:r w:rsidR="00657B72" w:rsidRPr="001B26F4">
              <w:rPr>
                <w:rFonts w:cs="Arial"/>
                <w:sz w:val="20"/>
                <w:lang w:val="ru-RU"/>
              </w:rPr>
              <w:t xml:space="preserve">в </w:t>
            </w:r>
            <w:r w:rsidRPr="001B26F4">
              <w:rPr>
                <w:rFonts w:cs="Arial"/>
                <w:sz w:val="20"/>
                <w:lang w:val="ru-RU"/>
              </w:rPr>
              <w:t>раздел</w:t>
            </w:r>
            <w:r w:rsidR="00657B72" w:rsidRPr="001B26F4">
              <w:rPr>
                <w:rFonts w:cs="Arial"/>
                <w:sz w:val="20"/>
                <w:lang w:val="ru-RU"/>
              </w:rPr>
              <w:t>е</w:t>
            </w:r>
            <w:r w:rsidRPr="001B26F4">
              <w:rPr>
                <w:rFonts w:cs="Arial"/>
                <w:sz w:val="20"/>
                <w:lang w:val="ru-RU"/>
              </w:rPr>
              <w:t xml:space="preserve"> 1.2.1), образовывать опасные соед</w:t>
            </w:r>
            <w:r w:rsidRPr="001B26F4">
              <w:rPr>
                <w:rFonts w:cs="Arial"/>
                <w:sz w:val="20"/>
                <w:lang w:val="ru-RU"/>
              </w:rPr>
              <w:t>и</w:t>
            </w:r>
            <w:r w:rsidRPr="001B26F4">
              <w:rPr>
                <w:rFonts w:cs="Arial"/>
                <w:sz w:val="20"/>
                <w:lang w:val="ru-RU"/>
              </w:rPr>
              <w:t xml:space="preserve">нения или существенно снижать прочность материала. </w:t>
            </w:r>
          </w:p>
          <w:p w:rsidR="00990454" w:rsidRPr="001B26F4" w:rsidRDefault="00990454" w:rsidP="00947392">
            <w:pPr>
              <w:pStyle w:val="NormaltextSpalte"/>
              <w:rPr>
                <w:rFonts w:cs="Arial"/>
                <w:sz w:val="20"/>
                <w:lang w:val="ru-RU"/>
              </w:rPr>
            </w:pPr>
            <w:r w:rsidRPr="001B26F4">
              <w:rPr>
                <w:rFonts w:cs="Arial"/>
                <w:sz w:val="20"/>
                <w:lang w:val="ru-RU"/>
              </w:rPr>
              <w:t>Если контакт между перевозимым веществом и материалом, использованным для и</w:t>
            </w:r>
            <w:r w:rsidRPr="001B26F4">
              <w:rPr>
                <w:rFonts w:cs="Arial"/>
                <w:sz w:val="20"/>
                <w:lang w:val="ru-RU"/>
              </w:rPr>
              <w:t>з</w:t>
            </w:r>
            <w:r w:rsidRPr="001B26F4">
              <w:rPr>
                <w:rFonts w:cs="Arial"/>
                <w:sz w:val="20"/>
                <w:lang w:val="ru-RU"/>
              </w:rPr>
              <w:t xml:space="preserve">готовления котла, ведет к постепенному уменьшению толщины стенок котла, </w:t>
            </w:r>
            <w:r w:rsidR="00D07D9B">
              <w:rPr>
                <w:rFonts w:cs="Arial"/>
                <w:sz w:val="20"/>
                <w:lang w:val="ru-RU"/>
              </w:rPr>
              <w:t>она</w:t>
            </w:r>
            <w:r w:rsidRPr="001B26F4">
              <w:rPr>
                <w:rFonts w:cs="Arial"/>
                <w:sz w:val="20"/>
                <w:lang w:val="ru-RU"/>
              </w:rPr>
              <w:t xml:space="preserve"> должна увеличиваться на соответствующую величину</w:t>
            </w:r>
            <w:r w:rsidR="00947392" w:rsidRPr="001B26F4">
              <w:rPr>
                <w:rFonts w:cs="Arial"/>
                <w:sz w:val="20"/>
                <w:lang w:val="ru-RU"/>
              </w:rPr>
              <w:t xml:space="preserve"> при изготовлении</w:t>
            </w:r>
            <w:r w:rsidRPr="001B26F4">
              <w:rPr>
                <w:rFonts w:cs="Arial"/>
                <w:sz w:val="20"/>
                <w:lang w:val="ru-RU"/>
              </w:rPr>
              <w:t xml:space="preserve">. </w:t>
            </w:r>
            <w:r w:rsidR="00D07D9B">
              <w:rPr>
                <w:rFonts w:cs="Arial"/>
                <w:sz w:val="20"/>
                <w:lang w:val="ru-RU"/>
              </w:rPr>
              <w:t>Такое</w:t>
            </w:r>
            <w:r w:rsidR="00D07D9B" w:rsidRPr="001B26F4">
              <w:rPr>
                <w:rFonts w:cs="Arial"/>
                <w:sz w:val="20"/>
                <w:lang w:val="ru-RU"/>
              </w:rPr>
              <w:t xml:space="preserve"> </w:t>
            </w:r>
            <w:r w:rsidRPr="001B26F4">
              <w:rPr>
                <w:rFonts w:cs="Arial"/>
                <w:sz w:val="20"/>
                <w:lang w:val="ru-RU"/>
              </w:rPr>
              <w:t>допо</w:t>
            </w:r>
            <w:r w:rsidRPr="001B26F4">
              <w:rPr>
                <w:rFonts w:cs="Arial"/>
                <w:sz w:val="20"/>
                <w:lang w:val="ru-RU"/>
              </w:rPr>
              <w:t>л</w:t>
            </w:r>
            <w:r w:rsidRPr="001B26F4">
              <w:rPr>
                <w:rFonts w:cs="Arial"/>
                <w:sz w:val="20"/>
                <w:lang w:val="ru-RU"/>
              </w:rPr>
              <w:t>нительное утолщение с учетом коррозии не должно приниматься во внимание при расчете толщины стенок котла.</w:t>
            </w:r>
          </w:p>
        </w:tc>
      </w:tr>
      <w:tr w:rsidR="00FA3D5D" w:rsidRPr="001B26F4" w:rsidTr="004931DC">
        <w:tblPrEx>
          <w:tblCellMar>
            <w:top w:w="0" w:type="dxa"/>
            <w:bottom w:w="0" w:type="dxa"/>
          </w:tblCellMar>
        </w:tblPrEx>
        <w:tc>
          <w:tcPr>
            <w:tcW w:w="1347" w:type="dxa"/>
          </w:tcPr>
          <w:p w:rsidR="00FA3D5D" w:rsidRPr="001B26F4" w:rsidRDefault="00FA3D5D">
            <w:pPr>
              <w:pStyle w:val="Randnummer"/>
              <w:ind w:left="0" w:firstLine="0"/>
              <w:rPr>
                <w:rFonts w:cs="Arial"/>
                <w:b/>
                <w:color w:val="auto"/>
                <w:sz w:val="20"/>
                <w:lang w:val="ru-RU"/>
              </w:rPr>
            </w:pPr>
            <w:r w:rsidRPr="001B26F4">
              <w:rPr>
                <w:rFonts w:cs="Arial"/>
                <w:b/>
                <w:color w:val="auto"/>
                <w:sz w:val="20"/>
                <w:lang w:val="ru-RU"/>
              </w:rPr>
              <w:t>6.8.2.1.10</w:t>
            </w:r>
          </w:p>
        </w:tc>
        <w:tc>
          <w:tcPr>
            <w:tcW w:w="8364" w:type="dxa"/>
            <w:gridSpan w:val="2"/>
          </w:tcPr>
          <w:p w:rsidR="00FA3D5D" w:rsidRPr="001B26F4" w:rsidRDefault="00FA3D5D" w:rsidP="00FA3D5D">
            <w:pPr>
              <w:pStyle w:val="NormaltextSpalte"/>
              <w:rPr>
                <w:rFonts w:cs="Arial"/>
                <w:sz w:val="20"/>
                <w:lang w:val="ru-RU"/>
              </w:rPr>
            </w:pPr>
            <w:r w:rsidRPr="001B26F4">
              <w:rPr>
                <w:rFonts w:cs="Arial"/>
                <w:bCs/>
                <w:sz w:val="20"/>
                <w:lang w:val="ru-RU"/>
              </w:rPr>
              <w:t>Для изготовления сварных котлов</w:t>
            </w:r>
            <w:r w:rsidR="00D07D9B">
              <w:rPr>
                <w:rFonts w:cs="Arial"/>
                <w:bCs/>
                <w:sz w:val="20"/>
                <w:lang w:val="ru-RU"/>
              </w:rPr>
              <w:t>,</w:t>
            </w:r>
            <w:r w:rsidRPr="001B26F4">
              <w:rPr>
                <w:rFonts w:cs="Arial"/>
                <w:bCs/>
                <w:sz w:val="20"/>
                <w:lang w:val="ru-RU"/>
              </w:rPr>
              <w:t xml:space="preserve"> в частности</w:t>
            </w:r>
            <w:r w:rsidR="00D07D9B">
              <w:rPr>
                <w:rFonts w:cs="Arial"/>
                <w:bCs/>
                <w:sz w:val="20"/>
                <w:lang w:val="ru-RU"/>
              </w:rPr>
              <w:t>,</w:t>
            </w:r>
            <w:r w:rsidRPr="001B26F4">
              <w:rPr>
                <w:rFonts w:cs="Arial"/>
                <w:bCs/>
                <w:sz w:val="20"/>
                <w:lang w:val="ru-RU"/>
              </w:rPr>
              <w:t xml:space="preserve"> в сварных швах и в зонах влияния сварки должны использоваться только материалы, которые характеризуются без</w:t>
            </w:r>
            <w:r w:rsidRPr="001B26F4">
              <w:rPr>
                <w:rFonts w:cs="Arial"/>
                <w:bCs/>
                <w:sz w:val="20"/>
                <w:lang w:val="ru-RU"/>
              </w:rPr>
              <w:t>у</w:t>
            </w:r>
            <w:r w:rsidRPr="001B26F4">
              <w:rPr>
                <w:rFonts w:cs="Arial"/>
                <w:bCs/>
                <w:sz w:val="20"/>
                <w:lang w:val="ru-RU"/>
              </w:rPr>
              <w:t>пречной св</w:t>
            </w:r>
            <w:r w:rsidRPr="001B26F4">
              <w:rPr>
                <w:rFonts w:cs="Arial"/>
                <w:bCs/>
                <w:sz w:val="20"/>
                <w:lang w:val="ru-RU"/>
              </w:rPr>
              <w:t>а</w:t>
            </w:r>
            <w:r w:rsidRPr="001B26F4">
              <w:rPr>
                <w:rFonts w:cs="Arial"/>
                <w:bCs/>
                <w:sz w:val="20"/>
                <w:lang w:val="ru-RU"/>
              </w:rPr>
              <w:t>риваемостью, и ударная вязкость которых при температуре окружающей среды</w:t>
            </w:r>
          </w:p>
        </w:tc>
      </w:tr>
      <w:tr w:rsidR="00FA3D5D" w:rsidRPr="001B26F4" w:rsidTr="004931DC">
        <w:tblPrEx>
          <w:tblCellMar>
            <w:top w:w="0" w:type="dxa"/>
            <w:bottom w:w="0" w:type="dxa"/>
          </w:tblCellMar>
        </w:tblPrEx>
        <w:tc>
          <w:tcPr>
            <w:tcW w:w="1347" w:type="dxa"/>
          </w:tcPr>
          <w:p w:rsidR="00FA3D5D" w:rsidRPr="001B26F4" w:rsidRDefault="00FA3D5D">
            <w:pPr>
              <w:pStyle w:val="Randnummer"/>
              <w:ind w:left="0" w:firstLine="0"/>
              <w:rPr>
                <w:rFonts w:cs="Arial"/>
                <w:b/>
                <w:color w:val="auto"/>
                <w:sz w:val="20"/>
                <w:lang w:val="ru-RU"/>
              </w:rPr>
            </w:pPr>
          </w:p>
        </w:tc>
        <w:tc>
          <w:tcPr>
            <w:tcW w:w="4108" w:type="dxa"/>
            <w:tcBorders>
              <w:right w:val="single" w:sz="4" w:space="0" w:color="auto"/>
            </w:tcBorders>
          </w:tcPr>
          <w:p w:rsidR="00FA3D5D" w:rsidRPr="00F1784B" w:rsidRDefault="00FA3D5D" w:rsidP="00FA3D5D">
            <w:pPr>
              <w:pStyle w:val="NormaltextSpalte"/>
              <w:rPr>
                <w:rFonts w:cs="Arial"/>
                <w:sz w:val="20"/>
                <w:lang w:val="ru-RU"/>
              </w:rPr>
            </w:pPr>
            <w:r w:rsidRPr="00F1784B">
              <w:rPr>
                <w:rFonts w:cs="Arial"/>
                <w:bCs/>
                <w:sz w:val="20"/>
                <w:lang w:val="ru-RU"/>
              </w:rPr>
              <w:t>минус 55</w:t>
            </w:r>
            <w:proofErr w:type="gramStart"/>
            <w:r w:rsidR="005F4823" w:rsidRPr="00F1784B">
              <w:rPr>
                <w:rFonts w:cs="Arial"/>
                <w:bCs/>
                <w:sz w:val="20"/>
                <w:lang w:val="ru-RU"/>
              </w:rPr>
              <w:t xml:space="preserve"> °С</w:t>
            </w:r>
            <w:proofErr w:type="gramEnd"/>
          </w:p>
        </w:tc>
        <w:tc>
          <w:tcPr>
            <w:tcW w:w="4256" w:type="dxa"/>
            <w:tcBorders>
              <w:left w:val="single" w:sz="4" w:space="0" w:color="auto"/>
            </w:tcBorders>
          </w:tcPr>
          <w:p w:rsidR="00FA3D5D" w:rsidRPr="001B26F4" w:rsidRDefault="00FA3D5D" w:rsidP="00FA3D5D">
            <w:pPr>
              <w:pStyle w:val="NormaltextSpalte"/>
              <w:rPr>
                <w:rFonts w:cs="Arial"/>
                <w:sz w:val="20"/>
                <w:lang w:val="ru-RU"/>
              </w:rPr>
            </w:pPr>
            <w:r w:rsidRPr="00F1784B">
              <w:rPr>
                <w:rFonts w:cs="Arial"/>
                <w:bCs/>
                <w:sz w:val="20"/>
                <w:lang w:val="ru-RU"/>
              </w:rPr>
              <w:t>минус 20</w:t>
            </w:r>
            <w:proofErr w:type="gramStart"/>
            <w:r w:rsidR="005F4823" w:rsidRPr="00F1784B">
              <w:rPr>
                <w:rFonts w:cs="Arial"/>
                <w:bCs/>
                <w:sz w:val="20"/>
                <w:lang w:val="ru-RU"/>
              </w:rPr>
              <w:t xml:space="preserve"> </w:t>
            </w:r>
            <w:r w:rsidRPr="00F1784B">
              <w:rPr>
                <w:rFonts w:cs="Arial"/>
                <w:bCs/>
                <w:sz w:val="20"/>
                <w:lang w:val="ru-RU"/>
              </w:rPr>
              <w:t>°С</w:t>
            </w:r>
            <w:proofErr w:type="gramEnd"/>
          </w:p>
        </w:tc>
      </w:tr>
      <w:tr w:rsidR="005529FC" w:rsidRPr="001B26F4" w:rsidTr="004931DC">
        <w:tblPrEx>
          <w:tblCellMar>
            <w:top w:w="0" w:type="dxa"/>
            <w:bottom w:w="0" w:type="dxa"/>
          </w:tblCellMar>
        </w:tblPrEx>
        <w:tc>
          <w:tcPr>
            <w:tcW w:w="1347" w:type="dxa"/>
          </w:tcPr>
          <w:p w:rsidR="005529FC" w:rsidRPr="001B26F4" w:rsidRDefault="005529FC">
            <w:pPr>
              <w:pStyle w:val="Randnummer"/>
              <w:ind w:left="0" w:firstLine="0"/>
              <w:rPr>
                <w:rFonts w:cs="Arial"/>
                <w:b/>
                <w:color w:val="auto"/>
                <w:sz w:val="20"/>
                <w:lang w:val="ru-RU"/>
              </w:rPr>
            </w:pPr>
          </w:p>
        </w:tc>
        <w:tc>
          <w:tcPr>
            <w:tcW w:w="8364" w:type="dxa"/>
            <w:gridSpan w:val="2"/>
          </w:tcPr>
          <w:p w:rsidR="005529FC" w:rsidRPr="001B26F4" w:rsidRDefault="005529FC" w:rsidP="005529FC">
            <w:pPr>
              <w:pStyle w:val="NormaltextSpalte"/>
              <w:rPr>
                <w:rFonts w:cs="Arial"/>
                <w:color w:val="auto"/>
                <w:sz w:val="20"/>
                <w:lang w:val="ru-RU"/>
              </w:rPr>
            </w:pPr>
            <w:r w:rsidRPr="001B26F4">
              <w:rPr>
                <w:rFonts w:cs="Arial"/>
                <w:bCs/>
                <w:sz w:val="20"/>
                <w:lang w:val="ru-RU"/>
              </w:rPr>
              <w:t xml:space="preserve">может быть </w:t>
            </w:r>
            <w:proofErr w:type="gramStart"/>
            <w:r w:rsidRPr="001B26F4">
              <w:rPr>
                <w:rFonts w:cs="Arial"/>
                <w:bCs/>
                <w:sz w:val="20"/>
                <w:lang w:val="ru-RU"/>
              </w:rPr>
              <w:t>гарантирована</w:t>
            </w:r>
            <w:proofErr w:type="gramEnd"/>
            <w:r w:rsidRPr="001B26F4">
              <w:rPr>
                <w:rFonts w:cs="Arial"/>
                <w:bCs/>
                <w:sz w:val="20"/>
                <w:lang w:val="ru-RU"/>
              </w:rPr>
              <w:t xml:space="preserve">, в частности, в сварных швах и в зонах влияния сварки. </w:t>
            </w:r>
          </w:p>
          <w:p w:rsidR="005529FC" w:rsidRPr="001B26F4" w:rsidRDefault="005529FC" w:rsidP="00FA3D5D">
            <w:pPr>
              <w:pStyle w:val="NormaltextSpalte"/>
              <w:rPr>
                <w:rFonts w:cs="Arial"/>
                <w:bCs/>
                <w:sz w:val="20"/>
                <w:lang w:val="ru-RU"/>
              </w:rPr>
            </w:pPr>
          </w:p>
        </w:tc>
      </w:tr>
      <w:tr w:rsidR="005529FC" w:rsidRPr="001B26F4" w:rsidTr="004931DC">
        <w:tblPrEx>
          <w:tblCellMar>
            <w:top w:w="0" w:type="dxa"/>
            <w:bottom w:w="0" w:type="dxa"/>
          </w:tblCellMar>
        </w:tblPrEx>
        <w:tc>
          <w:tcPr>
            <w:tcW w:w="1347" w:type="dxa"/>
          </w:tcPr>
          <w:p w:rsidR="005529FC" w:rsidRPr="001B26F4" w:rsidRDefault="005529FC">
            <w:pPr>
              <w:pStyle w:val="Randnummer"/>
              <w:ind w:left="0" w:firstLine="0"/>
              <w:rPr>
                <w:rFonts w:cs="Arial"/>
                <w:b/>
                <w:color w:val="auto"/>
                <w:sz w:val="20"/>
                <w:lang w:val="ru-RU"/>
              </w:rPr>
            </w:pPr>
          </w:p>
        </w:tc>
        <w:tc>
          <w:tcPr>
            <w:tcW w:w="4108" w:type="dxa"/>
            <w:tcBorders>
              <w:right w:val="single" w:sz="4" w:space="0" w:color="auto"/>
            </w:tcBorders>
          </w:tcPr>
          <w:p w:rsidR="005529FC" w:rsidRPr="001B26F4" w:rsidRDefault="005529FC" w:rsidP="00FA3D5D">
            <w:pPr>
              <w:pStyle w:val="NormaltextSpalte"/>
              <w:rPr>
                <w:rFonts w:cs="Arial"/>
                <w:bCs/>
                <w:sz w:val="20"/>
                <w:lang w:val="ru-RU"/>
              </w:rPr>
            </w:pPr>
            <w:r w:rsidRPr="001B26F4">
              <w:rPr>
                <w:rFonts w:cs="Arial"/>
                <w:sz w:val="20"/>
                <w:lang w:val="ru-RU"/>
              </w:rPr>
              <w:t>Другие диапазоны температур могут быть приняты по согласованию с компетен</w:t>
            </w:r>
            <w:r w:rsidRPr="001B26F4">
              <w:rPr>
                <w:rFonts w:cs="Arial"/>
                <w:sz w:val="20"/>
                <w:lang w:val="ru-RU"/>
              </w:rPr>
              <w:t>т</w:t>
            </w:r>
            <w:r w:rsidRPr="001B26F4">
              <w:rPr>
                <w:rFonts w:cs="Arial"/>
                <w:sz w:val="20"/>
                <w:lang w:val="ru-RU"/>
              </w:rPr>
              <w:t>ным органом.</w:t>
            </w:r>
          </w:p>
        </w:tc>
        <w:tc>
          <w:tcPr>
            <w:tcW w:w="4256" w:type="dxa"/>
            <w:tcBorders>
              <w:left w:val="single" w:sz="4" w:space="0" w:color="auto"/>
            </w:tcBorders>
          </w:tcPr>
          <w:p w:rsidR="005529FC" w:rsidRPr="001B26F4" w:rsidRDefault="005529FC" w:rsidP="00FA3D5D">
            <w:pPr>
              <w:pStyle w:val="NormaltextSpalte"/>
              <w:rPr>
                <w:rFonts w:cs="Arial"/>
                <w:bCs/>
                <w:sz w:val="20"/>
                <w:lang w:val="ru-RU"/>
              </w:rPr>
            </w:pP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p>
        </w:tc>
        <w:tc>
          <w:tcPr>
            <w:tcW w:w="8364" w:type="dxa"/>
            <w:gridSpan w:val="2"/>
          </w:tcPr>
          <w:p w:rsidR="003C55F5" w:rsidRPr="001B26F4" w:rsidRDefault="00FA3D5D" w:rsidP="00D07D9B">
            <w:pPr>
              <w:pStyle w:val="NormaltextSpalte"/>
              <w:rPr>
                <w:rFonts w:cs="Arial"/>
                <w:sz w:val="20"/>
                <w:lang w:val="ru-RU"/>
              </w:rPr>
            </w:pPr>
            <w:r w:rsidRPr="001B26F4">
              <w:rPr>
                <w:rFonts w:cs="Arial"/>
                <w:bCs/>
                <w:sz w:val="20"/>
                <w:lang w:val="ru-RU"/>
              </w:rPr>
              <w:t>Для изготовления сварных стальных котлов</w:t>
            </w:r>
            <w:r w:rsidRPr="001B26F4">
              <w:rPr>
                <w:rFonts w:cs="Arial"/>
                <w:sz w:val="20"/>
                <w:lang w:val="ru-RU"/>
              </w:rPr>
              <w:t xml:space="preserve"> нельзя использовать </w:t>
            </w:r>
            <w:proofErr w:type="gramStart"/>
            <w:r w:rsidR="00D07D9B" w:rsidRPr="001B26F4">
              <w:rPr>
                <w:rFonts w:cs="Arial"/>
                <w:sz w:val="20"/>
                <w:lang w:val="ru-RU"/>
              </w:rPr>
              <w:t>стал</w:t>
            </w:r>
            <w:r w:rsidR="00D07D9B">
              <w:rPr>
                <w:rFonts w:cs="Arial"/>
                <w:sz w:val="20"/>
                <w:lang w:val="ru-RU"/>
              </w:rPr>
              <w:t>ь</w:t>
            </w:r>
            <w:proofErr w:type="gramEnd"/>
            <w:r w:rsidR="00D07D9B" w:rsidRPr="001B26F4">
              <w:rPr>
                <w:rFonts w:cs="Arial"/>
                <w:sz w:val="20"/>
                <w:lang w:val="ru-RU"/>
              </w:rPr>
              <w:t xml:space="preserve"> закале</w:t>
            </w:r>
            <w:r w:rsidR="00D07D9B" w:rsidRPr="001B26F4">
              <w:rPr>
                <w:rFonts w:cs="Arial"/>
                <w:sz w:val="20"/>
                <w:lang w:val="ru-RU"/>
              </w:rPr>
              <w:t>н</w:t>
            </w:r>
            <w:r w:rsidR="00D07D9B" w:rsidRPr="001B26F4">
              <w:rPr>
                <w:rFonts w:cs="Arial"/>
                <w:sz w:val="20"/>
                <w:lang w:val="ru-RU"/>
              </w:rPr>
              <w:t>н</w:t>
            </w:r>
            <w:r w:rsidR="00D07D9B">
              <w:rPr>
                <w:rFonts w:cs="Arial"/>
                <w:sz w:val="20"/>
                <w:lang w:val="ru-RU"/>
              </w:rPr>
              <w:t>ую</w:t>
            </w:r>
            <w:r w:rsidR="00D07D9B" w:rsidRPr="001B26F4">
              <w:rPr>
                <w:rFonts w:cs="Arial"/>
                <w:sz w:val="20"/>
                <w:lang w:val="ru-RU"/>
              </w:rPr>
              <w:t xml:space="preserve"> </w:t>
            </w:r>
            <w:r w:rsidRPr="001B26F4">
              <w:rPr>
                <w:rFonts w:cs="Arial"/>
                <w:sz w:val="20"/>
                <w:lang w:val="ru-RU"/>
              </w:rPr>
              <w:t xml:space="preserve">в воде. В случае использования мелкозернистой стали </w:t>
            </w:r>
            <w:r w:rsidR="00A73F38" w:rsidRPr="001B26F4">
              <w:rPr>
                <w:rFonts w:cs="Arial"/>
                <w:sz w:val="20"/>
                <w:lang w:val="ru-RU"/>
              </w:rPr>
              <w:t xml:space="preserve">в соответствии с техническими характеристиками материала </w:t>
            </w:r>
            <w:r w:rsidRPr="001B26F4">
              <w:rPr>
                <w:rFonts w:cs="Arial"/>
                <w:sz w:val="20"/>
                <w:lang w:val="ru-RU"/>
              </w:rPr>
              <w:t xml:space="preserve">гарантированное значение предела текучести </w:t>
            </w:r>
            <w:proofErr w:type="spellStart"/>
            <w:r w:rsidRPr="001B26F4">
              <w:rPr>
                <w:rFonts w:cs="Arial"/>
                <w:sz w:val="20"/>
                <w:lang w:val="ru-RU"/>
              </w:rPr>
              <w:t>Re</w:t>
            </w:r>
            <w:proofErr w:type="spellEnd"/>
            <w:r w:rsidRPr="001B26F4">
              <w:rPr>
                <w:rFonts w:cs="Arial"/>
                <w:sz w:val="20"/>
                <w:lang w:val="ru-RU"/>
              </w:rPr>
              <w:t xml:space="preserve"> не должно превышать 460 МПа, а верхнее значение гарантированного пр</w:t>
            </w:r>
            <w:r w:rsidRPr="001B26F4">
              <w:rPr>
                <w:rFonts w:cs="Arial"/>
                <w:sz w:val="20"/>
                <w:lang w:val="ru-RU"/>
              </w:rPr>
              <w:t>е</w:t>
            </w:r>
            <w:r w:rsidRPr="001B26F4">
              <w:rPr>
                <w:rFonts w:cs="Arial"/>
                <w:sz w:val="20"/>
                <w:lang w:val="ru-RU"/>
              </w:rPr>
              <w:t>дела прочности при ра</w:t>
            </w:r>
            <w:r w:rsidRPr="001B26F4">
              <w:rPr>
                <w:rFonts w:cs="Arial"/>
                <w:sz w:val="20"/>
                <w:lang w:val="ru-RU"/>
              </w:rPr>
              <w:t>с</w:t>
            </w:r>
            <w:r w:rsidRPr="001B26F4">
              <w:rPr>
                <w:rFonts w:cs="Arial"/>
                <w:sz w:val="20"/>
                <w:lang w:val="ru-RU"/>
              </w:rPr>
              <w:t>тяжении</w:t>
            </w:r>
            <w:r w:rsidR="00A73F38">
              <w:rPr>
                <w:rFonts w:cs="Arial"/>
                <w:sz w:val="20"/>
                <w:lang w:val="ru-RU"/>
              </w:rPr>
              <w:t xml:space="preserve"> </w:t>
            </w:r>
            <w:proofErr w:type="spellStart"/>
            <w:r w:rsidR="00A73F38">
              <w:rPr>
                <w:rFonts w:cs="Arial"/>
                <w:sz w:val="20"/>
                <w:lang w:val="ru-RU"/>
              </w:rPr>
              <w:t>Rm</w:t>
            </w:r>
            <w:proofErr w:type="spellEnd"/>
            <w:r w:rsidR="00A73F38">
              <w:rPr>
                <w:rFonts w:cs="Arial"/>
                <w:sz w:val="20"/>
                <w:lang w:val="ru-RU"/>
              </w:rPr>
              <w:t xml:space="preserve"> не должно превышать 725 МПа</w:t>
            </w:r>
            <w:r w:rsidRPr="001B26F4">
              <w:rPr>
                <w:rFonts w:cs="Arial"/>
                <w:sz w:val="20"/>
                <w:lang w:val="ru-RU"/>
              </w:rPr>
              <w:t>.</w:t>
            </w:r>
            <w:r w:rsidR="008064DB" w:rsidRPr="001B26F4">
              <w:rPr>
                <w:rFonts w:cs="Arial"/>
                <w:sz w:val="20"/>
                <w:lang w:val="ru-RU"/>
              </w:rPr>
              <w:tab/>
            </w:r>
          </w:p>
        </w:tc>
      </w:tr>
      <w:tr w:rsidR="003C55F5" w:rsidRPr="001B26F4"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bookmarkStart w:id="5" w:name="Absatz_1_2_6_1_Werkstoff"/>
            <w:r w:rsidRPr="001B26F4">
              <w:rPr>
                <w:rFonts w:cs="Arial"/>
                <w:b/>
                <w:color w:val="auto"/>
                <w:sz w:val="20"/>
                <w:lang w:val="ru-RU"/>
              </w:rPr>
              <w:t>6.8.2.1.11</w:t>
            </w:r>
            <w:bookmarkEnd w:id="5"/>
          </w:p>
        </w:tc>
        <w:tc>
          <w:tcPr>
            <w:tcW w:w="8364" w:type="dxa"/>
            <w:gridSpan w:val="2"/>
          </w:tcPr>
          <w:p w:rsidR="008770C7" w:rsidRPr="001B26F4" w:rsidRDefault="008770C7" w:rsidP="008770C7">
            <w:pPr>
              <w:pStyle w:val="NormaltextSpalte"/>
              <w:rPr>
                <w:rFonts w:cs="Arial"/>
                <w:color w:val="auto"/>
                <w:sz w:val="20"/>
                <w:lang w:val="ru-RU"/>
              </w:rPr>
            </w:pPr>
            <w:r w:rsidRPr="001B26F4">
              <w:rPr>
                <w:rFonts w:cs="Arial"/>
                <w:color w:val="auto"/>
                <w:sz w:val="20"/>
                <w:lang w:val="ru-RU"/>
              </w:rPr>
              <w:t xml:space="preserve">У </w:t>
            </w:r>
            <w:r w:rsidR="00D07D9B" w:rsidRPr="001B26F4">
              <w:rPr>
                <w:rFonts w:cs="Arial"/>
                <w:color w:val="auto"/>
                <w:sz w:val="20"/>
                <w:lang w:val="ru-RU"/>
              </w:rPr>
              <w:t>стал</w:t>
            </w:r>
            <w:r w:rsidR="00D07D9B">
              <w:rPr>
                <w:rFonts w:cs="Arial"/>
                <w:color w:val="auto"/>
                <w:sz w:val="20"/>
                <w:lang w:val="ru-RU"/>
              </w:rPr>
              <w:t>и</w:t>
            </w:r>
            <w:r w:rsidRPr="001B26F4">
              <w:rPr>
                <w:rFonts w:cs="Arial"/>
                <w:color w:val="auto"/>
                <w:sz w:val="20"/>
                <w:lang w:val="ru-RU"/>
              </w:rPr>
              <w:t xml:space="preserve">, </w:t>
            </w:r>
            <w:r w:rsidR="00D07D9B" w:rsidRPr="001B26F4">
              <w:rPr>
                <w:rFonts w:cs="Arial"/>
                <w:color w:val="auto"/>
                <w:sz w:val="20"/>
                <w:lang w:val="ru-RU"/>
              </w:rPr>
              <w:t>используем</w:t>
            </w:r>
            <w:r w:rsidR="00D07D9B">
              <w:rPr>
                <w:rFonts w:cs="Arial"/>
                <w:color w:val="auto"/>
                <w:sz w:val="20"/>
                <w:lang w:val="ru-RU"/>
              </w:rPr>
              <w:t>ой</w:t>
            </w:r>
            <w:r w:rsidR="00D07D9B" w:rsidRPr="001B26F4">
              <w:rPr>
                <w:rFonts w:cs="Arial"/>
                <w:color w:val="auto"/>
                <w:sz w:val="20"/>
                <w:lang w:val="ru-RU"/>
              </w:rPr>
              <w:t xml:space="preserve"> </w:t>
            </w:r>
            <w:r w:rsidRPr="001B26F4">
              <w:rPr>
                <w:rFonts w:cs="Arial"/>
                <w:color w:val="auto"/>
                <w:sz w:val="20"/>
                <w:lang w:val="ru-RU"/>
              </w:rPr>
              <w:t>для изготовления сварных цистерн, не допускается соотнош</w:t>
            </w:r>
            <w:r w:rsidRPr="001B26F4">
              <w:rPr>
                <w:rFonts w:cs="Arial"/>
                <w:color w:val="auto"/>
                <w:sz w:val="20"/>
                <w:lang w:val="ru-RU"/>
              </w:rPr>
              <w:t>е</w:t>
            </w:r>
            <w:r w:rsidRPr="001B26F4">
              <w:rPr>
                <w:rFonts w:cs="Arial"/>
                <w:color w:val="auto"/>
                <w:sz w:val="20"/>
                <w:lang w:val="ru-RU"/>
              </w:rPr>
              <w:t xml:space="preserve">ние </w:t>
            </w:r>
            <w:proofErr w:type="spellStart"/>
            <w:r w:rsidRPr="001B26F4">
              <w:rPr>
                <w:rFonts w:cs="Arial"/>
                <w:color w:val="auto"/>
                <w:sz w:val="20"/>
                <w:lang w:val="ru-RU"/>
              </w:rPr>
              <w:t>Re</w:t>
            </w:r>
            <w:proofErr w:type="spellEnd"/>
            <w:r w:rsidRPr="001B26F4">
              <w:rPr>
                <w:rFonts w:cs="Arial"/>
                <w:color w:val="auto"/>
                <w:sz w:val="20"/>
                <w:lang w:val="ru-RU"/>
              </w:rPr>
              <w:t>/</w:t>
            </w:r>
            <w:proofErr w:type="spellStart"/>
            <w:r w:rsidRPr="001B26F4">
              <w:rPr>
                <w:rFonts w:cs="Arial"/>
                <w:color w:val="auto"/>
                <w:sz w:val="20"/>
                <w:lang w:val="ru-RU"/>
              </w:rPr>
              <w:t>Rm</w:t>
            </w:r>
            <w:proofErr w:type="spellEnd"/>
            <w:r w:rsidRPr="001B26F4">
              <w:rPr>
                <w:rFonts w:cs="Arial"/>
                <w:color w:val="auto"/>
                <w:sz w:val="20"/>
                <w:lang w:val="ru-RU"/>
              </w:rPr>
              <w:t xml:space="preserve">, превышающее 0,85, </w:t>
            </w:r>
          </w:p>
          <w:p w:rsidR="008770C7" w:rsidRPr="001B26F4" w:rsidRDefault="008770C7" w:rsidP="008770C7">
            <w:pPr>
              <w:pStyle w:val="NormaltextSpalte"/>
              <w:rPr>
                <w:rFonts w:cs="Arial"/>
                <w:color w:val="auto"/>
                <w:sz w:val="20"/>
                <w:lang w:val="ru-RU"/>
              </w:rPr>
            </w:pPr>
            <w:r w:rsidRPr="001B26F4">
              <w:rPr>
                <w:rFonts w:cs="Arial"/>
                <w:color w:val="auto"/>
                <w:sz w:val="20"/>
                <w:lang w:val="ru-RU"/>
              </w:rPr>
              <w:t xml:space="preserve">где: </w:t>
            </w:r>
          </w:p>
          <w:p w:rsidR="008770C7" w:rsidRPr="001B26F4" w:rsidRDefault="008770C7" w:rsidP="008770C7">
            <w:pPr>
              <w:pStyle w:val="NormaltextSpalte"/>
              <w:rPr>
                <w:rFonts w:cs="Arial"/>
                <w:color w:val="auto"/>
                <w:sz w:val="20"/>
                <w:lang w:val="ru-RU"/>
              </w:rPr>
            </w:pPr>
            <w:proofErr w:type="spellStart"/>
            <w:r w:rsidRPr="001B26F4">
              <w:rPr>
                <w:rFonts w:cs="Arial"/>
                <w:color w:val="auto"/>
                <w:sz w:val="20"/>
                <w:lang w:val="ru-RU"/>
              </w:rPr>
              <w:t>Re</w:t>
            </w:r>
            <w:proofErr w:type="spellEnd"/>
            <w:r w:rsidRPr="001B26F4">
              <w:rPr>
                <w:rFonts w:cs="Arial"/>
                <w:color w:val="auto"/>
                <w:sz w:val="20"/>
                <w:lang w:val="ru-RU"/>
              </w:rPr>
              <w:t xml:space="preserve"> – предел текучести  для </w:t>
            </w:r>
            <w:r w:rsidR="00D07D9B" w:rsidRPr="001B26F4">
              <w:rPr>
                <w:rFonts w:cs="Arial"/>
                <w:color w:val="auto"/>
                <w:sz w:val="20"/>
                <w:lang w:val="ru-RU"/>
              </w:rPr>
              <w:t>стал</w:t>
            </w:r>
            <w:r w:rsidR="00D07D9B">
              <w:rPr>
                <w:rFonts w:cs="Arial"/>
                <w:color w:val="auto"/>
                <w:sz w:val="20"/>
                <w:lang w:val="ru-RU"/>
              </w:rPr>
              <w:t>и</w:t>
            </w:r>
            <w:r w:rsidR="00D07D9B" w:rsidRPr="001B26F4">
              <w:rPr>
                <w:rFonts w:cs="Arial"/>
                <w:color w:val="auto"/>
                <w:sz w:val="20"/>
                <w:lang w:val="ru-RU"/>
              </w:rPr>
              <w:t xml:space="preserve"> </w:t>
            </w:r>
            <w:r w:rsidRPr="001B26F4">
              <w:rPr>
                <w:rFonts w:cs="Arial"/>
                <w:color w:val="auto"/>
                <w:sz w:val="20"/>
                <w:lang w:val="ru-RU"/>
              </w:rPr>
              <w:t>с ярко выраженным пределом текучести; или  усло</w:t>
            </w:r>
            <w:r w:rsidRPr="001B26F4">
              <w:rPr>
                <w:rFonts w:cs="Arial"/>
                <w:color w:val="auto"/>
                <w:sz w:val="20"/>
                <w:lang w:val="ru-RU"/>
              </w:rPr>
              <w:t>в</w:t>
            </w:r>
            <w:r w:rsidRPr="001B26F4">
              <w:rPr>
                <w:rFonts w:cs="Arial"/>
                <w:color w:val="auto"/>
                <w:sz w:val="20"/>
                <w:lang w:val="ru-RU"/>
              </w:rPr>
              <w:t>ный предел текучести  при относительном остаточном удлинении 0,2% или при отн</w:t>
            </w:r>
            <w:r w:rsidRPr="001B26F4">
              <w:rPr>
                <w:rFonts w:cs="Arial"/>
                <w:color w:val="auto"/>
                <w:sz w:val="20"/>
                <w:lang w:val="ru-RU"/>
              </w:rPr>
              <w:t>о</w:t>
            </w:r>
            <w:r w:rsidRPr="001B26F4">
              <w:rPr>
                <w:rFonts w:cs="Arial"/>
                <w:color w:val="auto"/>
                <w:sz w:val="20"/>
                <w:lang w:val="ru-RU"/>
              </w:rPr>
              <w:t xml:space="preserve">сительном остаточном удлинении 1% – для   </w:t>
            </w:r>
            <w:proofErr w:type="spellStart"/>
            <w:r w:rsidR="00D07D9B" w:rsidRPr="001B26F4">
              <w:rPr>
                <w:rFonts w:cs="Arial"/>
                <w:color w:val="auto"/>
                <w:sz w:val="20"/>
                <w:lang w:val="ru-RU"/>
              </w:rPr>
              <w:t>аустенитн</w:t>
            </w:r>
            <w:r w:rsidR="00D07D9B">
              <w:rPr>
                <w:rFonts w:cs="Arial"/>
                <w:color w:val="auto"/>
                <w:sz w:val="20"/>
                <w:lang w:val="ru-RU"/>
              </w:rPr>
              <w:t>ой</w:t>
            </w:r>
            <w:proofErr w:type="spellEnd"/>
            <w:r w:rsidR="00D07D9B" w:rsidRPr="001B26F4">
              <w:rPr>
                <w:rFonts w:cs="Arial"/>
                <w:color w:val="auto"/>
                <w:sz w:val="20"/>
                <w:lang w:val="ru-RU"/>
              </w:rPr>
              <w:t xml:space="preserve"> ст</w:t>
            </w:r>
            <w:r w:rsidR="00D07D9B" w:rsidRPr="001B26F4">
              <w:rPr>
                <w:rFonts w:cs="Arial"/>
                <w:color w:val="auto"/>
                <w:sz w:val="20"/>
                <w:lang w:val="ru-RU"/>
              </w:rPr>
              <w:t>а</w:t>
            </w:r>
            <w:r w:rsidR="00D07D9B" w:rsidRPr="001B26F4">
              <w:rPr>
                <w:rFonts w:cs="Arial"/>
                <w:color w:val="auto"/>
                <w:sz w:val="20"/>
                <w:lang w:val="ru-RU"/>
              </w:rPr>
              <w:t>л</w:t>
            </w:r>
            <w:r w:rsidR="00D07D9B">
              <w:rPr>
                <w:rFonts w:cs="Arial"/>
                <w:color w:val="auto"/>
                <w:sz w:val="20"/>
                <w:lang w:val="ru-RU"/>
              </w:rPr>
              <w:t>и</w:t>
            </w:r>
            <w:r w:rsidRPr="001B26F4">
              <w:rPr>
                <w:rFonts w:cs="Arial"/>
                <w:color w:val="auto"/>
                <w:sz w:val="20"/>
                <w:lang w:val="ru-RU"/>
              </w:rPr>
              <w:t>;</w:t>
            </w:r>
          </w:p>
          <w:p w:rsidR="008770C7" w:rsidRPr="001B26F4" w:rsidRDefault="008770C7" w:rsidP="008770C7">
            <w:pPr>
              <w:pStyle w:val="NormaltextSpalte"/>
              <w:rPr>
                <w:rFonts w:cs="Arial"/>
                <w:color w:val="auto"/>
                <w:sz w:val="20"/>
                <w:lang w:val="ru-RU"/>
              </w:rPr>
            </w:pPr>
            <w:proofErr w:type="spellStart"/>
            <w:r w:rsidRPr="001B26F4">
              <w:rPr>
                <w:rFonts w:cs="Arial"/>
                <w:color w:val="auto"/>
                <w:sz w:val="20"/>
                <w:lang w:val="ru-RU"/>
              </w:rPr>
              <w:t>Rm</w:t>
            </w:r>
            <w:proofErr w:type="spellEnd"/>
            <w:r w:rsidRPr="001B26F4">
              <w:rPr>
                <w:rFonts w:cs="Arial"/>
                <w:color w:val="auto"/>
                <w:sz w:val="20"/>
                <w:lang w:val="ru-RU"/>
              </w:rPr>
              <w:t xml:space="preserve"> </w:t>
            </w:r>
            <w:r w:rsidR="00835DBA">
              <w:rPr>
                <w:rFonts w:cs="Arial"/>
                <w:color w:val="auto"/>
                <w:sz w:val="20"/>
                <w:lang w:val="ru-RU"/>
              </w:rPr>
              <w:t>–</w:t>
            </w:r>
            <w:r w:rsidRPr="001B26F4">
              <w:rPr>
                <w:rFonts w:cs="Arial"/>
                <w:color w:val="auto"/>
                <w:sz w:val="20"/>
                <w:lang w:val="ru-RU"/>
              </w:rPr>
              <w:t xml:space="preserve"> предел прочности при растяжении.</w:t>
            </w:r>
          </w:p>
          <w:p w:rsidR="008770C7" w:rsidRPr="001B26F4" w:rsidRDefault="008770C7" w:rsidP="005D7636">
            <w:pPr>
              <w:pStyle w:val="NormaltextSpalte"/>
              <w:rPr>
                <w:rFonts w:cs="Arial"/>
                <w:b/>
                <w:color w:val="auto"/>
                <w:sz w:val="20"/>
                <w:lang w:val="ru-RU"/>
              </w:rPr>
            </w:pPr>
            <w:r w:rsidRPr="001B26F4">
              <w:rPr>
                <w:rFonts w:cs="Arial"/>
                <w:color w:val="auto"/>
                <w:sz w:val="20"/>
                <w:lang w:val="ru-RU"/>
              </w:rPr>
              <w:t xml:space="preserve">При определении </w:t>
            </w:r>
            <w:r w:rsidR="005D7636" w:rsidRPr="001B26F4">
              <w:rPr>
                <w:rFonts w:cs="Arial"/>
                <w:color w:val="auto"/>
                <w:sz w:val="20"/>
                <w:lang w:val="ru-RU"/>
              </w:rPr>
              <w:t>данного</w:t>
            </w:r>
            <w:r w:rsidRPr="001B26F4">
              <w:rPr>
                <w:rFonts w:cs="Arial"/>
                <w:color w:val="auto"/>
                <w:sz w:val="20"/>
                <w:lang w:val="ru-RU"/>
              </w:rPr>
              <w:t xml:space="preserve"> соотношения в каждом случае необходимо брать за основу значения, ук</w:t>
            </w:r>
            <w:r w:rsidRPr="001B26F4">
              <w:rPr>
                <w:rFonts w:cs="Arial"/>
                <w:color w:val="auto"/>
                <w:sz w:val="20"/>
                <w:lang w:val="ru-RU"/>
              </w:rPr>
              <w:t>а</w:t>
            </w:r>
            <w:r w:rsidRPr="001B26F4">
              <w:rPr>
                <w:rFonts w:cs="Arial"/>
                <w:color w:val="auto"/>
                <w:sz w:val="20"/>
                <w:lang w:val="ru-RU"/>
              </w:rPr>
              <w:t>занные в свидетельстве о проверке материала</w:t>
            </w:r>
            <w:r w:rsidR="005D7636" w:rsidRPr="001B26F4">
              <w:rPr>
                <w:rFonts w:cs="Arial"/>
                <w:color w:val="auto"/>
                <w:sz w:val="20"/>
                <w:lang w:val="ru-RU"/>
              </w:rPr>
              <w:t>.</w:t>
            </w:r>
          </w:p>
        </w:tc>
      </w:tr>
      <w:tr w:rsidR="003C55F5" w:rsidRPr="002635E3" w:rsidTr="004931DC">
        <w:tblPrEx>
          <w:tblCellMar>
            <w:top w:w="0" w:type="dxa"/>
            <w:bottom w:w="0" w:type="dxa"/>
          </w:tblCellMar>
        </w:tblPrEx>
        <w:tc>
          <w:tcPr>
            <w:tcW w:w="1347"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6.8.2.1.12</w:t>
            </w:r>
          </w:p>
        </w:tc>
        <w:tc>
          <w:tcPr>
            <w:tcW w:w="8364" w:type="dxa"/>
            <w:gridSpan w:val="2"/>
          </w:tcPr>
          <w:p w:rsidR="005D7636" w:rsidRPr="001B26F4" w:rsidRDefault="005D7636" w:rsidP="005D7636">
            <w:pPr>
              <w:pStyle w:val="NormaltextSpalte"/>
              <w:rPr>
                <w:rFonts w:cs="Arial"/>
                <w:sz w:val="20"/>
                <w:lang w:val="ru-RU"/>
              </w:rPr>
            </w:pPr>
            <w:r w:rsidRPr="001B26F4">
              <w:rPr>
                <w:rFonts w:cs="Arial"/>
                <w:sz w:val="20"/>
                <w:lang w:val="ru-RU"/>
              </w:rPr>
              <w:t>Для стали относительное удлинение при разрыве должно быть не мен</w:t>
            </w:r>
            <w:r w:rsidRPr="00971E51">
              <w:rPr>
                <w:rFonts w:cs="Arial"/>
                <w:sz w:val="20"/>
                <w:lang w:val="ru-RU"/>
              </w:rPr>
              <w:t>ее</w:t>
            </w:r>
            <w:r w:rsidRPr="001B26F4">
              <w:rPr>
                <w:rFonts w:cs="Arial"/>
                <w:sz w:val="20"/>
                <w:lang w:val="ru-RU"/>
              </w:rPr>
              <w:t xml:space="preserve"> </w:t>
            </w:r>
          </w:p>
          <w:p w:rsidR="003C55F5" w:rsidRPr="001B26F4" w:rsidRDefault="00020198">
            <w:pPr>
              <w:pStyle w:val="NormaltextSpalte"/>
              <w:rPr>
                <w:rFonts w:cs="Arial"/>
                <w:color w:val="auto"/>
                <w:sz w:val="20"/>
                <w:lang w:val="ru-RU"/>
              </w:rPr>
            </w:pPr>
            <w:r w:rsidRPr="00595199">
              <w:rPr>
                <w:rFonts w:cs="Arial"/>
                <w:position w:val="-30"/>
                <w:sz w:val="20"/>
                <w:lang w:val="ru-RU"/>
              </w:rPr>
              <w:object w:dxaOrig="5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34pt" o:ole="">
                  <v:imagedata r:id="rId8" o:title=""/>
                </v:shape>
                <o:OLEObject Type="Embed" ProgID="Equation.3" ShapeID="_x0000_i1025" DrawAspect="Content" ObjectID="_1485782293" r:id="rId9"/>
              </w:object>
            </w:r>
          </w:p>
          <w:p w:rsidR="00971E51" w:rsidRDefault="000A6780">
            <w:pPr>
              <w:pStyle w:val="NormaltextSpalte"/>
              <w:rPr>
                <w:rFonts w:cs="Arial"/>
                <w:sz w:val="20"/>
                <w:lang w:val="ru-RU"/>
              </w:rPr>
            </w:pPr>
            <w:r w:rsidRPr="001B26F4">
              <w:rPr>
                <w:rFonts w:cs="Arial"/>
                <w:sz w:val="20"/>
                <w:lang w:val="ru-RU"/>
              </w:rPr>
              <w:t xml:space="preserve">во всех случаях оно должно быть не менее 16% для </w:t>
            </w:r>
            <w:r w:rsidR="00D07D9B" w:rsidRPr="001B26F4">
              <w:rPr>
                <w:rFonts w:cs="Arial"/>
                <w:sz w:val="20"/>
                <w:lang w:val="ru-RU"/>
              </w:rPr>
              <w:t>мелкозернист</w:t>
            </w:r>
            <w:r w:rsidR="00D07D9B">
              <w:rPr>
                <w:rFonts w:cs="Arial"/>
                <w:sz w:val="20"/>
                <w:lang w:val="ru-RU"/>
              </w:rPr>
              <w:t xml:space="preserve">ой </w:t>
            </w:r>
            <w:r w:rsidR="00D07D9B" w:rsidRPr="001B26F4">
              <w:rPr>
                <w:rFonts w:cs="Arial"/>
                <w:sz w:val="20"/>
                <w:lang w:val="ru-RU"/>
              </w:rPr>
              <w:t>стал</w:t>
            </w:r>
            <w:r w:rsidR="00D07D9B">
              <w:rPr>
                <w:rFonts w:cs="Arial"/>
                <w:sz w:val="20"/>
                <w:lang w:val="ru-RU"/>
              </w:rPr>
              <w:t>и</w:t>
            </w:r>
            <w:r w:rsidR="00D07D9B" w:rsidRPr="001B26F4">
              <w:rPr>
                <w:rFonts w:cs="Arial"/>
                <w:sz w:val="20"/>
                <w:lang w:val="ru-RU"/>
              </w:rPr>
              <w:t xml:space="preserve"> </w:t>
            </w:r>
            <w:r w:rsidRPr="001B26F4">
              <w:rPr>
                <w:rFonts w:cs="Arial"/>
                <w:sz w:val="20"/>
                <w:lang w:val="ru-RU"/>
              </w:rPr>
              <w:t>и не м</w:t>
            </w:r>
            <w:r w:rsidRPr="001B26F4">
              <w:rPr>
                <w:rFonts w:cs="Arial"/>
                <w:sz w:val="20"/>
                <w:lang w:val="ru-RU"/>
              </w:rPr>
              <w:t>е</w:t>
            </w:r>
            <w:r w:rsidRPr="001B26F4">
              <w:rPr>
                <w:rFonts w:cs="Arial"/>
                <w:sz w:val="20"/>
                <w:lang w:val="ru-RU"/>
              </w:rPr>
              <w:t xml:space="preserve">нее 20% для </w:t>
            </w:r>
            <w:r w:rsidR="00D07D9B" w:rsidRPr="001B26F4">
              <w:rPr>
                <w:rFonts w:cs="Arial"/>
                <w:sz w:val="20"/>
                <w:lang w:val="ru-RU"/>
              </w:rPr>
              <w:t>друг</w:t>
            </w:r>
            <w:r w:rsidR="00D07D9B">
              <w:rPr>
                <w:rFonts w:cs="Arial"/>
                <w:sz w:val="20"/>
                <w:lang w:val="ru-RU"/>
              </w:rPr>
              <w:t>ой</w:t>
            </w:r>
            <w:r w:rsidR="00D07D9B" w:rsidRPr="001B26F4">
              <w:rPr>
                <w:rFonts w:cs="Arial"/>
                <w:sz w:val="20"/>
                <w:lang w:val="ru-RU"/>
              </w:rPr>
              <w:t xml:space="preserve"> </w:t>
            </w:r>
            <w:r w:rsidR="00D972B8" w:rsidRPr="001B26F4">
              <w:rPr>
                <w:rFonts w:cs="Arial"/>
                <w:sz w:val="20"/>
                <w:lang w:val="ru-RU"/>
              </w:rPr>
              <w:t>стал</w:t>
            </w:r>
            <w:r w:rsidR="00D972B8">
              <w:rPr>
                <w:rFonts w:cs="Arial"/>
                <w:sz w:val="20"/>
                <w:lang w:val="ru-RU"/>
              </w:rPr>
              <w:t>и</w:t>
            </w:r>
            <w:r w:rsidR="00971E51">
              <w:rPr>
                <w:rFonts w:cs="Arial"/>
                <w:sz w:val="20"/>
                <w:lang w:val="ru-RU"/>
              </w:rPr>
              <w:t>.</w:t>
            </w:r>
          </w:p>
          <w:p w:rsidR="003C55F5" w:rsidRPr="001B26F4" w:rsidRDefault="00971E51" w:rsidP="00C053DC">
            <w:pPr>
              <w:pStyle w:val="NormaltextSpalte"/>
              <w:rPr>
                <w:rFonts w:cs="Arial"/>
                <w:sz w:val="20"/>
                <w:lang w:val="ru-RU"/>
              </w:rPr>
            </w:pPr>
            <w:r>
              <w:rPr>
                <w:rFonts w:cs="Arial"/>
                <w:sz w:val="20"/>
                <w:lang w:val="ru-RU"/>
              </w:rPr>
              <w:t>Для алюминиевых сплавов удлинение при разрыве должно быть не менее 12%</w:t>
            </w:r>
            <w:r w:rsidR="00C053DC">
              <w:rPr>
                <w:rStyle w:val="a6"/>
                <w:rFonts w:cs="Arial"/>
                <w:lang w:val="ru-RU"/>
              </w:rPr>
              <w:footnoteReference w:id="2"/>
            </w:r>
            <w:r w:rsidR="003C55F5" w:rsidRPr="00971E51">
              <w:rPr>
                <w:rFonts w:cs="Arial"/>
                <w:color w:val="auto"/>
                <w:sz w:val="20"/>
                <w:lang w:val="ru-RU"/>
              </w:rPr>
              <w:t>.</w:t>
            </w:r>
          </w:p>
        </w:tc>
      </w:tr>
    </w:tbl>
    <w:p w:rsidR="000C2153" w:rsidRPr="00483694" w:rsidRDefault="000C2153" w:rsidP="00A07365">
      <w:pPr>
        <w:ind w:left="0"/>
        <w:rPr>
          <w:rFonts w:ascii="Calibri" w:hAnsi="Calibri"/>
          <w:lang w:val="ru-RU"/>
        </w:rPr>
      </w:pPr>
    </w:p>
    <w:tbl>
      <w:tblPr>
        <w:tblW w:w="9711" w:type="dxa"/>
        <w:tblLayout w:type="fixed"/>
        <w:tblCellMar>
          <w:left w:w="71" w:type="dxa"/>
          <w:right w:w="71" w:type="dxa"/>
        </w:tblCellMar>
        <w:tblLook w:val="0000"/>
      </w:tblPr>
      <w:tblGrid>
        <w:gridCol w:w="1198"/>
        <w:gridCol w:w="4257"/>
        <w:gridCol w:w="568"/>
        <w:gridCol w:w="2125"/>
        <w:gridCol w:w="851"/>
        <w:gridCol w:w="712"/>
      </w:tblGrid>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3C55F5" w:rsidRPr="001B26F4" w:rsidRDefault="009E6A6C">
            <w:pPr>
              <w:pStyle w:val="NormaltextSpalte"/>
              <w:rPr>
                <w:rFonts w:cs="Arial"/>
                <w:b/>
                <w:i/>
                <w:color w:val="auto"/>
                <w:sz w:val="20"/>
                <w:lang w:val="ru-RU"/>
              </w:rPr>
            </w:pPr>
            <w:r w:rsidRPr="001B26F4">
              <w:rPr>
                <w:rFonts w:cs="Arial"/>
                <w:b/>
                <w:bCs/>
                <w:i/>
                <w:iCs/>
                <w:sz w:val="20"/>
                <w:lang w:val="ru-RU"/>
              </w:rPr>
              <w:t>Расчет толщины стенок котла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6" w:name="Absatz_1_2_3"/>
            <w:r w:rsidRPr="001B26F4">
              <w:rPr>
                <w:rFonts w:cs="Arial"/>
                <w:b/>
                <w:color w:val="auto"/>
                <w:sz w:val="20"/>
                <w:lang w:val="ru-RU"/>
              </w:rPr>
              <w:t>6.8.2.1.13</w:t>
            </w:r>
            <w:bookmarkEnd w:id="6"/>
          </w:p>
        </w:tc>
        <w:tc>
          <w:tcPr>
            <w:tcW w:w="8513" w:type="dxa"/>
            <w:gridSpan w:val="5"/>
          </w:tcPr>
          <w:p w:rsidR="009E6A6C" w:rsidRPr="001B26F4" w:rsidRDefault="009E6A6C">
            <w:pPr>
              <w:pStyle w:val="NormaltextSpalte"/>
              <w:rPr>
                <w:rFonts w:cs="Arial"/>
                <w:color w:val="auto"/>
                <w:sz w:val="20"/>
                <w:lang w:val="ru-RU"/>
              </w:rPr>
            </w:pPr>
            <w:r w:rsidRPr="001B26F4">
              <w:rPr>
                <w:rFonts w:cs="Arial"/>
                <w:color w:val="auto"/>
                <w:sz w:val="20"/>
                <w:lang w:val="ru-RU"/>
              </w:rPr>
              <w:t>Давление, на основе которого определяется толщина стенок котла, не должно быть меньше ра</w:t>
            </w:r>
            <w:r w:rsidRPr="001B26F4">
              <w:rPr>
                <w:rFonts w:cs="Arial"/>
                <w:color w:val="auto"/>
                <w:sz w:val="20"/>
                <w:lang w:val="ru-RU"/>
              </w:rPr>
              <w:t>с</w:t>
            </w:r>
            <w:r w:rsidRPr="001B26F4">
              <w:rPr>
                <w:rFonts w:cs="Arial"/>
                <w:color w:val="auto"/>
                <w:sz w:val="20"/>
                <w:lang w:val="ru-RU"/>
              </w:rPr>
              <w:t>четного давления, однако надлежит также учитывать нагрузки, указанные в п. 6.8.2.1.1 и при необходимости, следующие нагрузки:</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4257" w:type="dxa"/>
            <w:tcBorders>
              <w:right w:val="single" w:sz="4" w:space="0" w:color="auto"/>
            </w:tcBorders>
          </w:tcPr>
          <w:p w:rsidR="009E6A6C" w:rsidRPr="001B26F4" w:rsidRDefault="009E6A6C">
            <w:pPr>
              <w:pStyle w:val="NormaltextSpalte"/>
              <w:rPr>
                <w:rFonts w:cs="Arial"/>
                <w:color w:val="auto"/>
                <w:sz w:val="20"/>
                <w:lang w:val="ru-RU"/>
              </w:rPr>
            </w:pPr>
            <w:r w:rsidRPr="001B26F4">
              <w:rPr>
                <w:rFonts w:cs="Arial"/>
                <w:color w:val="auto"/>
                <w:sz w:val="20"/>
                <w:lang w:val="ru-RU"/>
              </w:rPr>
              <w:t>Если цистерна имеет безрамную констру</w:t>
            </w:r>
            <w:r w:rsidRPr="001B26F4">
              <w:rPr>
                <w:rFonts w:cs="Arial"/>
                <w:color w:val="auto"/>
                <w:sz w:val="20"/>
                <w:lang w:val="ru-RU"/>
              </w:rPr>
              <w:t>к</w:t>
            </w:r>
            <w:r w:rsidRPr="001B26F4">
              <w:rPr>
                <w:rFonts w:cs="Arial"/>
                <w:color w:val="auto"/>
                <w:sz w:val="20"/>
                <w:lang w:val="ru-RU"/>
              </w:rPr>
              <w:t>цию, то котел должен рассчитываться т</w:t>
            </w:r>
            <w:r w:rsidRPr="001B26F4">
              <w:rPr>
                <w:rFonts w:cs="Arial"/>
                <w:color w:val="auto"/>
                <w:sz w:val="20"/>
                <w:lang w:val="ru-RU"/>
              </w:rPr>
              <w:t>а</w:t>
            </w:r>
            <w:r w:rsidRPr="001B26F4">
              <w:rPr>
                <w:rFonts w:cs="Arial"/>
                <w:color w:val="auto"/>
                <w:sz w:val="20"/>
                <w:lang w:val="ru-RU"/>
              </w:rPr>
              <w:t>ким образом, чтобы выдерживать возн</w:t>
            </w:r>
            <w:r w:rsidRPr="001B26F4">
              <w:rPr>
                <w:rFonts w:cs="Arial"/>
                <w:color w:val="auto"/>
                <w:sz w:val="20"/>
                <w:lang w:val="ru-RU"/>
              </w:rPr>
              <w:t>и</w:t>
            </w:r>
            <w:r w:rsidRPr="001B26F4">
              <w:rPr>
                <w:rFonts w:cs="Arial"/>
                <w:color w:val="auto"/>
                <w:sz w:val="20"/>
                <w:lang w:val="ru-RU"/>
              </w:rPr>
              <w:t>кающие в силу этого напряжения, помимо прочих действующих на него нагрузок.</w:t>
            </w:r>
          </w:p>
        </w:tc>
        <w:tc>
          <w:tcPr>
            <w:tcW w:w="4256" w:type="dxa"/>
            <w:gridSpan w:val="4"/>
            <w:tcBorders>
              <w:left w:val="nil"/>
            </w:tcBorders>
          </w:tcPr>
          <w:p w:rsidR="009E6A6C" w:rsidRPr="001B26F4" w:rsidRDefault="009E6A6C" w:rsidP="00561521">
            <w:pPr>
              <w:pStyle w:val="NormalListSpalte"/>
              <w:spacing w:before="180"/>
              <w:rPr>
                <w:rFonts w:cs="Arial"/>
                <w:sz w:val="20"/>
                <w:lang w:val="ru-RU"/>
              </w:rPr>
            </w:pPr>
            <w:r w:rsidRPr="001B26F4">
              <w:rPr>
                <w:rFonts w:cs="Arial"/>
                <w:sz w:val="20"/>
                <w:lang w:val="ru-RU"/>
              </w:rPr>
              <w:t>Под воздействием каждой из этих нагрузок должны выдерживаться следующие зн</w:t>
            </w:r>
            <w:r w:rsidRPr="001B26F4">
              <w:rPr>
                <w:rFonts w:cs="Arial"/>
                <w:sz w:val="20"/>
                <w:lang w:val="ru-RU"/>
              </w:rPr>
              <w:t>а</w:t>
            </w:r>
            <w:r w:rsidRPr="001B26F4">
              <w:rPr>
                <w:rFonts w:cs="Arial"/>
                <w:sz w:val="20"/>
                <w:lang w:val="ru-RU"/>
              </w:rPr>
              <w:t>чения коэффициента запаса прочности:</w:t>
            </w:r>
          </w:p>
          <w:p w:rsidR="009E6A6C" w:rsidRPr="001B26F4" w:rsidRDefault="009E6A6C" w:rsidP="009E6A6C">
            <w:pPr>
              <w:pStyle w:val="NormalListSpalte"/>
              <w:rPr>
                <w:rFonts w:cs="Arial"/>
                <w:sz w:val="20"/>
                <w:lang w:val="ru-RU"/>
              </w:rPr>
            </w:pPr>
            <w:r w:rsidRPr="001B26F4">
              <w:rPr>
                <w:rFonts w:cs="Arial"/>
                <w:sz w:val="20"/>
                <w:lang w:val="ru-RU"/>
              </w:rPr>
              <w:t>- для металлов с ярко выраженным пред</w:t>
            </w:r>
            <w:r w:rsidRPr="001B26F4">
              <w:rPr>
                <w:rFonts w:cs="Arial"/>
                <w:sz w:val="20"/>
                <w:lang w:val="ru-RU"/>
              </w:rPr>
              <w:t>е</w:t>
            </w:r>
            <w:r w:rsidRPr="001B26F4">
              <w:rPr>
                <w:rFonts w:cs="Arial"/>
                <w:sz w:val="20"/>
                <w:lang w:val="ru-RU"/>
              </w:rPr>
              <w:t xml:space="preserve">лом текучести </w:t>
            </w:r>
            <w:r w:rsidR="00DF3840">
              <w:rPr>
                <w:rFonts w:cs="Arial"/>
                <w:sz w:val="20"/>
                <w:lang w:val="ru-RU"/>
              </w:rPr>
              <w:t>–</w:t>
            </w:r>
            <w:r w:rsidR="00931B32" w:rsidRPr="001B26F4">
              <w:rPr>
                <w:rFonts w:cs="Arial"/>
                <w:sz w:val="20"/>
                <w:lang w:val="ru-RU"/>
              </w:rPr>
              <w:t xml:space="preserve"> </w:t>
            </w:r>
            <w:r w:rsidRPr="001B26F4">
              <w:rPr>
                <w:rFonts w:cs="Arial"/>
                <w:sz w:val="20"/>
                <w:lang w:val="ru-RU"/>
              </w:rPr>
              <w:t>коэффициент запаса прочности 1,5 по отношению к видимому пределу тек</w:t>
            </w:r>
            <w:r w:rsidRPr="001B26F4">
              <w:rPr>
                <w:rFonts w:cs="Arial"/>
                <w:sz w:val="20"/>
                <w:lang w:val="ru-RU"/>
              </w:rPr>
              <w:t>у</w:t>
            </w:r>
            <w:r w:rsidRPr="001B26F4">
              <w:rPr>
                <w:rFonts w:cs="Arial"/>
                <w:sz w:val="20"/>
                <w:lang w:val="ru-RU"/>
              </w:rPr>
              <w:t xml:space="preserve">чести; или </w:t>
            </w:r>
          </w:p>
          <w:p w:rsidR="009E6A6C" w:rsidRPr="001B26F4" w:rsidRDefault="009E6A6C" w:rsidP="00DF3840">
            <w:pPr>
              <w:pStyle w:val="NormalListSpalte"/>
              <w:rPr>
                <w:rFonts w:cs="Arial"/>
                <w:b/>
                <w:color w:val="auto"/>
                <w:sz w:val="20"/>
                <w:lang w:val="ru-RU"/>
              </w:rPr>
            </w:pPr>
            <w:r w:rsidRPr="001B26F4">
              <w:rPr>
                <w:rFonts w:cs="Arial"/>
                <w:sz w:val="20"/>
                <w:lang w:val="ru-RU"/>
              </w:rPr>
              <w:t>- для металлов без ярко выраженного пр</w:t>
            </w:r>
            <w:r w:rsidRPr="001B26F4">
              <w:rPr>
                <w:rFonts w:cs="Arial"/>
                <w:sz w:val="20"/>
                <w:lang w:val="ru-RU"/>
              </w:rPr>
              <w:t>е</w:t>
            </w:r>
            <w:r w:rsidRPr="001B26F4">
              <w:rPr>
                <w:rFonts w:cs="Arial"/>
                <w:sz w:val="20"/>
                <w:lang w:val="ru-RU"/>
              </w:rPr>
              <w:t xml:space="preserve">дела текучести </w:t>
            </w:r>
            <w:r w:rsidR="00DF3840">
              <w:rPr>
                <w:rFonts w:cs="Arial"/>
                <w:sz w:val="20"/>
                <w:lang w:val="ru-RU"/>
              </w:rPr>
              <w:t>–</w:t>
            </w:r>
            <w:r w:rsidR="00931B32" w:rsidRPr="001B26F4">
              <w:rPr>
                <w:rFonts w:cs="Arial"/>
                <w:sz w:val="20"/>
                <w:lang w:val="ru-RU"/>
              </w:rPr>
              <w:t xml:space="preserve"> </w:t>
            </w:r>
            <w:r w:rsidRPr="001B26F4">
              <w:rPr>
                <w:rFonts w:cs="Arial"/>
                <w:sz w:val="20"/>
                <w:lang w:val="ru-RU"/>
              </w:rPr>
              <w:t>коэффициент запаса прочности 1,5 по отношению к условному пределу текучести при относительном остаточном удлинении 0,2%</w:t>
            </w:r>
            <w:r w:rsidR="00931B32" w:rsidRPr="001B26F4">
              <w:rPr>
                <w:rFonts w:cs="Arial"/>
                <w:sz w:val="20"/>
                <w:lang w:val="ru-RU"/>
              </w:rPr>
              <w:t xml:space="preserve"> </w:t>
            </w:r>
            <w:r w:rsidRPr="001B26F4">
              <w:rPr>
                <w:rFonts w:cs="Arial"/>
                <w:sz w:val="20"/>
                <w:lang w:val="ru-RU"/>
              </w:rPr>
              <w:t xml:space="preserve">(либо при удлинении 1% – для </w:t>
            </w:r>
            <w:proofErr w:type="spellStart"/>
            <w:r w:rsidRPr="001B26F4">
              <w:rPr>
                <w:rFonts w:cs="Arial"/>
                <w:sz w:val="20"/>
                <w:lang w:val="ru-RU"/>
              </w:rPr>
              <w:t>аустенитных</w:t>
            </w:r>
            <w:proofErr w:type="spellEnd"/>
            <w:r w:rsidRPr="001B26F4">
              <w:rPr>
                <w:rFonts w:cs="Arial"/>
                <w:sz w:val="20"/>
                <w:lang w:val="ru-RU"/>
              </w:rPr>
              <w:t xml:space="preserve"> ст</w:t>
            </w:r>
            <w:r w:rsidRPr="001B26F4">
              <w:rPr>
                <w:rFonts w:cs="Arial"/>
                <w:sz w:val="20"/>
                <w:lang w:val="ru-RU"/>
              </w:rPr>
              <w:t>а</w:t>
            </w:r>
            <w:r w:rsidRPr="001B26F4">
              <w:rPr>
                <w:rFonts w:cs="Arial"/>
                <w:sz w:val="20"/>
                <w:lang w:val="ru-RU"/>
              </w:rPr>
              <w:t>лей)</w:t>
            </w:r>
            <w:r w:rsidR="00931B32" w:rsidRPr="001B26F4">
              <w:rPr>
                <w:rFonts w:cs="Arial"/>
                <w:sz w:val="20"/>
                <w:lang w:val="ru-RU"/>
              </w:rPr>
              <w:t>.</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7" w:name="Absatz_1_2_4"/>
            <w:r w:rsidRPr="001B26F4">
              <w:rPr>
                <w:rFonts w:cs="Arial"/>
                <w:b/>
                <w:color w:val="auto"/>
                <w:sz w:val="20"/>
                <w:lang w:val="ru-RU"/>
              </w:rPr>
              <w:t>6.8.2.1.14</w:t>
            </w:r>
            <w:bookmarkEnd w:id="7"/>
          </w:p>
        </w:tc>
        <w:tc>
          <w:tcPr>
            <w:tcW w:w="8513" w:type="dxa"/>
            <w:gridSpan w:val="5"/>
          </w:tcPr>
          <w:p w:rsidR="00B90BD7" w:rsidRPr="001B26F4" w:rsidRDefault="00B90BD7">
            <w:pPr>
              <w:pStyle w:val="NormaltextSpalte"/>
              <w:rPr>
                <w:rFonts w:cs="Arial"/>
                <w:color w:val="auto"/>
                <w:sz w:val="20"/>
                <w:lang w:val="ru-RU"/>
              </w:rPr>
            </w:pPr>
            <w:r w:rsidRPr="001B26F4">
              <w:rPr>
                <w:rFonts w:cs="Arial"/>
                <w:color w:val="auto"/>
                <w:sz w:val="20"/>
                <w:lang w:val="ru-RU"/>
              </w:rPr>
              <w:t xml:space="preserve">Расчетное давление указано во второй части кода </w:t>
            </w:r>
            <w:r w:rsidR="00561521" w:rsidRPr="001B26F4">
              <w:rPr>
                <w:rFonts w:cs="Arial"/>
                <w:color w:val="auto"/>
                <w:sz w:val="20"/>
                <w:lang w:val="ru-RU"/>
              </w:rPr>
              <w:t xml:space="preserve">цистерны </w:t>
            </w:r>
            <w:r w:rsidRPr="001B26F4">
              <w:rPr>
                <w:rFonts w:cs="Arial"/>
                <w:color w:val="auto"/>
                <w:sz w:val="20"/>
                <w:lang w:val="ru-RU"/>
              </w:rPr>
              <w:t>(см. п. 4.3.4.1), приведенн</w:t>
            </w:r>
            <w:r w:rsidRPr="001B26F4">
              <w:rPr>
                <w:rFonts w:cs="Arial"/>
                <w:color w:val="auto"/>
                <w:sz w:val="20"/>
                <w:lang w:val="ru-RU"/>
              </w:rPr>
              <w:t>о</w:t>
            </w:r>
            <w:r w:rsidRPr="001B26F4">
              <w:rPr>
                <w:rFonts w:cs="Arial"/>
                <w:color w:val="auto"/>
                <w:sz w:val="20"/>
                <w:lang w:val="ru-RU"/>
              </w:rPr>
              <w:t>го в колонке 12 та</w:t>
            </w:r>
            <w:r w:rsidRPr="001B26F4">
              <w:rPr>
                <w:rFonts w:cs="Arial"/>
                <w:color w:val="auto"/>
                <w:sz w:val="20"/>
                <w:lang w:val="ru-RU"/>
              </w:rPr>
              <w:t>б</w:t>
            </w:r>
            <w:r w:rsidRPr="001B26F4">
              <w:rPr>
                <w:rFonts w:cs="Arial"/>
                <w:color w:val="auto"/>
                <w:sz w:val="20"/>
                <w:lang w:val="ru-RU"/>
              </w:rPr>
              <w:t>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в главе 3.2.</w:t>
            </w:r>
          </w:p>
          <w:p w:rsidR="00B90BD7" w:rsidRPr="001B26F4" w:rsidRDefault="00B90BD7">
            <w:pPr>
              <w:pStyle w:val="NormalListSpalte"/>
              <w:tabs>
                <w:tab w:val="clear" w:pos="215"/>
                <w:tab w:val="left" w:pos="356"/>
              </w:tabs>
              <w:ind w:left="357" w:hanging="357"/>
              <w:rPr>
                <w:rFonts w:cs="Arial"/>
                <w:color w:val="auto"/>
                <w:sz w:val="20"/>
                <w:lang w:val="ru-RU"/>
              </w:rPr>
            </w:pPr>
            <w:r w:rsidRPr="001B26F4">
              <w:rPr>
                <w:rFonts w:cs="Arial"/>
                <w:color w:val="auto"/>
                <w:sz w:val="20"/>
                <w:lang w:val="ru-RU"/>
              </w:rPr>
              <w:t>Если указана буква "G", то применяются следующие требования:</w:t>
            </w:r>
          </w:p>
          <w:p w:rsidR="00B90BD7" w:rsidRPr="001B26F4" w:rsidRDefault="00B90BD7">
            <w:pPr>
              <w:pStyle w:val="NormalListSpalte"/>
              <w:tabs>
                <w:tab w:val="clear" w:pos="215"/>
                <w:tab w:val="left" w:pos="356"/>
              </w:tabs>
              <w:ind w:left="357" w:hanging="357"/>
              <w:rPr>
                <w:rFonts w:cs="Arial"/>
                <w:color w:val="auto"/>
                <w:sz w:val="20"/>
                <w:lang w:val="ru-RU"/>
              </w:rPr>
            </w:pPr>
            <w:r w:rsidRPr="001B26F4">
              <w:rPr>
                <w:rFonts w:cs="Arial"/>
                <w:color w:val="auto"/>
                <w:sz w:val="20"/>
                <w:lang w:val="ru-RU"/>
              </w:rPr>
              <w:t>а) Котлы, опорожняемые самотеком и предназначенные для перевозки веществ, давл</w:t>
            </w:r>
            <w:r w:rsidRPr="001B26F4">
              <w:rPr>
                <w:rFonts w:cs="Arial"/>
                <w:color w:val="auto"/>
                <w:sz w:val="20"/>
                <w:lang w:val="ru-RU"/>
              </w:rPr>
              <w:t>е</w:t>
            </w:r>
            <w:r w:rsidRPr="001B26F4">
              <w:rPr>
                <w:rFonts w:cs="Arial"/>
                <w:color w:val="auto"/>
                <w:sz w:val="20"/>
                <w:lang w:val="ru-RU"/>
              </w:rPr>
              <w:t>ние паров которых при 50</w:t>
            </w:r>
            <w:proofErr w:type="gramStart"/>
            <w:r w:rsidR="005F4823">
              <w:rPr>
                <w:rFonts w:cs="Arial"/>
                <w:color w:val="auto"/>
                <w:sz w:val="20"/>
                <w:lang w:val="ru-RU"/>
              </w:rPr>
              <w:t xml:space="preserve"> °С</w:t>
            </w:r>
            <w:proofErr w:type="gramEnd"/>
            <w:r w:rsidRPr="001B26F4">
              <w:rPr>
                <w:rFonts w:cs="Arial"/>
                <w:color w:val="auto"/>
                <w:sz w:val="20"/>
                <w:lang w:val="ru-RU"/>
              </w:rPr>
              <w:t xml:space="preserve"> не превышает 110 кПа (1,1 бар) (абсолютное давл</w:t>
            </w:r>
            <w:r w:rsidRPr="001B26F4">
              <w:rPr>
                <w:rFonts w:cs="Arial"/>
                <w:color w:val="auto"/>
                <w:sz w:val="20"/>
                <w:lang w:val="ru-RU"/>
              </w:rPr>
              <w:t>е</w:t>
            </w:r>
            <w:r w:rsidRPr="001B26F4">
              <w:rPr>
                <w:rFonts w:cs="Arial"/>
                <w:color w:val="auto"/>
                <w:sz w:val="20"/>
                <w:lang w:val="ru-RU"/>
              </w:rPr>
              <w:t>ние), должны рассчитываться на давление, равное удвоенному статическому давл</w:t>
            </w:r>
            <w:r w:rsidRPr="001B26F4">
              <w:rPr>
                <w:rFonts w:cs="Arial"/>
                <w:color w:val="auto"/>
                <w:sz w:val="20"/>
                <w:lang w:val="ru-RU"/>
              </w:rPr>
              <w:t>е</w:t>
            </w:r>
            <w:r w:rsidRPr="001B26F4">
              <w:rPr>
                <w:rFonts w:cs="Arial"/>
                <w:color w:val="auto"/>
                <w:sz w:val="20"/>
                <w:lang w:val="ru-RU"/>
              </w:rPr>
              <w:t>нию подлежащего перевозке вещества, но не менее удвоенного статического давл</w:t>
            </w:r>
            <w:r w:rsidRPr="001B26F4">
              <w:rPr>
                <w:rFonts w:cs="Arial"/>
                <w:color w:val="auto"/>
                <w:sz w:val="20"/>
                <w:lang w:val="ru-RU"/>
              </w:rPr>
              <w:t>е</w:t>
            </w:r>
            <w:r w:rsidRPr="001B26F4">
              <w:rPr>
                <w:rFonts w:cs="Arial"/>
                <w:color w:val="auto"/>
                <w:sz w:val="20"/>
                <w:lang w:val="ru-RU"/>
              </w:rPr>
              <w:t>ния воды.</w:t>
            </w:r>
          </w:p>
          <w:p w:rsidR="00B90BD7" w:rsidRPr="001B26F4" w:rsidRDefault="00B90BD7">
            <w:pPr>
              <w:pStyle w:val="NormalListSpalte"/>
              <w:tabs>
                <w:tab w:val="clear" w:pos="215"/>
                <w:tab w:val="left" w:pos="356"/>
              </w:tabs>
              <w:ind w:left="357" w:hanging="357"/>
              <w:rPr>
                <w:rFonts w:cs="Arial"/>
                <w:color w:val="auto"/>
                <w:sz w:val="20"/>
                <w:lang w:val="ru-RU"/>
              </w:rPr>
            </w:pPr>
            <w:r w:rsidRPr="001B26F4">
              <w:rPr>
                <w:rFonts w:cs="Arial"/>
                <w:color w:val="auto"/>
                <w:sz w:val="20"/>
                <w:lang w:val="ru-RU"/>
              </w:rPr>
              <w:t>б) Котлы, наполняемые и опорожняемые под давлением и предназначенные для пер</w:t>
            </w:r>
            <w:r w:rsidRPr="001B26F4">
              <w:rPr>
                <w:rFonts w:cs="Arial"/>
                <w:color w:val="auto"/>
                <w:sz w:val="20"/>
                <w:lang w:val="ru-RU"/>
              </w:rPr>
              <w:t>е</w:t>
            </w:r>
            <w:r w:rsidRPr="001B26F4">
              <w:rPr>
                <w:rFonts w:cs="Arial"/>
                <w:color w:val="auto"/>
                <w:sz w:val="20"/>
                <w:lang w:val="ru-RU"/>
              </w:rPr>
              <w:t>возки веществ, давление паров которых при 50</w:t>
            </w:r>
            <w:proofErr w:type="gramStart"/>
            <w:r w:rsidR="005F4823">
              <w:rPr>
                <w:rFonts w:cs="Arial"/>
                <w:color w:val="auto"/>
                <w:sz w:val="20"/>
                <w:lang w:val="ru-RU"/>
              </w:rPr>
              <w:t xml:space="preserve"> °С</w:t>
            </w:r>
            <w:proofErr w:type="gramEnd"/>
            <w:r w:rsidRPr="001B26F4">
              <w:rPr>
                <w:rFonts w:cs="Arial"/>
                <w:color w:val="auto"/>
                <w:sz w:val="20"/>
                <w:lang w:val="ru-RU"/>
              </w:rPr>
              <w:t xml:space="preserve"> не превышает 110 кПа (1,1 бар) (абсолютное давление), должны рассчитываться на давление, которое в 1,3 раза превышает наибольшее значение давления наполнения или опорожнения.</w:t>
            </w:r>
          </w:p>
          <w:p w:rsidR="003C55F5" w:rsidRPr="001B26F4" w:rsidRDefault="00B90BD7" w:rsidP="000936C5">
            <w:pPr>
              <w:pStyle w:val="NormalListSpalte"/>
              <w:tabs>
                <w:tab w:val="clear" w:pos="215"/>
              </w:tabs>
              <w:ind w:left="0" w:firstLine="0"/>
              <w:rPr>
                <w:rFonts w:cs="Arial"/>
                <w:sz w:val="20"/>
                <w:lang w:val="ru-RU"/>
              </w:rPr>
            </w:pPr>
            <w:r w:rsidRPr="001B26F4">
              <w:rPr>
                <w:rFonts w:cs="Arial"/>
                <w:sz w:val="20"/>
                <w:lang w:val="ru-RU"/>
              </w:rPr>
              <w:t>Если указано числовое значение минимального расчетного давления (манометрическое давл</w:t>
            </w:r>
            <w:r w:rsidRPr="001B26F4">
              <w:rPr>
                <w:rFonts w:cs="Arial"/>
                <w:sz w:val="20"/>
                <w:lang w:val="ru-RU"/>
              </w:rPr>
              <w:t>е</w:t>
            </w:r>
            <w:r w:rsidRPr="001B26F4">
              <w:rPr>
                <w:rFonts w:cs="Arial"/>
                <w:sz w:val="20"/>
                <w:lang w:val="ru-RU"/>
              </w:rPr>
              <w:t>ние), то котел должен рассчитываться на давление, которое не менее чем в 1,3 раза прев</w:t>
            </w:r>
            <w:r w:rsidRPr="001B26F4">
              <w:rPr>
                <w:rFonts w:cs="Arial"/>
                <w:sz w:val="20"/>
                <w:lang w:val="ru-RU"/>
              </w:rPr>
              <w:t>ы</w:t>
            </w:r>
            <w:r w:rsidRPr="001B26F4">
              <w:rPr>
                <w:rFonts w:cs="Arial"/>
                <w:sz w:val="20"/>
                <w:lang w:val="ru-RU"/>
              </w:rPr>
              <w:t>шает наибольшее значение давления наполнения или опорожнения. В этих случаях применяются сл</w:t>
            </w:r>
            <w:r w:rsidRPr="001B26F4">
              <w:rPr>
                <w:rFonts w:cs="Arial"/>
                <w:sz w:val="20"/>
                <w:lang w:val="ru-RU"/>
              </w:rPr>
              <w:t>е</w:t>
            </w:r>
            <w:r w:rsidRPr="001B26F4">
              <w:rPr>
                <w:rFonts w:cs="Arial"/>
                <w:sz w:val="20"/>
                <w:lang w:val="ru-RU"/>
              </w:rPr>
              <w:t>дующие минимальные требования:</w:t>
            </w:r>
          </w:p>
          <w:p w:rsidR="005943C1" w:rsidRPr="001B26F4" w:rsidRDefault="005943C1">
            <w:pPr>
              <w:pStyle w:val="NormalListSpalte"/>
              <w:tabs>
                <w:tab w:val="clear" w:pos="215"/>
                <w:tab w:val="left" w:pos="356"/>
              </w:tabs>
              <w:ind w:left="357" w:hanging="357"/>
              <w:rPr>
                <w:rFonts w:cs="Arial"/>
                <w:color w:val="auto"/>
                <w:sz w:val="20"/>
                <w:lang w:val="ru-RU"/>
              </w:rPr>
            </w:pPr>
            <w:r w:rsidRPr="001B26F4">
              <w:rPr>
                <w:rFonts w:cs="Arial"/>
                <w:color w:val="auto"/>
                <w:sz w:val="20"/>
                <w:lang w:val="ru-RU"/>
              </w:rPr>
              <w:t>в) Котлы, предназначенные для перевозки веществ, давление паров которых при 50</w:t>
            </w:r>
            <w:proofErr w:type="gramStart"/>
            <w:r w:rsidR="005F4823">
              <w:rPr>
                <w:rFonts w:cs="Arial"/>
                <w:color w:val="auto"/>
                <w:sz w:val="20"/>
                <w:lang w:val="ru-RU"/>
              </w:rPr>
              <w:t xml:space="preserve"> °С</w:t>
            </w:r>
            <w:proofErr w:type="gramEnd"/>
            <w:r w:rsidRPr="001B26F4">
              <w:rPr>
                <w:rFonts w:cs="Arial"/>
                <w:color w:val="auto"/>
                <w:sz w:val="20"/>
                <w:lang w:val="ru-RU"/>
              </w:rPr>
              <w:t xml:space="preserve"> составляет более 110 кПа (1,1 бар), а температура кипения (начала кипения) – б</w:t>
            </w:r>
            <w:r w:rsidRPr="001B26F4">
              <w:rPr>
                <w:rFonts w:cs="Arial"/>
                <w:color w:val="auto"/>
                <w:sz w:val="20"/>
                <w:lang w:val="ru-RU"/>
              </w:rPr>
              <w:t>о</w:t>
            </w:r>
            <w:r w:rsidRPr="001B26F4">
              <w:rPr>
                <w:rFonts w:cs="Arial"/>
                <w:color w:val="auto"/>
                <w:sz w:val="20"/>
                <w:lang w:val="ru-RU"/>
              </w:rPr>
              <w:t>лее 35</w:t>
            </w:r>
            <w:r w:rsidR="005F4823">
              <w:rPr>
                <w:rFonts w:cs="Arial"/>
                <w:color w:val="auto"/>
                <w:sz w:val="20"/>
                <w:lang w:val="ru-RU"/>
              </w:rPr>
              <w:t xml:space="preserve"> °С</w:t>
            </w:r>
            <w:r w:rsidRPr="001B26F4">
              <w:rPr>
                <w:rFonts w:cs="Arial"/>
                <w:color w:val="auto"/>
                <w:sz w:val="20"/>
                <w:lang w:val="ru-RU"/>
              </w:rPr>
              <w:t>, независимо от системы наполнения или опорожнения, должны рассчит</w:t>
            </w:r>
            <w:r w:rsidRPr="001B26F4">
              <w:rPr>
                <w:rFonts w:cs="Arial"/>
                <w:color w:val="auto"/>
                <w:sz w:val="20"/>
                <w:lang w:val="ru-RU"/>
              </w:rPr>
              <w:t>ы</w:t>
            </w:r>
            <w:r w:rsidRPr="001B26F4">
              <w:rPr>
                <w:rFonts w:cs="Arial"/>
                <w:color w:val="auto"/>
                <w:sz w:val="20"/>
                <w:lang w:val="ru-RU"/>
              </w:rPr>
              <w:t>ваться на давление, составляющее не менее 150 кПа (1,5 бар) (манометрическое давление), или на давление, которое в 1,3 раза превышает давление наполнения или опорожнения, в зависимости от того, какое из этих значений выше.</w:t>
            </w:r>
          </w:p>
          <w:p w:rsidR="005943C1" w:rsidRPr="001B26F4" w:rsidRDefault="005943C1">
            <w:pPr>
              <w:pStyle w:val="NormalListSpalte"/>
              <w:tabs>
                <w:tab w:val="clear" w:pos="215"/>
                <w:tab w:val="left" w:pos="356"/>
              </w:tabs>
              <w:ind w:left="357" w:hanging="357"/>
              <w:rPr>
                <w:rFonts w:cs="Arial"/>
                <w:color w:val="auto"/>
                <w:sz w:val="20"/>
                <w:lang w:val="ru-RU"/>
              </w:rPr>
            </w:pPr>
            <w:r w:rsidRPr="001B26F4">
              <w:rPr>
                <w:rFonts w:cs="Arial"/>
                <w:color w:val="auto"/>
                <w:sz w:val="20"/>
                <w:lang w:val="ru-RU"/>
              </w:rPr>
              <w:t>г) Котлы, предназначенные для перевозки веществ, температура кипения (начала кип</w:t>
            </w:r>
            <w:r w:rsidRPr="001B26F4">
              <w:rPr>
                <w:rFonts w:cs="Arial"/>
                <w:color w:val="auto"/>
                <w:sz w:val="20"/>
                <w:lang w:val="ru-RU"/>
              </w:rPr>
              <w:t>е</w:t>
            </w:r>
            <w:r w:rsidRPr="001B26F4">
              <w:rPr>
                <w:rFonts w:cs="Arial"/>
                <w:color w:val="auto"/>
                <w:sz w:val="20"/>
                <w:lang w:val="ru-RU"/>
              </w:rPr>
              <w:t>ния) которых составляет не более 35</w:t>
            </w:r>
            <w:proofErr w:type="gramStart"/>
            <w:r w:rsidR="005F4823">
              <w:rPr>
                <w:rFonts w:cs="Arial"/>
                <w:color w:val="auto"/>
                <w:sz w:val="20"/>
                <w:lang w:val="ru-RU"/>
              </w:rPr>
              <w:t xml:space="preserve"> °С</w:t>
            </w:r>
            <w:proofErr w:type="gramEnd"/>
            <w:r w:rsidRPr="001B26F4">
              <w:rPr>
                <w:rFonts w:cs="Arial"/>
                <w:color w:val="auto"/>
                <w:sz w:val="20"/>
                <w:lang w:val="ru-RU"/>
              </w:rPr>
              <w:t>, независимо от системы наполнения или опорожнения, должны рассчитываться на давление, которое в 1,3 раза превышает наибольшее значение давления наполнения или опорожнения, однако это давление должно быть не менее 0,4 МПа (4 бар) (манометрическое давление)</w:t>
            </w: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ind w:left="0" w:firstLine="0"/>
              <w:rPr>
                <w:rFonts w:cs="Arial"/>
                <w:b/>
                <w:color w:val="auto"/>
                <w:sz w:val="20"/>
                <w:lang w:val="ru-RU"/>
              </w:rPr>
            </w:pPr>
            <w:bookmarkStart w:id="8" w:name="Spannung"/>
            <w:r w:rsidRPr="001B26F4">
              <w:rPr>
                <w:rFonts w:cs="Arial"/>
                <w:b/>
                <w:color w:val="auto"/>
                <w:sz w:val="20"/>
                <w:lang w:val="ru-RU"/>
              </w:rPr>
              <w:t>6.8.2.1.15</w:t>
            </w:r>
            <w:bookmarkEnd w:id="8"/>
          </w:p>
        </w:tc>
        <w:tc>
          <w:tcPr>
            <w:tcW w:w="8513" w:type="dxa"/>
            <w:gridSpan w:val="5"/>
          </w:tcPr>
          <w:p w:rsidR="005943C1" w:rsidRPr="001B26F4" w:rsidRDefault="00B24BD2" w:rsidP="00965F46">
            <w:pPr>
              <w:pStyle w:val="NormaltextSpalte"/>
              <w:rPr>
                <w:rFonts w:cs="Arial"/>
                <w:b/>
                <w:strike/>
                <w:color w:val="auto"/>
                <w:sz w:val="20"/>
                <w:lang w:val="ru-RU"/>
              </w:rPr>
            </w:pPr>
            <w:r w:rsidRPr="001B26F4">
              <w:rPr>
                <w:rFonts w:cs="Arial"/>
                <w:color w:val="auto"/>
                <w:sz w:val="20"/>
                <w:lang w:val="ru-RU"/>
              </w:rPr>
              <w:t>При испытательном давлении значение напряжения σ в наиболее напряженной точке котла</w:t>
            </w:r>
            <w:r w:rsidR="008B0B1F">
              <w:rPr>
                <w:rFonts w:cs="Arial"/>
                <w:color w:val="auto"/>
                <w:sz w:val="20"/>
                <w:lang w:val="ru-RU"/>
              </w:rPr>
              <w:t>,</w:t>
            </w:r>
            <w:r w:rsidRPr="001B26F4">
              <w:rPr>
                <w:rFonts w:cs="Arial"/>
                <w:color w:val="auto"/>
                <w:sz w:val="20"/>
                <w:lang w:val="ru-RU"/>
              </w:rPr>
              <w:t xml:space="preserve"> </w:t>
            </w:r>
            <w:r w:rsidR="008B0B1F" w:rsidRPr="001B26F4">
              <w:rPr>
                <w:rFonts w:cs="Arial"/>
                <w:color w:val="auto"/>
                <w:sz w:val="20"/>
                <w:lang w:val="ru-RU"/>
              </w:rPr>
              <w:t>в зависимости от материалов</w:t>
            </w:r>
            <w:r w:rsidR="008B0B1F">
              <w:rPr>
                <w:rFonts w:cs="Arial"/>
                <w:color w:val="auto"/>
                <w:sz w:val="20"/>
                <w:lang w:val="ru-RU"/>
              </w:rPr>
              <w:t>,</w:t>
            </w:r>
            <w:r w:rsidR="008B0B1F" w:rsidRPr="001B26F4">
              <w:rPr>
                <w:rFonts w:cs="Arial"/>
                <w:color w:val="auto"/>
                <w:sz w:val="20"/>
                <w:lang w:val="ru-RU"/>
              </w:rPr>
              <w:t xml:space="preserve"> </w:t>
            </w:r>
            <w:r w:rsidRPr="001B26F4">
              <w:rPr>
                <w:rFonts w:cs="Arial"/>
                <w:color w:val="auto"/>
                <w:sz w:val="20"/>
                <w:lang w:val="ru-RU"/>
              </w:rPr>
              <w:t>не должно превышать</w:t>
            </w:r>
            <w:r w:rsidR="008B0B1F">
              <w:rPr>
                <w:rFonts w:cs="Arial"/>
                <w:color w:val="auto"/>
                <w:sz w:val="20"/>
                <w:lang w:val="ru-RU"/>
              </w:rPr>
              <w:t xml:space="preserve"> </w:t>
            </w:r>
            <w:r w:rsidR="008B0B1F" w:rsidRPr="001B26F4">
              <w:rPr>
                <w:rFonts w:cs="Arial"/>
                <w:color w:val="auto"/>
                <w:sz w:val="20"/>
                <w:lang w:val="ru-RU"/>
              </w:rPr>
              <w:t>пределов</w:t>
            </w:r>
            <w:r w:rsidR="008B0B1F">
              <w:rPr>
                <w:rFonts w:cs="Arial"/>
                <w:color w:val="auto"/>
                <w:sz w:val="20"/>
                <w:lang w:val="ru-RU"/>
              </w:rPr>
              <w:t>,</w:t>
            </w:r>
            <w:r w:rsidRPr="001B26F4">
              <w:rPr>
                <w:rFonts w:cs="Arial"/>
                <w:color w:val="auto"/>
                <w:sz w:val="20"/>
                <w:lang w:val="ru-RU"/>
              </w:rPr>
              <w:t xml:space="preserve"> указанных ниже. Необходимо учитывать возмо</w:t>
            </w:r>
            <w:r w:rsidRPr="001B26F4">
              <w:rPr>
                <w:rFonts w:cs="Arial"/>
                <w:color w:val="auto"/>
                <w:sz w:val="20"/>
                <w:lang w:val="ru-RU"/>
              </w:rPr>
              <w:t>ж</w:t>
            </w:r>
            <w:r w:rsidRPr="001B26F4">
              <w:rPr>
                <w:rFonts w:cs="Arial"/>
                <w:color w:val="auto"/>
                <w:sz w:val="20"/>
                <w:lang w:val="ru-RU"/>
              </w:rPr>
              <w:t xml:space="preserve">ное уменьшение прочности в сварных </w:t>
            </w:r>
            <w:r w:rsidR="00965F46" w:rsidRPr="001B26F4">
              <w:rPr>
                <w:rFonts w:cs="Arial"/>
                <w:color w:val="auto"/>
                <w:sz w:val="20"/>
                <w:lang w:val="ru-RU"/>
              </w:rPr>
              <w:t>швах.</w:t>
            </w:r>
          </w:p>
        </w:tc>
      </w:tr>
      <w:tr w:rsidR="00965F46" w:rsidRPr="001B26F4" w:rsidTr="003627A2">
        <w:tblPrEx>
          <w:tblCellMar>
            <w:top w:w="0" w:type="dxa"/>
            <w:bottom w:w="0" w:type="dxa"/>
          </w:tblCellMar>
        </w:tblPrEx>
        <w:trPr>
          <w:cantSplit/>
        </w:trPr>
        <w:tc>
          <w:tcPr>
            <w:tcW w:w="1198" w:type="dxa"/>
          </w:tcPr>
          <w:p w:rsidR="00965F46" w:rsidRPr="001B26F4" w:rsidRDefault="00950DAD">
            <w:pPr>
              <w:pStyle w:val="Randnummer"/>
              <w:ind w:left="0" w:firstLine="0"/>
              <w:rPr>
                <w:rFonts w:cs="Arial"/>
                <w:b/>
                <w:color w:val="auto"/>
                <w:sz w:val="20"/>
                <w:lang w:val="ru-RU"/>
              </w:rPr>
            </w:pPr>
            <w:r w:rsidRPr="00495E2A">
              <w:rPr>
                <w:rFonts w:cs="Arial"/>
                <w:b/>
                <w:color w:val="auto"/>
                <w:lang w:val="ru-RU"/>
              </w:rPr>
              <w:lastRenderedPageBreak/>
              <w:t>6.8.2.1.15.1</w:t>
            </w:r>
          </w:p>
        </w:tc>
        <w:tc>
          <w:tcPr>
            <w:tcW w:w="4257" w:type="dxa"/>
            <w:tcBorders>
              <w:right w:val="single" w:sz="4" w:space="0" w:color="auto"/>
            </w:tcBorders>
          </w:tcPr>
          <w:p w:rsidR="00965F46" w:rsidRPr="001B26F4" w:rsidRDefault="001B1E1A" w:rsidP="00965F46">
            <w:pPr>
              <w:pStyle w:val="NormaltextSpalte"/>
              <w:rPr>
                <w:rFonts w:cs="Arial"/>
                <w:color w:val="auto"/>
                <w:sz w:val="20"/>
                <w:lang w:val="ru-RU"/>
              </w:rPr>
            </w:pPr>
            <w:r w:rsidRPr="001B26F4">
              <w:rPr>
                <w:rFonts w:cs="Arial"/>
                <w:color w:val="auto"/>
                <w:sz w:val="20"/>
                <w:lang w:val="ru-RU"/>
              </w:rPr>
              <w:t>Д</w:t>
            </w:r>
            <w:r w:rsidR="00965F46" w:rsidRPr="001B26F4">
              <w:rPr>
                <w:rFonts w:cs="Arial"/>
                <w:color w:val="auto"/>
                <w:sz w:val="20"/>
                <w:lang w:val="ru-RU"/>
              </w:rPr>
              <w:t>авление</w:t>
            </w:r>
            <w:r w:rsidRPr="001B26F4">
              <w:rPr>
                <w:rFonts w:cs="Arial"/>
                <w:color w:val="auto"/>
                <w:sz w:val="20"/>
                <w:lang w:val="ru-RU"/>
              </w:rPr>
              <w:t xml:space="preserve"> для определения испытательн</w:t>
            </w:r>
            <w:r w:rsidRPr="001B26F4">
              <w:rPr>
                <w:rFonts w:cs="Arial"/>
                <w:color w:val="auto"/>
                <w:sz w:val="20"/>
                <w:lang w:val="ru-RU"/>
              </w:rPr>
              <w:t>о</w:t>
            </w:r>
            <w:r w:rsidRPr="001B26F4">
              <w:rPr>
                <w:rFonts w:cs="Arial"/>
                <w:color w:val="auto"/>
                <w:sz w:val="20"/>
                <w:lang w:val="ru-RU"/>
              </w:rPr>
              <w:t>го давления</w:t>
            </w:r>
            <w:r w:rsidR="00965F46" w:rsidRPr="001B26F4">
              <w:rPr>
                <w:rFonts w:cs="Arial"/>
                <w:color w:val="auto"/>
                <w:sz w:val="20"/>
                <w:lang w:val="ru-RU"/>
              </w:rPr>
              <w:t xml:space="preserve"> должно быть не менее:</w:t>
            </w:r>
          </w:p>
          <w:p w:rsidR="00965F46" w:rsidRPr="001B26F4" w:rsidRDefault="00965F46" w:rsidP="00965F46">
            <w:pPr>
              <w:pStyle w:val="NormaltextSpalte"/>
              <w:rPr>
                <w:rFonts w:cs="Arial"/>
                <w:color w:val="auto"/>
                <w:sz w:val="20"/>
                <w:lang w:val="ru-RU"/>
              </w:rPr>
            </w:pPr>
            <w:r w:rsidRPr="001B26F4">
              <w:rPr>
                <w:rFonts w:cs="Arial"/>
                <w:color w:val="auto"/>
                <w:sz w:val="20"/>
                <w:lang w:val="ru-RU"/>
              </w:rPr>
              <w:t>- 1,3 рабочего давления (если в особых предписаниях по отдельным классам опа</w:t>
            </w:r>
            <w:r w:rsidRPr="001B26F4">
              <w:rPr>
                <w:rFonts w:cs="Arial"/>
                <w:color w:val="auto"/>
                <w:sz w:val="20"/>
                <w:lang w:val="ru-RU"/>
              </w:rPr>
              <w:t>с</w:t>
            </w:r>
            <w:r w:rsidRPr="001B26F4">
              <w:rPr>
                <w:rFonts w:cs="Arial"/>
                <w:color w:val="auto"/>
                <w:sz w:val="20"/>
                <w:lang w:val="ru-RU"/>
              </w:rPr>
              <w:t xml:space="preserve">ности не требуется иное); </w:t>
            </w:r>
          </w:p>
          <w:p w:rsidR="00965F46" w:rsidRPr="001B26F4" w:rsidRDefault="00965F46" w:rsidP="00965F46">
            <w:pPr>
              <w:pStyle w:val="NormaltextSpalte"/>
              <w:rPr>
                <w:rFonts w:cs="Arial"/>
                <w:color w:val="auto"/>
                <w:sz w:val="20"/>
                <w:lang w:val="ru-RU"/>
              </w:rPr>
            </w:pPr>
            <w:r w:rsidRPr="001B26F4">
              <w:rPr>
                <w:rFonts w:cs="Arial"/>
                <w:color w:val="auto"/>
                <w:sz w:val="20"/>
                <w:lang w:val="ru-RU"/>
              </w:rPr>
              <w:t>- суммы избыточного давления паров жи</w:t>
            </w:r>
            <w:r w:rsidRPr="001B26F4">
              <w:rPr>
                <w:rFonts w:cs="Arial"/>
                <w:color w:val="auto"/>
                <w:sz w:val="20"/>
                <w:lang w:val="ru-RU"/>
              </w:rPr>
              <w:t>д</w:t>
            </w:r>
            <w:r w:rsidRPr="001B26F4">
              <w:rPr>
                <w:rFonts w:cs="Arial"/>
                <w:color w:val="auto"/>
                <w:sz w:val="20"/>
                <w:lang w:val="ru-RU"/>
              </w:rPr>
              <w:t>кости или газа при набольшей рабочей температуре и давления гидравлического удара при ударном взаимодействии ваг</w:t>
            </w:r>
            <w:r w:rsidRPr="001B26F4">
              <w:rPr>
                <w:rFonts w:cs="Arial"/>
                <w:color w:val="auto"/>
                <w:sz w:val="20"/>
                <w:lang w:val="ru-RU"/>
              </w:rPr>
              <w:t>о</w:t>
            </w:r>
            <w:r w:rsidRPr="001B26F4">
              <w:rPr>
                <w:rFonts w:cs="Arial"/>
                <w:color w:val="auto"/>
                <w:sz w:val="20"/>
                <w:lang w:val="ru-RU"/>
              </w:rPr>
              <w:t xml:space="preserve">на-цистерны с соседними вагонами. </w:t>
            </w:r>
          </w:p>
          <w:p w:rsidR="00965F46" w:rsidRPr="001B26F4" w:rsidRDefault="00965F46" w:rsidP="00965F46">
            <w:pPr>
              <w:pStyle w:val="NormaltextSpalte"/>
              <w:rPr>
                <w:rFonts w:cs="Arial"/>
                <w:color w:val="auto"/>
                <w:sz w:val="20"/>
                <w:lang w:val="ru-RU"/>
              </w:rPr>
            </w:pPr>
            <w:r w:rsidRPr="001B26F4">
              <w:rPr>
                <w:rFonts w:cs="Arial"/>
                <w:color w:val="auto"/>
                <w:sz w:val="20"/>
                <w:lang w:val="ru-RU"/>
              </w:rPr>
              <w:t>Давление гидроудара определяется по форм</w:t>
            </w:r>
            <w:r w:rsidRPr="001B26F4">
              <w:rPr>
                <w:rFonts w:cs="Arial"/>
                <w:color w:val="auto"/>
                <w:sz w:val="20"/>
                <w:lang w:val="ru-RU"/>
              </w:rPr>
              <w:t>у</w:t>
            </w:r>
            <w:r w:rsidRPr="00580BF5">
              <w:rPr>
                <w:rFonts w:cs="Arial"/>
                <w:color w:val="auto"/>
                <w:sz w:val="20"/>
                <w:lang w:val="ru-RU"/>
              </w:rPr>
              <w:t>ле</w:t>
            </w:r>
            <w:r w:rsidRPr="001B26F4">
              <w:rPr>
                <w:rFonts w:cs="Arial"/>
                <w:color w:val="auto"/>
                <w:sz w:val="20"/>
                <w:lang w:val="ru-RU"/>
              </w:rPr>
              <w:t>:</w:t>
            </w:r>
          </w:p>
          <w:p w:rsidR="00965F46" w:rsidRPr="001B26F4" w:rsidRDefault="00965F46" w:rsidP="00965F46">
            <w:pPr>
              <w:pStyle w:val="NormaltextSpalte"/>
              <w:rPr>
                <w:rFonts w:cs="Arial"/>
                <w:color w:val="auto"/>
                <w:sz w:val="20"/>
                <w:lang w:val="ru-RU"/>
              </w:rPr>
            </w:pPr>
            <w:r w:rsidRPr="001B26F4">
              <w:rPr>
                <w:rFonts w:cs="Arial"/>
                <w:color w:val="auto"/>
                <w:sz w:val="20"/>
                <w:lang w:val="ru-RU"/>
              </w:rPr>
              <w:t xml:space="preserve"> </w:t>
            </w:r>
            <w:r w:rsidR="00020198" w:rsidRPr="001B26F4">
              <w:rPr>
                <w:rFonts w:cs="Arial"/>
                <w:color w:val="auto"/>
                <w:position w:val="-32"/>
                <w:sz w:val="20"/>
                <w:lang w:val="ru-RU"/>
              </w:rPr>
              <w:object w:dxaOrig="2320" w:dyaOrig="700">
                <v:shape id="_x0000_i1026" type="#_x0000_t75" style="width:138.25pt;height:41.45pt" o:ole="" fillcolor="window">
                  <v:imagedata r:id="rId10" o:title=""/>
                </v:shape>
                <o:OLEObject Type="Embed" ProgID="Equation.3" ShapeID="_x0000_i1026" DrawAspect="Content" ObjectID="_1485782294" r:id="rId11"/>
              </w:object>
            </w:r>
          </w:p>
          <w:p w:rsidR="00965F46" w:rsidRPr="001B26F4" w:rsidRDefault="00965F46" w:rsidP="00965F46">
            <w:pPr>
              <w:pStyle w:val="NormaltextSpalte"/>
              <w:rPr>
                <w:rFonts w:cs="Arial"/>
                <w:color w:val="auto"/>
                <w:sz w:val="20"/>
                <w:lang w:val="ru-RU"/>
              </w:rPr>
            </w:pPr>
            <w:r w:rsidRPr="001B26F4">
              <w:rPr>
                <w:rFonts w:cs="Arial"/>
                <w:color w:val="auto"/>
                <w:sz w:val="20"/>
                <w:lang w:val="ru-RU"/>
              </w:rPr>
              <w:t xml:space="preserve">где: </w:t>
            </w:r>
          </w:p>
          <w:p w:rsidR="00965F46" w:rsidRPr="001B26F4" w:rsidRDefault="00965F46" w:rsidP="00965F46">
            <w:pPr>
              <w:pStyle w:val="NormaltextSpalte"/>
              <w:rPr>
                <w:rFonts w:cs="Arial"/>
                <w:color w:val="auto"/>
                <w:sz w:val="20"/>
                <w:lang w:val="ru-RU"/>
              </w:rPr>
            </w:pPr>
            <w:r w:rsidRPr="001B26F4">
              <w:rPr>
                <w:rFonts w:cs="Arial"/>
                <w:color w:val="auto"/>
                <w:sz w:val="20"/>
                <w:lang w:val="ru-RU"/>
              </w:rPr>
              <w:t>N – сила удара в автосцепку,  принимается N = 3,0 МН;</w:t>
            </w:r>
          </w:p>
          <w:p w:rsidR="00965F46" w:rsidRPr="001B26F4" w:rsidRDefault="00965F46" w:rsidP="00965F46">
            <w:pPr>
              <w:pStyle w:val="NormaltextSpalte"/>
              <w:rPr>
                <w:rFonts w:cs="Arial"/>
                <w:color w:val="auto"/>
                <w:sz w:val="20"/>
                <w:lang w:val="ru-RU"/>
              </w:rPr>
            </w:pPr>
            <w:proofErr w:type="spellStart"/>
            <w:proofErr w:type="gramStart"/>
            <w:r w:rsidRPr="001B26F4">
              <w:rPr>
                <w:rFonts w:cs="Arial"/>
                <w:color w:val="auto"/>
                <w:sz w:val="20"/>
                <w:lang w:val="ru-RU"/>
              </w:rPr>
              <w:t>m</w:t>
            </w:r>
            <w:proofErr w:type="gramEnd"/>
            <w:r w:rsidRPr="001B26F4">
              <w:rPr>
                <w:rFonts w:cs="Arial"/>
                <w:color w:val="auto"/>
                <w:sz w:val="20"/>
                <w:vertAlign w:val="subscript"/>
                <w:lang w:val="ru-RU"/>
              </w:rPr>
              <w:t>в</w:t>
            </w:r>
            <w:proofErr w:type="spellEnd"/>
            <w:r w:rsidRPr="001B26F4">
              <w:rPr>
                <w:rFonts w:cs="Arial"/>
                <w:color w:val="auto"/>
                <w:sz w:val="20"/>
                <w:vertAlign w:val="subscript"/>
                <w:lang w:val="ru-RU"/>
              </w:rPr>
              <w:t xml:space="preserve"> </w:t>
            </w:r>
            <w:r w:rsidRPr="001B26F4">
              <w:rPr>
                <w:rFonts w:cs="Arial"/>
                <w:color w:val="auto"/>
                <w:sz w:val="20"/>
                <w:lang w:val="ru-RU"/>
              </w:rPr>
              <w:t xml:space="preserve"> </w:t>
            </w:r>
            <w:r w:rsidR="00DF3840">
              <w:rPr>
                <w:rFonts w:cs="Arial"/>
                <w:color w:val="auto"/>
                <w:sz w:val="20"/>
                <w:lang w:val="ru-RU"/>
              </w:rPr>
              <w:t>–</w:t>
            </w:r>
            <w:r w:rsidRPr="001B26F4">
              <w:rPr>
                <w:rFonts w:cs="Arial"/>
                <w:color w:val="auto"/>
                <w:sz w:val="20"/>
                <w:lang w:val="ru-RU"/>
              </w:rPr>
              <w:t xml:space="preserve"> масса вещества в цистерне, исходя из полно</w:t>
            </w:r>
            <w:r w:rsidR="00DF3840">
              <w:rPr>
                <w:rFonts w:cs="Arial"/>
                <w:color w:val="auto"/>
                <w:sz w:val="20"/>
                <w:lang w:val="ru-RU"/>
              </w:rPr>
              <w:t xml:space="preserve">й грузоподъемности  </w:t>
            </w:r>
            <w:r w:rsidRPr="001B26F4">
              <w:rPr>
                <w:rFonts w:cs="Arial"/>
                <w:color w:val="auto"/>
                <w:sz w:val="20"/>
                <w:lang w:val="ru-RU"/>
              </w:rPr>
              <w:t>цисте</w:t>
            </w:r>
            <w:r w:rsidRPr="001B26F4">
              <w:rPr>
                <w:rFonts w:cs="Arial"/>
                <w:color w:val="auto"/>
                <w:sz w:val="20"/>
                <w:lang w:val="ru-RU"/>
              </w:rPr>
              <w:t>р</w:t>
            </w:r>
            <w:r w:rsidR="00291F6C">
              <w:rPr>
                <w:rFonts w:cs="Arial"/>
                <w:color w:val="auto"/>
                <w:sz w:val="20"/>
                <w:lang w:val="ru-RU"/>
              </w:rPr>
              <w:t>ны, [кг];</w:t>
            </w:r>
          </w:p>
          <w:p w:rsidR="00965F46" w:rsidRPr="001B26F4" w:rsidRDefault="00965F46" w:rsidP="00965F46">
            <w:pPr>
              <w:pStyle w:val="NormaltextSpalte"/>
              <w:rPr>
                <w:rFonts w:cs="Arial"/>
                <w:color w:val="auto"/>
                <w:sz w:val="20"/>
                <w:lang w:val="ru-RU"/>
              </w:rPr>
            </w:pPr>
            <w:proofErr w:type="spellStart"/>
            <w:proofErr w:type="gramStart"/>
            <w:r w:rsidRPr="001B26F4">
              <w:rPr>
                <w:rFonts w:cs="Arial"/>
                <w:color w:val="auto"/>
                <w:sz w:val="20"/>
                <w:lang w:val="ru-RU"/>
              </w:rPr>
              <w:t>m</w:t>
            </w:r>
            <w:proofErr w:type="gramEnd"/>
            <w:r w:rsidRPr="001B26F4">
              <w:rPr>
                <w:rFonts w:cs="Arial"/>
                <w:color w:val="auto"/>
                <w:sz w:val="20"/>
                <w:vertAlign w:val="subscript"/>
                <w:lang w:val="ru-RU"/>
              </w:rPr>
              <w:t>бр</w:t>
            </w:r>
            <w:proofErr w:type="spellEnd"/>
            <w:r w:rsidRPr="001B26F4">
              <w:rPr>
                <w:rFonts w:cs="Arial"/>
                <w:color w:val="auto"/>
                <w:sz w:val="20"/>
                <w:lang w:val="ru-RU"/>
              </w:rPr>
              <w:t xml:space="preserve"> </w:t>
            </w:r>
            <w:r w:rsidR="00DF3840">
              <w:rPr>
                <w:rFonts w:cs="Arial"/>
                <w:color w:val="auto"/>
                <w:sz w:val="20"/>
                <w:lang w:val="ru-RU"/>
              </w:rPr>
              <w:t>–</w:t>
            </w:r>
            <w:r w:rsidRPr="001B26F4">
              <w:rPr>
                <w:rFonts w:cs="Arial"/>
                <w:color w:val="auto"/>
                <w:sz w:val="20"/>
                <w:lang w:val="ru-RU"/>
              </w:rPr>
              <w:t xml:space="preserve"> мас</w:t>
            </w:r>
            <w:r w:rsidR="00291F6C">
              <w:rPr>
                <w:rFonts w:cs="Arial"/>
                <w:color w:val="auto"/>
                <w:sz w:val="20"/>
                <w:lang w:val="ru-RU"/>
              </w:rPr>
              <w:t>са брутто вагона-цистерны, [кг];</w:t>
            </w:r>
          </w:p>
          <w:p w:rsidR="00965F46" w:rsidRPr="001B26F4" w:rsidRDefault="00965F46" w:rsidP="00DF3840">
            <w:pPr>
              <w:pStyle w:val="NormaltextSpalte"/>
              <w:rPr>
                <w:rFonts w:cs="Arial"/>
                <w:color w:val="auto"/>
                <w:sz w:val="20"/>
                <w:lang w:val="ru-RU"/>
              </w:rPr>
            </w:pPr>
            <w:r w:rsidRPr="001B26F4">
              <w:rPr>
                <w:rFonts w:cs="Arial"/>
                <w:color w:val="auto"/>
                <w:sz w:val="20"/>
                <w:lang w:val="ru-RU"/>
              </w:rPr>
              <w:t xml:space="preserve">F </w:t>
            </w:r>
            <w:r w:rsidR="00DF3840">
              <w:rPr>
                <w:rFonts w:cs="Arial"/>
                <w:color w:val="auto"/>
                <w:sz w:val="20"/>
                <w:lang w:val="ru-RU"/>
              </w:rPr>
              <w:t>–</w:t>
            </w:r>
            <w:r w:rsidRPr="001B26F4">
              <w:rPr>
                <w:rFonts w:cs="Arial"/>
                <w:color w:val="auto"/>
                <w:sz w:val="20"/>
                <w:lang w:val="ru-RU"/>
              </w:rPr>
              <w:t xml:space="preserve"> площадь внутреннего поперечного с</w:t>
            </w:r>
            <w:r w:rsidRPr="001B26F4">
              <w:rPr>
                <w:rFonts w:cs="Arial"/>
                <w:color w:val="auto"/>
                <w:sz w:val="20"/>
                <w:lang w:val="ru-RU"/>
              </w:rPr>
              <w:t>е</w:t>
            </w:r>
            <w:r w:rsidRPr="001B26F4">
              <w:rPr>
                <w:rFonts w:cs="Arial"/>
                <w:color w:val="auto"/>
                <w:sz w:val="20"/>
                <w:lang w:val="ru-RU"/>
              </w:rPr>
              <w:t>чения цистерны, [м</w:t>
            </w:r>
            <w:proofErr w:type="gramStart"/>
            <w:r w:rsidRPr="001B26F4">
              <w:rPr>
                <w:rFonts w:cs="Arial"/>
                <w:color w:val="auto"/>
                <w:sz w:val="20"/>
                <w:vertAlign w:val="superscript"/>
                <w:lang w:val="ru-RU"/>
              </w:rPr>
              <w:t>2</w:t>
            </w:r>
            <w:proofErr w:type="gramEnd"/>
            <w:r w:rsidRPr="001B26F4">
              <w:rPr>
                <w:rFonts w:cs="Arial"/>
                <w:color w:val="auto"/>
                <w:sz w:val="20"/>
                <w:lang w:val="ru-RU"/>
              </w:rPr>
              <w:t>].</w:t>
            </w:r>
          </w:p>
        </w:tc>
        <w:tc>
          <w:tcPr>
            <w:tcW w:w="4256" w:type="dxa"/>
            <w:gridSpan w:val="4"/>
            <w:tcBorders>
              <w:left w:val="single" w:sz="4" w:space="0" w:color="auto"/>
            </w:tcBorders>
          </w:tcPr>
          <w:p w:rsidR="00965F46" w:rsidRPr="001B26F4" w:rsidRDefault="00950DAD" w:rsidP="00965F46">
            <w:pPr>
              <w:pStyle w:val="NormaltextSpalte"/>
              <w:rPr>
                <w:rFonts w:cs="Arial"/>
                <w:color w:val="auto"/>
                <w:sz w:val="20"/>
                <w:lang w:val="ru-RU"/>
              </w:rPr>
            </w:pPr>
            <w:r w:rsidRPr="001B26F4">
              <w:rPr>
                <w:rFonts w:cs="Arial"/>
                <w:color w:val="auto"/>
                <w:sz w:val="20"/>
                <w:lang w:val="ru-RU"/>
              </w:rPr>
              <w:t>(зарезервировано)</w:t>
            </w:r>
          </w:p>
        </w:tc>
      </w:tr>
      <w:tr w:rsidR="00753337" w:rsidRPr="001B26F4" w:rsidTr="003627A2">
        <w:tblPrEx>
          <w:tblCellMar>
            <w:top w:w="0" w:type="dxa"/>
            <w:bottom w:w="0" w:type="dxa"/>
          </w:tblCellMar>
        </w:tblPrEx>
        <w:trPr>
          <w:cantSplit/>
        </w:trPr>
        <w:tc>
          <w:tcPr>
            <w:tcW w:w="1198" w:type="dxa"/>
          </w:tcPr>
          <w:p w:rsidR="00753337" w:rsidRPr="001B26F4" w:rsidRDefault="00753337">
            <w:pPr>
              <w:pStyle w:val="Randnummer"/>
              <w:ind w:left="0" w:firstLine="0"/>
              <w:rPr>
                <w:rFonts w:cs="Arial"/>
                <w:b/>
                <w:color w:val="auto"/>
                <w:sz w:val="20"/>
                <w:lang w:val="ru-RU"/>
              </w:rPr>
            </w:pPr>
            <w:r w:rsidRPr="001B26F4">
              <w:rPr>
                <w:rFonts w:cs="Arial"/>
                <w:b/>
                <w:color w:val="auto"/>
                <w:sz w:val="20"/>
                <w:lang w:val="ru-RU"/>
              </w:rPr>
              <w:t>6.8.2.1.16</w:t>
            </w:r>
          </w:p>
        </w:tc>
        <w:tc>
          <w:tcPr>
            <w:tcW w:w="4257" w:type="dxa"/>
            <w:tcBorders>
              <w:right w:val="single" w:sz="4" w:space="0" w:color="auto"/>
            </w:tcBorders>
          </w:tcPr>
          <w:p w:rsidR="00753337" w:rsidRPr="001B26F4" w:rsidRDefault="00753337" w:rsidP="00753337">
            <w:pPr>
              <w:pStyle w:val="NormaltextSpalte"/>
              <w:rPr>
                <w:rFonts w:cs="Arial"/>
                <w:color w:val="auto"/>
                <w:sz w:val="20"/>
                <w:lang w:val="ru-RU"/>
              </w:rPr>
            </w:pPr>
            <w:r w:rsidRPr="001B26F4">
              <w:rPr>
                <w:rFonts w:cs="Arial"/>
                <w:color w:val="auto"/>
                <w:sz w:val="20"/>
                <w:lang w:val="ru-RU"/>
              </w:rPr>
              <w:t xml:space="preserve"> Допускаемые напряжения принимаются </w:t>
            </w:r>
            <w:proofErr w:type="gramStart"/>
            <w:r w:rsidRPr="001B26F4">
              <w:rPr>
                <w:rFonts w:cs="Arial"/>
                <w:color w:val="auto"/>
                <w:sz w:val="20"/>
                <w:lang w:val="ru-RU"/>
              </w:rPr>
              <w:t>равными</w:t>
            </w:r>
            <w:proofErr w:type="gramEnd"/>
            <w:r w:rsidRPr="001B26F4">
              <w:rPr>
                <w:rFonts w:cs="Arial"/>
                <w:color w:val="auto"/>
                <w:sz w:val="20"/>
                <w:lang w:val="ru-RU"/>
              </w:rPr>
              <w:t>:</w:t>
            </w:r>
          </w:p>
          <w:p w:rsidR="00753337" w:rsidRPr="001B26F4" w:rsidRDefault="00753337" w:rsidP="00753337">
            <w:pPr>
              <w:pStyle w:val="NormaltextSpalte"/>
              <w:rPr>
                <w:rFonts w:cs="Arial"/>
                <w:color w:val="auto"/>
                <w:sz w:val="20"/>
                <w:lang w:val="ru-RU"/>
              </w:rPr>
            </w:pPr>
            <w:r w:rsidRPr="001B26F4">
              <w:rPr>
                <w:rFonts w:cs="Arial"/>
                <w:color w:val="auto"/>
                <w:sz w:val="20"/>
                <w:lang w:val="ru-RU"/>
              </w:rPr>
              <w:t>- при расчетно</w:t>
            </w:r>
            <w:r w:rsidR="00114127" w:rsidRPr="001B26F4">
              <w:rPr>
                <w:rFonts w:cs="Arial"/>
                <w:color w:val="auto"/>
                <w:sz w:val="20"/>
                <w:lang w:val="ru-RU"/>
              </w:rPr>
              <w:t>м</w:t>
            </w:r>
            <w:r w:rsidRPr="001B26F4">
              <w:rPr>
                <w:rFonts w:cs="Arial"/>
                <w:color w:val="auto"/>
                <w:sz w:val="20"/>
                <w:lang w:val="ru-RU"/>
              </w:rPr>
              <w:t xml:space="preserve"> давлени</w:t>
            </w:r>
            <w:r w:rsidR="00114127" w:rsidRPr="001B26F4">
              <w:rPr>
                <w:rFonts w:cs="Arial"/>
                <w:color w:val="auto"/>
                <w:sz w:val="20"/>
                <w:lang w:val="ru-RU"/>
              </w:rPr>
              <w:t xml:space="preserve">и </w:t>
            </w:r>
            <w:proofErr w:type="gramStart"/>
            <w:r w:rsidRPr="001B26F4">
              <w:rPr>
                <w:rFonts w:cs="Arial"/>
                <w:color w:val="auto"/>
                <w:sz w:val="20"/>
                <w:lang w:val="ru-RU"/>
              </w:rPr>
              <w:t>меньшее</w:t>
            </w:r>
            <w:proofErr w:type="gramEnd"/>
            <w:r w:rsidRPr="001B26F4">
              <w:rPr>
                <w:rFonts w:cs="Arial"/>
                <w:color w:val="auto"/>
                <w:sz w:val="20"/>
                <w:lang w:val="ru-RU"/>
              </w:rPr>
              <w:t xml:space="preserve"> из двух в</w:t>
            </w:r>
            <w:r w:rsidRPr="001B26F4">
              <w:rPr>
                <w:rFonts w:cs="Arial"/>
                <w:color w:val="auto"/>
                <w:sz w:val="20"/>
                <w:lang w:val="ru-RU"/>
              </w:rPr>
              <w:t>е</w:t>
            </w:r>
            <w:r w:rsidRPr="001B26F4">
              <w:rPr>
                <w:rFonts w:cs="Arial"/>
                <w:color w:val="auto"/>
                <w:sz w:val="20"/>
                <w:lang w:val="ru-RU"/>
              </w:rPr>
              <w:t>личин:</w:t>
            </w:r>
          </w:p>
          <w:p w:rsidR="00753337" w:rsidRPr="001B26F4" w:rsidRDefault="007F7C0F" w:rsidP="00753337">
            <w:pPr>
              <w:pStyle w:val="NormaltextSpalte"/>
              <w:rPr>
                <w:rFonts w:cs="Arial"/>
                <w:color w:val="auto"/>
                <w:sz w:val="20"/>
                <w:lang w:val="ru-RU"/>
              </w:rPr>
            </w:pPr>
            <w:r w:rsidRPr="001B26F4">
              <w:rPr>
                <w:rFonts w:cs="Arial"/>
                <w:color w:val="auto"/>
                <w:sz w:val="20"/>
                <w:lang w:val="ru-RU"/>
              </w:rPr>
              <w:t xml:space="preserve">[σ] </w:t>
            </w:r>
            <w:r w:rsidR="00753337" w:rsidRPr="001B26F4">
              <w:rPr>
                <w:rFonts w:cs="Arial"/>
                <w:color w:val="auto"/>
                <w:sz w:val="20"/>
                <w:lang w:val="ru-RU"/>
              </w:rPr>
              <w:t xml:space="preserve"> = 0,75 </w:t>
            </w:r>
            <w:proofErr w:type="spellStart"/>
            <w:proofErr w:type="gramStart"/>
            <w:r w:rsidR="00753337" w:rsidRPr="001B26F4">
              <w:rPr>
                <w:rFonts w:cs="Arial"/>
                <w:color w:val="auto"/>
                <w:sz w:val="20"/>
                <w:lang w:val="ru-RU"/>
              </w:rPr>
              <w:t>R</w:t>
            </w:r>
            <w:proofErr w:type="gramEnd"/>
            <w:r w:rsidR="00753337" w:rsidRPr="001B26F4">
              <w:rPr>
                <w:rFonts w:cs="Arial"/>
                <w:color w:val="auto"/>
                <w:sz w:val="20"/>
                <w:lang w:val="ru-RU"/>
              </w:rPr>
              <w:t>е</w:t>
            </w:r>
            <w:proofErr w:type="spellEnd"/>
            <w:r w:rsidR="00753337" w:rsidRPr="001B26F4">
              <w:rPr>
                <w:rFonts w:cs="Arial"/>
                <w:color w:val="auto"/>
                <w:sz w:val="20"/>
                <w:lang w:val="ru-RU"/>
              </w:rPr>
              <w:t xml:space="preserve"> [МПа]  или </w:t>
            </w:r>
            <w:r w:rsidRPr="001B26F4">
              <w:rPr>
                <w:rFonts w:cs="Arial"/>
                <w:color w:val="auto"/>
                <w:sz w:val="20"/>
                <w:lang w:val="ru-RU"/>
              </w:rPr>
              <w:t xml:space="preserve">[σ] </w:t>
            </w:r>
            <w:r w:rsidR="00291F6C">
              <w:rPr>
                <w:rFonts w:cs="Arial"/>
                <w:color w:val="auto"/>
                <w:sz w:val="20"/>
                <w:lang w:val="ru-RU"/>
              </w:rPr>
              <w:t xml:space="preserve"> = 0,5 </w:t>
            </w:r>
            <w:proofErr w:type="spellStart"/>
            <w:r w:rsidR="00291F6C">
              <w:rPr>
                <w:rFonts w:cs="Arial"/>
                <w:color w:val="auto"/>
                <w:sz w:val="20"/>
                <w:lang w:val="ru-RU"/>
              </w:rPr>
              <w:t>Rm</w:t>
            </w:r>
            <w:proofErr w:type="spellEnd"/>
            <w:r w:rsidR="00291F6C">
              <w:rPr>
                <w:rFonts w:cs="Arial"/>
                <w:color w:val="auto"/>
                <w:sz w:val="20"/>
                <w:lang w:val="ru-RU"/>
              </w:rPr>
              <w:t xml:space="preserve"> [МПа];</w:t>
            </w:r>
          </w:p>
          <w:p w:rsidR="00753337" w:rsidRPr="00CC0A11" w:rsidRDefault="00753337" w:rsidP="00753337">
            <w:pPr>
              <w:pStyle w:val="NormaltextSpalte"/>
              <w:rPr>
                <w:rFonts w:cs="Arial"/>
                <w:color w:val="auto"/>
                <w:sz w:val="20"/>
                <w:lang w:val="ru-RU"/>
              </w:rPr>
            </w:pPr>
            <w:r w:rsidRPr="00CC0A11">
              <w:rPr>
                <w:rFonts w:cs="Arial"/>
                <w:color w:val="auto"/>
                <w:sz w:val="20"/>
                <w:lang w:val="ru-RU"/>
              </w:rPr>
              <w:t>- при</w:t>
            </w:r>
            <w:r w:rsidR="00114127" w:rsidRPr="00CC0A11">
              <w:rPr>
                <w:rFonts w:cs="Arial"/>
                <w:color w:val="auto"/>
                <w:sz w:val="20"/>
                <w:lang w:val="ru-RU"/>
              </w:rPr>
              <w:t xml:space="preserve"> испытательном давлении (опред</w:t>
            </w:r>
            <w:r w:rsidR="00114127" w:rsidRPr="00CC0A11">
              <w:rPr>
                <w:rFonts w:cs="Arial"/>
                <w:color w:val="auto"/>
                <w:sz w:val="20"/>
                <w:lang w:val="ru-RU"/>
              </w:rPr>
              <w:t>е</w:t>
            </w:r>
            <w:r w:rsidR="00114127" w:rsidRPr="00CC0A11">
              <w:rPr>
                <w:rFonts w:cs="Arial"/>
                <w:color w:val="auto"/>
                <w:sz w:val="20"/>
                <w:lang w:val="ru-RU"/>
              </w:rPr>
              <w:t>ленн</w:t>
            </w:r>
            <w:r w:rsidR="008B0B1F" w:rsidRPr="00CC0A11">
              <w:rPr>
                <w:rFonts w:cs="Arial"/>
                <w:color w:val="auto"/>
                <w:sz w:val="20"/>
                <w:lang w:val="ru-RU"/>
              </w:rPr>
              <w:t>о</w:t>
            </w:r>
            <w:r w:rsidR="00114127" w:rsidRPr="00CC0A11">
              <w:rPr>
                <w:rFonts w:cs="Arial"/>
                <w:color w:val="auto"/>
                <w:sz w:val="20"/>
                <w:lang w:val="ru-RU"/>
              </w:rPr>
              <w:t>м с использованием давления для о</w:t>
            </w:r>
            <w:r w:rsidR="00114127" w:rsidRPr="00CC0A11">
              <w:rPr>
                <w:rFonts w:cs="Arial"/>
                <w:color w:val="auto"/>
                <w:sz w:val="20"/>
                <w:lang w:val="ru-RU"/>
              </w:rPr>
              <w:t>п</w:t>
            </w:r>
            <w:r w:rsidR="00114127" w:rsidRPr="00CC0A11">
              <w:rPr>
                <w:rFonts w:cs="Arial"/>
                <w:color w:val="auto"/>
                <w:sz w:val="20"/>
                <w:lang w:val="ru-RU"/>
              </w:rPr>
              <w:t>ределения испытательного давления)</w:t>
            </w:r>
            <w:r w:rsidRPr="00CC0A11">
              <w:rPr>
                <w:rFonts w:cs="Arial"/>
                <w:color w:val="auto"/>
                <w:sz w:val="20"/>
                <w:lang w:val="ru-RU"/>
              </w:rPr>
              <w:t>:</w:t>
            </w:r>
          </w:p>
          <w:p w:rsidR="00753337" w:rsidRPr="001B26F4" w:rsidRDefault="007F7C0F" w:rsidP="00CE11BD">
            <w:pPr>
              <w:pStyle w:val="NormaltextSpalte"/>
              <w:rPr>
                <w:rFonts w:cs="Arial"/>
                <w:color w:val="auto"/>
                <w:sz w:val="20"/>
                <w:lang w:val="ru-RU"/>
              </w:rPr>
            </w:pPr>
            <w:r w:rsidRPr="00CC0A11">
              <w:rPr>
                <w:rFonts w:cs="Arial"/>
                <w:color w:val="auto"/>
                <w:sz w:val="20"/>
                <w:lang w:val="ru-RU"/>
              </w:rPr>
              <w:t xml:space="preserve">[σ] </w:t>
            </w:r>
            <w:r w:rsidR="00753337" w:rsidRPr="00CC0A11">
              <w:rPr>
                <w:rFonts w:cs="Arial"/>
                <w:color w:val="auto"/>
                <w:sz w:val="20"/>
                <w:lang w:val="ru-RU"/>
              </w:rPr>
              <w:t xml:space="preserve"> = 0,9 </w:t>
            </w:r>
            <w:proofErr w:type="spellStart"/>
            <w:proofErr w:type="gramStart"/>
            <w:r w:rsidR="00753337" w:rsidRPr="00CC0A11">
              <w:rPr>
                <w:rFonts w:cs="Arial"/>
                <w:color w:val="auto"/>
                <w:sz w:val="20"/>
                <w:lang w:val="ru-RU"/>
              </w:rPr>
              <w:t>R</w:t>
            </w:r>
            <w:proofErr w:type="gramEnd"/>
            <w:r w:rsidR="00753337" w:rsidRPr="00CC0A11">
              <w:rPr>
                <w:rFonts w:cs="Arial"/>
                <w:color w:val="auto"/>
                <w:sz w:val="20"/>
                <w:lang w:val="ru-RU"/>
              </w:rPr>
              <w:t>е</w:t>
            </w:r>
            <w:proofErr w:type="spellEnd"/>
            <w:r w:rsidR="00753337" w:rsidRPr="00CC0A11">
              <w:rPr>
                <w:rFonts w:cs="Arial"/>
                <w:color w:val="auto"/>
                <w:sz w:val="20"/>
                <w:lang w:val="ru-RU"/>
              </w:rPr>
              <w:t xml:space="preserve"> [МПа],</w:t>
            </w:r>
          </w:p>
        </w:tc>
        <w:tc>
          <w:tcPr>
            <w:tcW w:w="4256" w:type="dxa"/>
            <w:gridSpan w:val="4"/>
            <w:tcBorders>
              <w:left w:val="single" w:sz="4" w:space="0" w:color="auto"/>
            </w:tcBorders>
          </w:tcPr>
          <w:p w:rsidR="00753337" w:rsidRPr="001B26F4" w:rsidRDefault="00753337" w:rsidP="00753337">
            <w:pPr>
              <w:pStyle w:val="NormaltextSpalte"/>
              <w:rPr>
                <w:rFonts w:cs="Arial"/>
                <w:color w:val="auto"/>
                <w:sz w:val="20"/>
                <w:lang w:val="ru-RU"/>
              </w:rPr>
            </w:pPr>
            <w:r w:rsidRPr="001B26F4">
              <w:rPr>
                <w:rFonts w:cs="Arial"/>
                <w:sz w:val="20"/>
                <w:lang w:val="ru-RU"/>
              </w:rPr>
              <w:t>При испытательном давлении значение напряжения</w:t>
            </w:r>
            <w:proofErr w:type="gramStart"/>
            <w:r w:rsidRPr="001B26F4">
              <w:rPr>
                <w:rFonts w:cs="Arial"/>
                <w:sz w:val="20"/>
                <w:lang w:val="ru-RU"/>
              </w:rPr>
              <w:t xml:space="preserve"> </w:t>
            </w:r>
            <w:r w:rsidR="007F7C0F" w:rsidRPr="001B26F4">
              <w:rPr>
                <w:rFonts w:cs="Arial"/>
                <w:sz w:val="20"/>
                <w:lang w:val="ru-RU"/>
              </w:rPr>
              <w:t>[</w:t>
            </w:r>
            <w:r w:rsidRPr="001B26F4">
              <w:rPr>
                <w:rFonts w:cs="Arial"/>
                <w:sz w:val="20"/>
                <w:lang w:val="ru-RU"/>
              </w:rPr>
              <w:t>σ</w:t>
            </w:r>
            <w:r w:rsidR="007F7C0F" w:rsidRPr="001B26F4">
              <w:rPr>
                <w:rFonts w:cs="Arial"/>
                <w:sz w:val="20"/>
                <w:lang w:val="ru-RU"/>
              </w:rPr>
              <w:t>]</w:t>
            </w:r>
            <w:r w:rsidRPr="001B26F4">
              <w:rPr>
                <w:rFonts w:cs="Arial"/>
                <w:sz w:val="20"/>
                <w:lang w:val="ru-RU"/>
              </w:rPr>
              <w:t xml:space="preserve"> </w:t>
            </w:r>
            <w:proofErr w:type="gramEnd"/>
            <w:r w:rsidRPr="001B26F4">
              <w:rPr>
                <w:rFonts w:cs="Arial"/>
                <w:sz w:val="20"/>
                <w:lang w:val="ru-RU"/>
              </w:rPr>
              <w:t>для всех металлов и спл</w:t>
            </w:r>
            <w:r w:rsidRPr="001B26F4">
              <w:rPr>
                <w:rFonts w:cs="Arial"/>
                <w:sz w:val="20"/>
                <w:lang w:val="ru-RU"/>
              </w:rPr>
              <w:t>а</w:t>
            </w:r>
            <w:r w:rsidRPr="001B26F4">
              <w:rPr>
                <w:rFonts w:cs="Arial"/>
                <w:sz w:val="20"/>
                <w:lang w:val="ru-RU"/>
              </w:rPr>
              <w:t>вов должно быть ниже меньшего из знач</w:t>
            </w:r>
            <w:r w:rsidRPr="001B26F4">
              <w:rPr>
                <w:rFonts w:cs="Arial"/>
                <w:sz w:val="20"/>
                <w:lang w:val="ru-RU"/>
              </w:rPr>
              <w:t>е</w:t>
            </w:r>
            <w:r w:rsidRPr="001B26F4">
              <w:rPr>
                <w:rFonts w:cs="Arial"/>
                <w:sz w:val="20"/>
                <w:lang w:val="ru-RU"/>
              </w:rPr>
              <w:t>ний, приведенных в следующих соотнош</w:t>
            </w:r>
            <w:r w:rsidRPr="001B26F4">
              <w:rPr>
                <w:rFonts w:cs="Arial"/>
                <w:sz w:val="20"/>
                <w:lang w:val="ru-RU"/>
              </w:rPr>
              <w:t>е</w:t>
            </w:r>
            <w:r w:rsidRPr="001B26F4">
              <w:rPr>
                <w:rFonts w:cs="Arial"/>
                <w:sz w:val="20"/>
                <w:lang w:val="ru-RU"/>
              </w:rPr>
              <w:t xml:space="preserve">ниях: </w:t>
            </w:r>
          </w:p>
          <w:p w:rsidR="00753337" w:rsidRPr="001B26F4" w:rsidRDefault="007F7C0F" w:rsidP="00753337">
            <w:pPr>
              <w:pStyle w:val="NormaltextSpalte"/>
              <w:rPr>
                <w:rFonts w:cs="Arial"/>
                <w:color w:val="auto"/>
                <w:sz w:val="20"/>
                <w:lang w:val="ru-RU"/>
              </w:rPr>
            </w:pPr>
            <w:r w:rsidRPr="001B26F4">
              <w:rPr>
                <w:rFonts w:cs="Arial"/>
                <w:color w:val="auto"/>
                <w:sz w:val="20"/>
                <w:lang w:val="ru-RU"/>
              </w:rPr>
              <w:t>[</w:t>
            </w:r>
            <w:r w:rsidR="00753337" w:rsidRPr="001B26F4">
              <w:rPr>
                <w:rFonts w:cs="Arial"/>
                <w:color w:val="auto"/>
                <w:sz w:val="20"/>
                <w:lang w:val="ru-RU"/>
              </w:rPr>
              <w:sym w:font="Symbol" w:char="F073"/>
            </w:r>
            <w:r w:rsidRPr="001B26F4">
              <w:rPr>
                <w:rFonts w:cs="Arial"/>
                <w:color w:val="auto"/>
                <w:sz w:val="20"/>
                <w:lang w:val="ru-RU"/>
              </w:rPr>
              <w:t>]</w:t>
            </w:r>
            <w:r w:rsidR="00753337" w:rsidRPr="001B26F4">
              <w:rPr>
                <w:rFonts w:cs="Arial"/>
                <w:color w:val="auto"/>
                <w:sz w:val="20"/>
                <w:lang w:val="ru-RU"/>
              </w:rPr>
              <w:t xml:space="preserve"> </w:t>
            </w:r>
            <w:r w:rsidR="00753337" w:rsidRPr="001B26F4">
              <w:rPr>
                <w:rFonts w:cs="Arial"/>
                <w:color w:val="auto"/>
                <w:position w:val="-2"/>
                <w:sz w:val="20"/>
                <w:lang w:val="ru-RU"/>
              </w:rPr>
              <w:object w:dxaOrig="173" w:dyaOrig="200">
                <v:shape id="_x0000_i1027" type="#_x0000_t75" style="width:8.65pt;height:9.8pt" o:ole="">
                  <v:imagedata r:id="rId12" o:title=""/>
                </v:shape>
                <o:OLEObject Type="Embed" ProgID="Equation.2" ShapeID="_x0000_i1027" DrawAspect="Content" ObjectID="_1485782295" r:id="rId13"/>
              </w:object>
            </w:r>
            <w:r w:rsidR="00753337" w:rsidRPr="001B26F4">
              <w:rPr>
                <w:rFonts w:cs="Arial"/>
                <w:color w:val="auto"/>
                <w:sz w:val="20"/>
                <w:lang w:val="ru-RU"/>
              </w:rPr>
              <w:t xml:space="preserve"> 0.75 </w:t>
            </w:r>
            <w:proofErr w:type="spellStart"/>
            <w:r w:rsidR="00753337" w:rsidRPr="001B26F4">
              <w:rPr>
                <w:rFonts w:cs="Arial"/>
                <w:color w:val="auto"/>
                <w:sz w:val="20"/>
                <w:lang w:val="ru-RU"/>
              </w:rPr>
              <w:t>Re</w:t>
            </w:r>
            <w:proofErr w:type="spellEnd"/>
            <w:r w:rsidR="00753337" w:rsidRPr="001B26F4">
              <w:rPr>
                <w:rFonts w:cs="Arial"/>
                <w:color w:val="auto"/>
                <w:sz w:val="20"/>
                <w:lang w:val="ru-RU"/>
              </w:rPr>
              <w:t xml:space="preserve"> или </w:t>
            </w:r>
            <w:r w:rsidRPr="001B26F4">
              <w:rPr>
                <w:rFonts w:cs="Arial"/>
                <w:color w:val="auto"/>
                <w:sz w:val="20"/>
                <w:lang w:val="ru-RU"/>
              </w:rPr>
              <w:t>[</w:t>
            </w:r>
            <w:r w:rsidR="00753337" w:rsidRPr="001B26F4">
              <w:rPr>
                <w:rFonts w:cs="Arial"/>
                <w:color w:val="auto"/>
                <w:sz w:val="20"/>
                <w:lang w:val="ru-RU"/>
              </w:rPr>
              <w:sym w:font="Symbol" w:char="F073"/>
            </w:r>
            <w:proofErr w:type="gramStart"/>
            <w:r w:rsidRPr="001B26F4">
              <w:rPr>
                <w:rFonts w:cs="Arial"/>
                <w:color w:val="auto"/>
                <w:sz w:val="20"/>
                <w:lang w:val="ru-RU"/>
              </w:rPr>
              <w:t>[</w:t>
            </w:r>
            <w:r w:rsidR="00753337" w:rsidRPr="001B26F4">
              <w:rPr>
                <w:rFonts w:cs="Arial"/>
                <w:color w:val="auto"/>
                <w:sz w:val="20"/>
                <w:lang w:val="ru-RU"/>
              </w:rPr>
              <w:t xml:space="preserve"> </w:t>
            </w:r>
            <w:proofErr w:type="gramEnd"/>
            <w:r w:rsidR="00753337" w:rsidRPr="001B26F4">
              <w:rPr>
                <w:rFonts w:cs="Arial"/>
                <w:color w:val="auto"/>
                <w:position w:val="-2"/>
                <w:sz w:val="20"/>
                <w:lang w:val="ru-RU"/>
              </w:rPr>
              <w:object w:dxaOrig="173" w:dyaOrig="200">
                <v:shape id="_x0000_i1028" type="#_x0000_t75" style="width:8.65pt;height:9.8pt" o:ole="">
                  <v:imagedata r:id="rId12" o:title=""/>
                </v:shape>
                <o:OLEObject Type="Embed" ProgID="Equation.2" ShapeID="_x0000_i1028" DrawAspect="Content" ObjectID="_1485782296" r:id="rId14"/>
              </w:object>
            </w:r>
            <w:r w:rsidR="00753337" w:rsidRPr="001B26F4">
              <w:rPr>
                <w:rFonts w:cs="Arial"/>
                <w:color w:val="auto"/>
                <w:sz w:val="20"/>
                <w:lang w:val="ru-RU"/>
              </w:rPr>
              <w:t xml:space="preserve"> 0.5 </w:t>
            </w:r>
            <w:proofErr w:type="spellStart"/>
            <w:r w:rsidR="00753337" w:rsidRPr="001B26F4">
              <w:rPr>
                <w:rFonts w:cs="Arial"/>
                <w:color w:val="auto"/>
                <w:sz w:val="20"/>
                <w:lang w:val="ru-RU"/>
              </w:rPr>
              <w:t>Rm</w:t>
            </w:r>
            <w:proofErr w:type="spellEnd"/>
            <w:r w:rsidR="00CE11BD" w:rsidRPr="001B26F4">
              <w:rPr>
                <w:rFonts w:cs="Arial"/>
                <w:color w:val="auto"/>
                <w:sz w:val="20"/>
                <w:lang w:val="ru-RU"/>
              </w:rPr>
              <w:t>,</w:t>
            </w:r>
          </w:p>
          <w:p w:rsidR="00753337" w:rsidRPr="001B26F4" w:rsidRDefault="00753337" w:rsidP="00CE11BD">
            <w:pPr>
              <w:pStyle w:val="NormalListSpalte"/>
              <w:tabs>
                <w:tab w:val="left" w:pos="356"/>
                <w:tab w:val="left" w:pos="639"/>
              </w:tabs>
              <w:rPr>
                <w:rFonts w:cs="Arial"/>
                <w:color w:val="auto"/>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A30D8C" w:rsidRPr="001B26F4" w:rsidRDefault="00A30D8C" w:rsidP="00A30D8C">
            <w:pPr>
              <w:pStyle w:val="NormaltextSpalte"/>
              <w:rPr>
                <w:rFonts w:cs="Arial"/>
                <w:color w:val="auto"/>
                <w:sz w:val="20"/>
                <w:lang w:val="ru-RU"/>
              </w:rPr>
            </w:pPr>
            <w:r w:rsidRPr="001B26F4">
              <w:rPr>
                <w:rFonts w:cs="Arial"/>
                <w:color w:val="auto"/>
                <w:sz w:val="20"/>
                <w:lang w:val="ru-RU"/>
              </w:rPr>
              <w:t xml:space="preserve">где: </w:t>
            </w:r>
          </w:p>
          <w:p w:rsidR="00A30D8C" w:rsidRPr="001B26F4" w:rsidRDefault="00A30D8C" w:rsidP="00A30D8C">
            <w:pPr>
              <w:pStyle w:val="NormaltextSpalte"/>
              <w:rPr>
                <w:rFonts w:cs="Arial"/>
                <w:color w:val="auto"/>
                <w:sz w:val="20"/>
                <w:lang w:val="ru-RU"/>
              </w:rPr>
            </w:pPr>
            <w:proofErr w:type="spellStart"/>
            <w:proofErr w:type="gramStart"/>
            <w:r w:rsidRPr="001B26F4">
              <w:rPr>
                <w:rFonts w:cs="Arial"/>
                <w:color w:val="auto"/>
                <w:sz w:val="20"/>
                <w:lang w:val="ru-RU"/>
              </w:rPr>
              <w:t>R</w:t>
            </w:r>
            <w:proofErr w:type="gramEnd"/>
            <w:r w:rsidRPr="001B26F4">
              <w:rPr>
                <w:rFonts w:cs="Arial"/>
                <w:color w:val="auto"/>
                <w:sz w:val="20"/>
                <w:lang w:val="ru-RU"/>
              </w:rPr>
              <w:t>е</w:t>
            </w:r>
            <w:proofErr w:type="spellEnd"/>
            <w:r w:rsidRPr="001B26F4">
              <w:rPr>
                <w:rFonts w:cs="Arial"/>
                <w:color w:val="auto"/>
                <w:sz w:val="20"/>
                <w:lang w:val="ru-RU"/>
              </w:rPr>
              <w:t xml:space="preserve"> </w:t>
            </w:r>
            <w:r w:rsidR="00DF3840">
              <w:rPr>
                <w:rFonts w:cs="Arial"/>
                <w:color w:val="auto"/>
                <w:sz w:val="20"/>
                <w:lang w:val="ru-RU"/>
              </w:rPr>
              <w:t>–</w:t>
            </w:r>
            <w:r w:rsidRPr="001B26F4">
              <w:rPr>
                <w:rFonts w:cs="Arial"/>
                <w:color w:val="auto"/>
                <w:sz w:val="20"/>
                <w:lang w:val="ru-RU"/>
              </w:rPr>
              <w:t xml:space="preserve"> минимальный нормированный предел текучести при растяжении или условный предел текучести при относительном остаточном удлинении 0,2%. Для </w:t>
            </w:r>
            <w:proofErr w:type="spellStart"/>
            <w:r w:rsidRPr="001B26F4">
              <w:rPr>
                <w:rFonts w:cs="Arial"/>
                <w:color w:val="auto"/>
                <w:sz w:val="20"/>
                <w:lang w:val="ru-RU"/>
              </w:rPr>
              <w:t>аустенитных</w:t>
            </w:r>
            <w:proofErr w:type="spellEnd"/>
            <w:r w:rsidRPr="001B26F4">
              <w:rPr>
                <w:rFonts w:cs="Arial"/>
                <w:color w:val="auto"/>
                <w:sz w:val="20"/>
                <w:lang w:val="ru-RU"/>
              </w:rPr>
              <w:t xml:space="preserve"> сталей </w:t>
            </w:r>
            <w:proofErr w:type="spellStart"/>
            <w:r w:rsidRPr="001B26F4">
              <w:rPr>
                <w:rFonts w:cs="Arial"/>
                <w:color w:val="auto"/>
                <w:sz w:val="20"/>
                <w:lang w:val="ru-RU"/>
              </w:rPr>
              <w:t>Rе</w:t>
            </w:r>
            <w:proofErr w:type="spellEnd"/>
            <w:r w:rsidRPr="001B26F4">
              <w:rPr>
                <w:rFonts w:cs="Arial"/>
                <w:color w:val="auto"/>
                <w:sz w:val="20"/>
                <w:lang w:val="ru-RU"/>
              </w:rPr>
              <w:t xml:space="preserve"> принимается при относительном остаточном удлин</w:t>
            </w:r>
            <w:r w:rsidRPr="001B26F4">
              <w:rPr>
                <w:rFonts w:cs="Arial"/>
                <w:color w:val="auto"/>
                <w:sz w:val="20"/>
                <w:lang w:val="ru-RU"/>
              </w:rPr>
              <w:t>е</w:t>
            </w:r>
            <w:r w:rsidR="00291F6C">
              <w:rPr>
                <w:rFonts w:cs="Arial"/>
                <w:color w:val="auto"/>
                <w:sz w:val="20"/>
                <w:lang w:val="ru-RU"/>
              </w:rPr>
              <w:t>нии 1%;</w:t>
            </w:r>
          </w:p>
          <w:p w:rsidR="00A30D8C" w:rsidRPr="001B26F4" w:rsidRDefault="00A30D8C" w:rsidP="00A30D8C">
            <w:pPr>
              <w:pStyle w:val="NormaltextSpalte"/>
              <w:rPr>
                <w:rFonts w:cs="Arial"/>
                <w:color w:val="auto"/>
                <w:sz w:val="20"/>
                <w:lang w:val="ru-RU"/>
              </w:rPr>
            </w:pPr>
            <w:proofErr w:type="spellStart"/>
            <w:r w:rsidRPr="001B26F4">
              <w:rPr>
                <w:rFonts w:cs="Arial"/>
                <w:color w:val="auto"/>
                <w:sz w:val="20"/>
                <w:lang w:val="ru-RU"/>
              </w:rPr>
              <w:t>Rm</w:t>
            </w:r>
            <w:proofErr w:type="spellEnd"/>
            <w:r w:rsidRPr="001B26F4">
              <w:rPr>
                <w:rFonts w:cs="Arial"/>
                <w:color w:val="auto"/>
                <w:sz w:val="20"/>
                <w:lang w:val="ru-RU"/>
              </w:rPr>
              <w:tab/>
            </w:r>
            <w:r w:rsidR="00DF3840">
              <w:rPr>
                <w:rFonts w:cs="Arial"/>
                <w:color w:val="auto"/>
                <w:sz w:val="20"/>
                <w:lang w:val="ru-RU"/>
              </w:rPr>
              <w:t>–</w:t>
            </w:r>
            <w:r w:rsidRPr="001B26F4">
              <w:rPr>
                <w:rFonts w:cs="Arial"/>
                <w:color w:val="auto"/>
                <w:sz w:val="20"/>
                <w:lang w:val="ru-RU"/>
              </w:rPr>
              <w:tab/>
              <w:t>предел прочности на разрыв.</w:t>
            </w:r>
          </w:p>
          <w:p w:rsidR="00A30D8C" w:rsidRPr="001B26F4" w:rsidRDefault="00A30D8C" w:rsidP="00A30D8C">
            <w:pPr>
              <w:pStyle w:val="NormaltextSpalte"/>
              <w:rPr>
                <w:rFonts w:cs="Arial"/>
                <w:color w:val="auto"/>
                <w:sz w:val="20"/>
                <w:lang w:val="ru-RU"/>
              </w:rPr>
            </w:pPr>
            <w:r w:rsidRPr="001B26F4">
              <w:rPr>
                <w:rFonts w:cs="Arial"/>
                <w:color w:val="auto"/>
                <w:sz w:val="20"/>
                <w:lang w:val="ru-RU"/>
              </w:rPr>
              <w:t xml:space="preserve">Используемые величины </w:t>
            </w:r>
            <w:proofErr w:type="spellStart"/>
            <w:r w:rsidRPr="001B26F4">
              <w:rPr>
                <w:rFonts w:cs="Arial"/>
                <w:color w:val="auto"/>
                <w:sz w:val="20"/>
                <w:lang w:val="ru-RU"/>
              </w:rPr>
              <w:t>Re</w:t>
            </w:r>
            <w:proofErr w:type="spellEnd"/>
            <w:r w:rsidRPr="001B26F4">
              <w:rPr>
                <w:rFonts w:cs="Arial"/>
                <w:color w:val="auto"/>
                <w:sz w:val="20"/>
                <w:lang w:val="ru-RU"/>
              </w:rPr>
              <w:t xml:space="preserve"> и </w:t>
            </w:r>
            <w:proofErr w:type="spellStart"/>
            <w:r w:rsidRPr="001B26F4">
              <w:rPr>
                <w:rFonts w:cs="Arial"/>
                <w:color w:val="auto"/>
                <w:sz w:val="20"/>
                <w:lang w:val="ru-RU"/>
              </w:rPr>
              <w:t>Rm</w:t>
            </w:r>
            <w:proofErr w:type="spellEnd"/>
            <w:r w:rsidRPr="001B26F4">
              <w:rPr>
                <w:rFonts w:cs="Arial"/>
                <w:color w:val="auto"/>
                <w:sz w:val="20"/>
                <w:lang w:val="ru-RU"/>
              </w:rPr>
              <w:t xml:space="preserve"> должны быть установленными минимальными знач</w:t>
            </w:r>
            <w:r w:rsidRPr="001B26F4">
              <w:rPr>
                <w:rFonts w:cs="Arial"/>
                <w:color w:val="auto"/>
                <w:sz w:val="20"/>
                <w:lang w:val="ru-RU"/>
              </w:rPr>
              <w:t>е</w:t>
            </w:r>
            <w:r w:rsidRPr="001B26F4">
              <w:rPr>
                <w:rFonts w:cs="Arial"/>
                <w:color w:val="auto"/>
                <w:sz w:val="20"/>
                <w:lang w:val="ru-RU"/>
              </w:rPr>
              <w:t xml:space="preserve">ниями в соответствии со стандартом на материал. Если на рассматриваемый металл или сплав не существует стандарта, то используемые величины </w:t>
            </w:r>
            <w:proofErr w:type="spellStart"/>
            <w:r w:rsidRPr="001B26F4">
              <w:rPr>
                <w:rFonts w:cs="Arial"/>
                <w:color w:val="auto"/>
                <w:sz w:val="20"/>
                <w:lang w:val="ru-RU"/>
              </w:rPr>
              <w:t>Re</w:t>
            </w:r>
            <w:proofErr w:type="spellEnd"/>
            <w:r w:rsidRPr="001B26F4">
              <w:rPr>
                <w:rFonts w:cs="Arial"/>
                <w:color w:val="auto"/>
                <w:sz w:val="20"/>
                <w:lang w:val="ru-RU"/>
              </w:rPr>
              <w:t xml:space="preserve"> и </w:t>
            </w:r>
            <w:proofErr w:type="spellStart"/>
            <w:r w:rsidRPr="001B26F4">
              <w:rPr>
                <w:rFonts w:cs="Arial"/>
                <w:color w:val="auto"/>
                <w:sz w:val="20"/>
                <w:lang w:val="ru-RU"/>
              </w:rPr>
              <w:t>Rm</w:t>
            </w:r>
            <w:proofErr w:type="spellEnd"/>
            <w:r w:rsidRPr="001B26F4">
              <w:rPr>
                <w:rFonts w:cs="Arial"/>
                <w:color w:val="auto"/>
                <w:sz w:val="20"/>
                <w:lang w:val="ru-RU"/>
              </w:rPr>
              <w:t xml:space="preserve"> должны быть утверждены </w:t>
            </w:r>
            <w:r w:rsidR="00CE11BD" w:rsidRPr="001B26F4">
              <w:rPr>
                <w:rFonts w:cs="Arial"/>
                <w:color w:val="auto"/>
                <w:sz w:val="20"/>
                <w:lang w:val="ru-RU"/>
              </w:rPr>
              <w:t>компетен</w:t>
            </w:r>
            <w:r w:rsidR="00CE11BD" w:rsidRPr="001B26F4">
              <w:rPr>
                <w:rFonts w:cs="Arial"/>
                <w:color w:val="auto"/>
                <w:sz w:val="20"/>
                <w:lang w:val="ru-RU"/>
              </w:rPr>
              <w:t>т</w:t>
            </w:r>
            <w:r w:rsidR="00CE11BD" w:rsidRPr="001B26F4">
              <w:rPr>
                <w:rFonts w:cs="Arial"/>
                <w:color w:val="auto"/>
                <w:sz w:val="20"/>
                <w:lang w:val="ru-RU"/>
              </w:rPr>
              <w:t>ным</w:t>
            </w:r>
            <w:r w:rsidRPr="001B26F4">
              <w:rPr>
                <w:rFonts w:cs="Arial"/>
                <w:color w:val="auto"/>
                <w:sz w:val="20"/>
                <w:lang w:val="ru-RU"/>
              </w:rPr>
              <w:t xml:space="preserve"> органом или назначенным им органом.</w:t>
            </w:r>
          </w:p>
          <w:p w:rsidR="002A22E6" w:rsidRPr="001B26F4" w:rsidRDefault="00A30D8C" w:rsidP="00E4560B">
            <w:pPr>
              <w:pStyle w:val="NormaltextSpalte"/>
              <w:rPr>
                <w:rFonts w:cs="Arial"/>
                <w:color w:val="auto"/>
                <w:sz w:val="20"/>
                <w:lang w:val="ru-RU"/>
              </w:rPr>
            </w:pPr>
            <w:r w:rsidRPr="001B26F4">
              <w:rPr>
                <w:rFonts w:cs="Arial"/>
                <w:color w:val="auto"/>
                <w:sz w:val="20"/>
                <w:lang w:val="ru-RU"/>
              </w:rPr>
              <w:t xml:space="preserve">В случае использования </w:t>
            </w:r>
            <w:proofErr w:type="spellStart"/>
            <w:r w:rsidR="00E4560B" w:rsidRPr="001B26F4">
              <w:rPr>
                <w:rFonts w:cs="Arial"/>
                <w:color w:val="auto"/>
                <w:sz w:val="20"/>
                <w:lang w:val="ru-RU"/>
              </w:rPr>
              <w:t>аустенитн</w:t>
            </w:r>
            <w:r w:rsidR="00E4560B">
              <w:rPr>
                <w:rFonts w:cs="Arial"/>
                <w:color w:val="auto"/>
                <w:sz w:val="20"/>
                <w:lang w:val="ru-RU"/>
              </w:rPr>
              <w:t>ой</w:t>
            </w:r>
            <w:proofErr w:type="spellEnd"/>
            <w:r w:rsidR="00E4560B" w:rsidRPr="001B26F4">
              <w:rPr>
                <w:rFonts w:cs="Arial"/>
                <w:color w:val="auto"/>
                <w:sz w:val="20"/>
                <w:lang w:val="ru-RU"/>
              </w:rPr>
              <w:t xml:space="preserve"> стал</w:t>
            </w:r>
            <w:r w:rsidR="00E4560B">
              <w:rPr>
                <w:rFonts w:cs="Arial"/>
                <w:color w:val="auto"/>
                <w:sz w:val="20"/>
                <w:lang w:val="ru-RU"/>
              </w:rPr>
              <w:t>и</w:t>
            </w:r>
            <w:r w:rsidR="00E4560B" w:rsidRPr="001B26F4">
              <w:rPr>
                <w:rFonts w:cs="Arial"/>
                <w:color w:val="auto"/>
                <w:sz w:val="20"/>
                <w:lang w:val="ru-RU"/>
              </w:rPr>
              <w:t xml:space="preserve"> </w:t>
            </w:r>
            <w:r w:rsidR="0058634C">
              <w:rPr>
                <w:rFonts w:cs="Arial"/>
                <w:color w:val="auto"/>
                <w:sz w:val="20"/>
                <w:lang w:val="ru-RU"/>
              </w:rPr>
              <w:t>данные</w:t>
            </w:r>
            <w:r w:rsidR="0058634C" w:rsidRPr="001B26F4">
              <w:rPr>
                <w:rFonts w:cs="Arial"/>
                <w:color w:val="auto"/>
                <w:sz w:val="20"/>
                <w:lang w:val="ru-RU"/>
              </w:rPr>
              <w:t xml:space="preserve"> </w:t>
            </w:r>
            <w:r w:rsidRPr="001B26F4">
              <w:rPr>
                <w:rFonts w:cs="Arial"/>
                <w:color w:val="auto"/>
                <w:sz w:val="20"/>
                <w:lang w:val="ru-RU"/>
              </w:rPr>
              <w:t xml:space="preserve">минимальные значения, </w:t>
            </w:r>
            <w:r w:rsidR="002345CD" w:rsidRPr="001B26F4">
              <w:rPr>
                <w:rFonts w:cs="Arial"/>
                <w:color w:val="auto"/>
                <w:sz w:val="20"/>
                <w:lang w:val="ru-RU"/>
              </w:rPr>
              <w:t>устано</w:t>
            </w:r>
            <w:r w:rsidR="002345CD" w:rsidRPr="001B26F4">
              <w:rPr>
                <w:rFonts w:cs="Arial"/>
                <w:color w:val="auto"/>
                <w:sz w:val="20"/>
                <w:lang w:val="ru-RU"/>
              </w:rPr>
              <w:t>в</w:t>
            </w:r>
            <w:r w:rsidR="002345CD" w:rsidRPr="001B26F4">
              <w:rPr>
                <w:rFonts w:cs="Arial"/>
                <w:color w:val="auto"/>
                <w:sz w:val="20"/>
                <w:lang w:val="ru-RU"/>
              </w:rPr>
              <w:t>ленные</w:t>
            </w:r>
            <w:r w:rsidRPr="001B26F4">
              <w:rPr>
                <w:rFonts w:cs="Arial"/>
                <w:color w:val="auto"/>
                <w:sz w:val="20"/>
                <w:lang w:val="ru-RU"/>
              </w:rPr>
              <w:t xml:space="preserve"> в стандарте на материал, могут быть превышены не более чем на 15%, если такие более высокие значения подтверждены в свидетельстве о проверке. Минимал</w:t>
            </w:r>
            <w:r w:rsidRPr="001B26F4">
              <w:rPr>
                <w:rFonts w:cs="Arial"/>
                <w:color w:val="auto"/>
                <w:sz w:val="20"/>
                <w:lang w:val="ru-RU"/>
              </w:rPr>
              <w:t>ь</w:t>
            </w:r>
            <w:r w:rsidRPr="001B26F4">
              <w:rPr>
                <w:rFonts w:cs="Arial"/>
                <w:color w:val="auto"/>
                <w:sz w:val="20"/>
                <w:lang w:val="ru-RU"/>
              </w:rPr>
              <w:t>ные значения не должны</w:t>
            </w:r>
            <w:r w:rsidR="00E4560B">
              <w:rPr>
                <w:rFonts w:cs="Arial"/>
                <w:color w:val="auto"/>
                <w:sz w:val="20"/>
                <w:lang w:val="ru-RU"/>
              </w:rPr>
              <w:t xml:space="preserve"> </w:t>
            </w:r>
            <w:r w:rsidRPr="001B26F4">
              <w:rPr>
                <w:rFonts w:cs="Arial"/>
                <w:color w:val="auto"/>
                <w:sz w:val="20"/>
                <w:lang w:val="ru-RU"/>
              </w:rPr>
              <w:t>превышаться в случае применения формулы, п</w:t>
            </w:r>
            <w:r w:rsidR="002345CD" w:rsidRPr="001B26F4">
              <w:rPr>
                <w:rFonts w:cs="Arial"/>
                <w:color w:val="auto"/>
                <w:sz w:val="20"/>
                <w:lang w:val="ru-RU"/>
              </w:rPr>
              <w:t>рив</w:t>
            </w:r>
            <w:r w:rsidR="002345CD" w:rsidRPr="001B26F4">
              <w:rPr>
                <w:rFonts w:cs="Arial"/>
                <w:color w:val="auto"/>
                <w:sz w:val="20"/>
                <w:lang w:val="ru-RU"/>
              </w:rPr>
              <w:t>е</w:t>
            </w:r>
            <w:r w:rsidR="002345CD" w:rsidRPr="001B26F4">
              <w:rPr>
                <w:rFonts w:cs="Arial"/>
                <w:color w:val="auto"/>
                <w:sz w:val="20"/>
                <w:lang w:val="ru-RU"/>
              </w:rPr>
              <w:t>денной</w:t>
            </w:r>
            <w:r w:rsidR="00DF3840">
              <w:rPr>
                <w:rFonts w:cs="Arial"/>
                <w:color w:val="auto"/>
                <w:sz w:val="20"/>
                <w:lang w:val="ru-RU"/>
              </w:rPr>
              <w:t xml:space="preserve"> в п. </w:t>
            </w:r>
            <w:r w:rsidRPr="001B26F4">
              <w:rPr>
                <w:rFonts w:cs="Arial"/>
                <w:color w:val="auto"/>
                <w:sz w:val="20"/>
                <w:lang w:val="ru-RU"/>
              </w:rPr>
              <w:t>6.8.2.1.18.</w:t>
            </w:r>
          </w:p>
        </w:tc>
      </w:tr>
      <w:tr w:rsidR="00A30D8C" w:rsidRPr="001B26F4" w:rsidTr="003627A2">
        <w:tblPrEx>
          <w:tblCellMar>
            <w:top w:w="0" w:type="dxa"/>
            <w:bottom w:w="0" w:type="dxa"/>
          </w:tblCellMar>
        </w:tblPrEx>
        <w:tc>
          <w:tcPr>
            <w:tcW w:w="1198" w:type="dxa"/>
          </w:tcPr>
          <w:p w:rsidR="00A30D8C" w:rsidRPr="001B26F4" w:rsidRDefault="00A30D8C">
            <w:pPr>
              <w:pStyle w:val="Randnummer"/>
              <w:ind w:left="0" w:firstLine="0"/>
              <w:rPr>
                <w:rFonts w:cs="Arial"/>
                <w:b/>
                <w:color w:val="auto"/>
                <w:sz w:val="20"/>
                <w:lang w:val="ru-RU"/>
              </w:rPr>
            </w:pPr>
          </w:p>
        </w:tc>
        <w:tc>
          <w:tcPr>
            <w:tcW w:w="4257" w:type="dxa"/>
            <w:tcBorders>
              <w:right w:val="single" w:sz="4" w:space="0" w:color="auto"/>
            </w:tcBorders>
          </w:tcPr>
          <w:p w:rsidR="00CE11BD" w:rsidRPr="001B26F4" w:rsidRDefault="00CE11BD" w:rsidP="00CE11BD">
            <w:pPr>
              <w:pStyle w:val="NormaltextSpalte"/>
              <w:rPr>
                <w:rFonts w:cs="Arial"/>
                <w:color w:val="auto"/>
                <w:sz w:val="20"/>
                <w:lang w:val="ru-RU"/>
              </w:rPr>
            </w:pPr>
            <w:r w:rsidRPr="001B26F4">
              <w:rPr>
                <w:rFonts w:cs="Arial"/>
                <w:color w:val="auto"/>
                <w:sz w:val="20"/>
                <w:lang w:val="ru-RU"/>
              </w:rPr>
              <w:t>Для цистерн, систематически работающих при температуре 50</w:t>
            </w:r>
            <w:proofErr w:type="gramStart"/>
            <w:r w:rsidR="005F4823">
              <w:rPr>
                <w:rFonts w:cs="Arial"/>
                <w:color w:val="auto"/>
                <w:sz w:val="20"/>
                <w:lang w:val="ru-RU"/>
              </w:rPr>
              <w:t xml:space="preserve"> °С</w:t>
            </w:r>
            <w:proofErr w:type="gramEnd"/>
            <w:r w:rsidRPr="001B26F4">
              <w:rPr>
                <w:rFonts w:cs="Arial"/>
                <w:color w:val="auto"/>
                <w:sz w:val="20"/>
                <w:lang w:val="ru-RU"/>
              </w:rPr>
              <w:t xml:space="preserve"> и более, </w:t>
            </w:r>
            <w:r w:rsidR="002345CD" w:rsidRPr="001B26F4">
              <w:rPr>
                <w:rFonts w:cs="Arial"/>
                <w:color w:val="auto"/>
                <w:sz w:val="20"/>
                <w:lang w:val="ru-RU"/>
              </w:rPr>
              <w:t>допуска</w:t>
            </w:r>
            <w:r w:rsidR="002345CD" w:rsidRPr="001B26F4">
              <w:rPr>
                <w:rFonts w:cs="Arial"/>
                <w:color w:val="auto"/>
                <w:sz w:val="20"/>
                <w:lang w:val="ru-RU"/>
              </w:rPr>
              <w:t>е</w:t>
            </w:r>
            <w:r w:rsidR="002345CD" w:rsidRPr="001B26F4">
              <w:rPr>
                <w:rFonts w:cs="Arial"/>
                <w:color w:val="auto"/>
                <w:sz w:val="20"/>
                <w:lang w:val="ru-RU"/>
              </w:rPr>
              <w:t>мые</w:t>
            </w:r>
            <w:r w:rsidRPr="001B26F4">
              <w:rPr>
                <w:rFonts w:cs="Arial"/>
                <w:color w:val="auto"/>
                <w:sz w:val="20"/>
                <w:lang w:val="ru-RU"/>
              </w:rPr>
              <w:t xml:space="preserve"> напряжения уменьшаются в соотве</w:t>
            </w:r>
            <w:r w:rsidRPr="001B26F4">
              <w:rPr>
                <w:rFonts w:cs="Arial"/>
                <w:color w:val="auto"/>
                <w:sz w:val="20"/>
                <w:lang w:val="ru-RU"/>
              </w:rPr>
              <w:t>т</w:t>
            </w:r>
            <w:r w:rsidRPr="001B26F4">
              <w:rPr>
                <w:rFonts w:cs="Arial"/>
                <w:color w:val="auto"/>
                <w:sz w:val="20"/>
                <w:lang w:val="ru-RU"/>
              </w:rPr>
              <w:t>ствии с указаниями компетентных орг</w:t>
            </w:r>
            <w:r w:rsidRPr="001B26F4">
              <w:rPr>
                <w:rFonts w:cs="Arial"/>
                <w:color w:val="auto"/>
                <w:sz w:val="20"/>
                <w:lang w:val="ru-RU"/>
              </w:rPr>
              <w:t>а</w:t>
            </w:r>
            <w:r w:rsidRPr="001B26F4">
              <w:rPr>
                <w:rFonts w:cs="Arial"/>
                <w:color w:val="auto"/>
                <w:sz w:val="20"/>
                <w:lang w:val="ru-RU"/>
              </w:rPr>
              <w:t>нов.</w:t>
            </w:r>
          </w:p>
          <w:p w:rsidR="00A30D8C" w:rsidRPr="001B26F4" w:rsidRDefault="00CE11BD" w:rsidP="00CE11BD">
            <w:pPr>
              <w:pStyle w:val="NormaltextSpalte"/>
              <w:rPr>
                <w:rFonts w:cs="Arial"/>
                <w:color w:val="auto"/>
                <w:sz w:val="20"/>
                <w:lang w:val="ru-RU"/>
              </w:rPr>
            </w:pPr>
            <w:r w:rsidRPr="001B26F4">
              <w:rPr>
                <w:rFonts w:cs="Arial"/>
                <w:color w:val="auto"/>
                <w:sz w:val="20"/>
                <w:lang w:val="ru-RU"/>
              </w:rPr>
              <w:t>Допускаемые напряжения при действии расчетного давления для цистерн безра</w:t>
            </w:r>
            <w:r w:rsidRPr="001B26F4">
              <w:rPr>
                <w:rFonts w:cs="Arial"/>
                <w:color w:val="auto"/>
                <w:sz w:val="20"/>
                <w:lang w:val="ru-RU"/>
              </w:rPr>
              <w:t>м</w:t>
            </w:r>
            <w:r w:rsidRPr="001B26F4">
              <w:rPr>
                <w:rFonts w:cs="Arial"/>
                <w:color w:val="auto"/>
                <w:sz w:val="20"/>
                <w:lang w:val="ru-RU"/>
              </w:rPr>
              <w:t xml:space="preserve">ных вагонов-цистерн принимаются </w:t>
            </w:r>
            <w:proofErr w:type="gramStart"/>
            <w:r w:rsidRPr="001B26F4">
              <w:rPr>
                <w:rFonts w:cs="Arial"/>
                <w:color w:val="auto"/>
                <w:sz w:val="20"/>
                <w:lang w:val="ru-RU"/>
              </w:rPr>
              <w:t>равн</w:t>
            </w:r>
            <w:r w:rsidRPr="001B26F4">
              <w:rPr>
                <w:rFonts w:cs="Arial"/>
                <w:color w:val="auto"/>
                <w:sz w:val="20"/>
                <w:lang w:val="ru-RU"/>
              </w:rPr>
              <w:t>ы</w:t>
            </w:r>
            <w:r w:rsidRPr="001B26F4">
              <w:rPr>
                <w:rFonts w:cs="Arial"/>
                <w:color w:val="auto"/>
                <w:sz w:val="20"/>
                <w:lang w:val="ru-RU"/>
              </w:rPr>
              <w:t>ми</w:t>
            </w:r>
            <w:proofErr w:type="gramEnd"/>
            <w:r w:rsidRPr="001B26F4">
              <w:rPr>
                <w:rFonts w:cs="Arial"/>
                <w:color w:val="auto"/>
                <w:sz w:val="20"/>
                <w:lang w:val="ru-RU"/>
              </w:rPr>
              <w:t xml:space="preserve"> 0,95 от указанных допускаемых напр</w:t>
            </w:r>
            <w:r w:rsidRPr="001B26F4">
              <w:rPr>
                <w:rFonts w:cs="Arial"/>
                <w:color w:val="auto"/>
                <w:sz w:val="20"/>
                <w:lang w:val="ru-RU"/>
              </w:rPr>
              <w:t>я</w:t>
            </w:r>
            <w:r w:rsidRPr="001B26F4">
              <w:rPr>
                <w:rFonts w:cs="Arial"/>
                <w:color w:val="auto"/>
                <w:sz w:val="20"/>
                <w:lang w:val="ru-RU"/>
              </w:rPr>
              <w:t>жений.</w:t>
            </w:r>
          </w:p>
        </w:tc>
        <w:tc>
          <w:tcPr>
            <w:tcW w:w="4256" w:type="dxa"/>
            <w:gridSpan w:val="4"/>
            <w:tcBorders>
              <w:left w:val="single" w:sz="4" w:space="0" w:color="auto"/>
            </w:tcBorders>
          </w:tcPr>
          <w:p w:rsidR="00A30D8C" w:rsidRPr="001B26F4" w:rsidRDefault="00A30D8C" w:rsidP="002A22E6">
            <w:pPr>
              <w:pStyle w:val="NormaltextSpalte"/>
              <w:rPr>
                <w:rFonts w:cs="Arial"/>
                <w:color w:val="auto"/>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3C55F5" w:rsidRPr="001B26F4" w:rsidRDefault="005A6C7E">
            <w:pPr>
              <w:pStyle w:val="NormaltextSpalte"/>
              <w:rPr>
                <w:rFonts w:cs="Arial"/>
                <w:b/>
                <w:i/>
                <w:color w:val="auto"/>
                <w:sz w:val="20"/>
                <w:lang w:val="ru-RU"/>
              </w:rPr>
            </w:pPr>
            <w:r w:rsidRPr="001B26F4">
              <w:rPr>
                <w:rFonts w:cs="Arial"/>
                <w:b/>
                <w:i/>
                <w:sz w:val="20"/>
                <w:lang w:val="ru-RU"/>
              </w:rPr>
              <w:t>Расчетная минимальная толщина стенок котла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9" w:name="Absatz_1_2_8_2"/>
            <w:r w:rsidRPr="001B26F4">
              <w:rPr>
                <w:rFonts w:cs="Arial"/>
                <w:b/>
                <w:color w:val="auto"/>
                <w:sz w:val="20"/>
                <w:lang w:val="ru-RU"/>
              </w:rPr>
              <w:t>6.8.2.1.17</w:t>
            </w:r>
            <w:bookmarkEnd w:id="9"/>
          </w:p>
        </w:tc>
        <w:tc>
          <w:tcPr>
            <w:tcW w:w="8513" w:type="dxa"/>
            <w:gridSpan w:val="5"/>
          </w:tcPr>
          <w:p w:rsidR="00972888" w:rsidRPr="001B26F4" w:rsidRDefault="00972888" w:rsidP="00972888">
            <w:pPr>
              <w:pStyle w:val="NormalListSpalte"/>
              <w:tabs>
                <w:tab w:val="left" w:pos="639"/>
              </w:tabs>
              <w:ind w:left="0" w:firstLine="0"/>
              <w:rPr>
                <w:rFonts w:cs="Arial"/>
                <w:color w:val="auto"/>
                <w:sz w:val="20"/>
                <w:lang w:val="ru-RU"/>
              </w:rPr>
            </w:pPr>
            <w:r w:rsidRPr="001B26F4">
              <w:rPr>
                <w:rFonts w:cs="Arial"/>
                <w:color w:val="auto"/>
                <w:sz w:val="20"/>
                <w:lang w:val="ru-RU"/>
              </w:rPr>
              <w:t>Минимальная толщина стенок котла должна быть не меньше наибольшего из значений, рассч</w:t>
            </w:r>
            <w:r w:rsidRPr="001B26F4">
              <w:rPr>
                <w:rFonts w:cs="Arial"/>
                <w:color w:val="auto"/>
                <w:sz w:val="20"/>
                <w:lang w:val="ru-RU"/>
              </w:rPr>
              <w:t>и</w:t>
            </w:r>
            <w:r w:rsidRPr="001B26F4">
              <w:rPr>
                <w:rFonts w:cs="Arial"/>
                <w:color w:val="auto"/>
                <w:sz w:val="20"/>
                <w:lang w:val="ru-RU"/>
              </w:rPr>
              <w:t>танных по следующим формулам:</w:t>
            </w:r>
          </w:p>
          <w:p w:rsidR="00A86D5F" w:rsidRPr="001B26F4" w:rsidRDefault="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object w:dxaOrig="999" w:dyaOrig="660">
                <v:shape id="_x0000_i1029" type="#_x0000_t75" style="width:50.1pt;height:32.85pt" o:ole="">
                  <v:imagedata r:id="rId15" o:title=""/>
                </v:shape>
                <o:OLEObject Type="Embed" ProgID="Equation.3" ShapeID="_x0000_i1029" DrawAspect="Content" ObjectID="_1485782297" r:id="rId16"/>
              </w:object>
            </w:r>
          </w:p>
          <w:p w:rsidR="00A86D5F" w:rsidRPr="001B26F4" w:rsidRDefault="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object w:dxaOrig="880" w:dyaOrig="660">
                <v:shape id="_x0000_i1030" type="#_x0000_t75" style="width:43.8pt;height:32.85pt" o:ole="">
                  <v:imagedata r:id="rId17" o:title=""/>
                </v:shape>
                <o:OLEObject Type="Embed" ProgID="Equation.3" ShapeID="_x0000_i1030" DrawAspect="Content" ObjectID="_1485782298" r:id="rId18"/>
              </w:object>
            </w:r>
          </w:p>
          <w:p w:rsidR="00A86D5F" w:rsidRPr="001B26F4" w:rsidRDefault="00A86D5F" w:rsidP="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t xml:space="preserve">где:     </w:t>
            </w:r>
          </w:p>
          <w:p w:rsidR="00A86D5F" w:rsidRPr="001B26F4" w:rsidRDefault="00A86D5F" w:rsidP="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t xml:space="preserve">е –  минимальная толщина </w:t>
            </w:r>
            <w:r w:rsidR="00E4560B" w:rsidRPr="001B26F4">
              <w:rPr>
                <w:rFonts w:cs="Arial"/>
                <w:color w:val="auto"/>
                <w:sz w:val="20"/>
                <w:lang w:val="ru-RU"/>
              </w:rPr>
              <w:t>стен</w:t>
            </w:r>
            <w:r w:rsidR="00E4560B">
              <w:rPr>
                <w:rFonts w:cs="Arial"/>
                <w:color w:val="auto"/>
                <w:sz w:val="20"/>
                <w:lang w:val="ru-RU"/>
              </w:rPr>
              <w:t>ки</w:t>
            </w:r>
            <w:r w:rsidR="00E4560B" w:rsidRPr="001B26F4">
              <w:rPr>
                <w:rFonts w:cs="Arial"/>
                <w:color w:val="auto"/>
                <w:sz w:val="20"/>
                <w:lang w:val="ru-RU"/>
              </w:rPr>
              <w:t xml:space="preserve"> </w:t>
            </w:r>
            <w:r w:rsidRPr="001B26F4">
              <w:rPr>
                <w:rFonts w:cs="Arial"/>
                <w:color w:val="auto"/>
                <w:sz w:val="20"/>
                <w:lang w:val="ru-RU"/>
              </w:rPr>
              <w:t xml:space="preserve">котла, </w:t>
            </w:r>
            <w:proofErr w:type="gramStart"/>
            <w:r w:rsidRPr="001B26F4">
              <w:rPr>
                <w:rFonts w:cs="Arial"/>
                <w:color w:val="auto"/>
                <w:sz w:val="20"/>
                <w:lang w:val="ru-RU"/>
              </w:rPr>
              <w:t>мм</w:t>
            </w:r>
            <w:proofErr w:type="gramEnd"/>
            <w:r w:rsidRPr="001B26F4">
              <w:rPr>
                <w:rFonts w:cs="Arial"/>
                <w:color w:val="auto"/>
                <w:sz w:val="20"/>
                <w:lang w:val="ru-RU"/>
              </w:rPr>
              <w:t>;</w:t>
            </w:r>
          </w:p>
          <w:p w:rsidR="00A86D5F" w:rsidRPr="001B26F4" w:rsidRDefault="00A86D5F" w:rsidP="00A86D5F">
            <w:pPr>
              <w:pStyle w:val="NormalListSpalte"/>
              <w:tabs>
                <w:tab w:val="left" w:pos="356"/>
                <w:tab w:val="left" w:pos="497"/>
                <w:tab w:val="left" w:pos="639"/>
              </w:tabs>
              <w:ind w:left="356" w:hanging="356"/>
              <w:rPr>
                <w:rFonts w:cs="Arial"/>
                <w:color w:val="auto"/>
                <w:sz w:val="20"/>
                <w:lang w:val="ru-RU"/>
              </w:rPr>
            </w:pPr>
            <w:proofErr w:type="gramStart"/>
            <w:r w:rsidRPr="001B26F4">
              <w:rPr>
                <w:rFonts w:cs="Arial"/>
                <w:color w:val="auto"/>
                <w:sz w:val="20"/>
                <w:lang w:val="ru-RU"/>
              </w:rPr>
              <w:t>P</w:t>
            </w:r>
            <w:proofErr w:type="gramEnd"/>
            <w:r w:rsidRPr="001B26F4">
              <w:rPr>
                <w:rFonts w:cs="Arial"/>
                <w:color w:val="auto"/>
                <w:sz w:val="20"/>
                <w:vertAlign w:val="subscript"/>
                <w:lang w:val="ru-RU"/>
              </w:rPr>
              <w:t>Т</w:t>
            </w:r>
            <w:r w:rsidRPr="001B26F4">
              <w:rPr>
                <w:rFonts w:cs="Arial"/>
                <w:color w:val="auto"/>
                <w:sz w:val="20"/>
                <w:lang w:val="ru-RU"/>
              </w:rPr>
              <w:t xml:space="preserve"> – испытательное давление, МПа;</w:t>
            </w:r>
          </w:p>
          <w:p w:rsidR="00A86D5F" w:rsidRPr="001B26F4" w:rsidRDefault="00A86D5F" w:rsidP="00A86D5F">
            <w:pPr>
              <w:pStyle w:val="NormalListSpalte"/>
              <w:tabs>
                <w:tab w:val="left" w:pos="356"/>
                <w:tab w:val="left" w:pos="497"/>
                <w:tab w:val="left" w:pos="639"/>
              </w:tabs>
              <w:ind w:left="356" w:hanging="356"/>
              <w:rPr>
                <w:rFonts w:cs="Arial"/>
                <w:color w:val="auto"/>
                <w:sz w:val="20"/>
                <w:lang w:val="ru-RU"/>
              </w:rPr>
            </w:pPr>
            <w:proofErr w:type="gramStart"/>
            <w:r w:rsidRPr="001B26F4">
              <w:rPr>
                <w:rFonts w:cs="Arial"/>
                <w:color w:val="auto"/>
                <w:sz w:val="20"/>
                <w:lang w:val="ru-RU"/>
              </w:rPr>
              <w:t>P</w:t>
            </w:r>
            <w:proofErr w:type="gramEnd"/>
            <w:r w:rsidRPr="001B26F4">
              <w:rPr>
                <w:rFonts w:cs="Arial"/>
                <w:color w:val="auto"/>
                <w:sz w:val="20"/>
                <w:vertAlign w:val="subscript"/>
                <w:lang w:val="ru-RU"/>
              </w:rPr>
              <w:t>С</w:t>
            </w:r>
            <w:r w:rsidRPr="001B26F4">
              <w:rPr>
                <w:rFonts w:cs="Arial"/>
                <w:color w:val="auto"/>
                <w:sz w:val="20"/>
                <w:lang w:val="ru-RU"/>
              </w:rPr>
              <w:t xml:space="preserve"> – расчетное давление, указанное в п. 6.8.2.1.14, МПа;</w:t>
            </w:r>
          </w:p>
          <w:p w:rsidR="00A86D5F" w:rsidRPr="001B26F4" w:rsidRDefault="00A86D5F" w:rsidP="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t xml:space="preserve">D – внутренний диаметр котла, </w:t>
            </w:r>
            <w:proofErr w:type="gramStart"/>
            <w:r w:rsidRPr="001B26F4">
              <w:rPr>
                <w:rFonts w:cs="Arial"/>
                <w:color w:val="auto"/>
                <w:sz w:val="20"/>
                <w:lang w:val="ru-RU"/>
              </w:rPr>
              <w:t>мм</w:t>
            </w:r>
            <w:proofErr w:type="gramEnd"/>
            <w:r w:rsidRPr="001B26F4">
              <w:rPr>
                <w:rFonts w:cs="Arial"/>
                <w:color w:val="auto"/>
                <w:sz w:val="20"/>
                <w:lang w:val="ru-RU"/>
              </w:rPr>
              <w:t>;</w:t>
            </w:r>
          </w:p>
          <w:p w:rsidR="00A86D5F" w:rsidRPr="001B26F4" w:rsidRDefault="00972888" w:rsidP="00A86D5F">
            <w:pPr>
              <w:pStyle w:val="NormalListSpalte"/>
              <w:tabs>
                <w:tab w:val="left" w:pos="356"/>
                <w:tab w:val="left" w:pos="497"/>
                <w:tab w:val="left" w:pos="639"/>
              </w:tabs>
              <w:ind w:left="356" w:hanging="356"/>
              <w:rPr>
                <w:rFonts w:cs="Arial"/>
                <w:color w:val="auto"/>
                <w:sz w:val="20"/>
                <w:lang w:val="ru-RU"/>
              </w:rPr>
            </w:pPr>
            <w:r w:rsidRPr="001B26F4">
              <w:rPr>
                <w:rFonts w:cs="Arial"/>
                <w:color w:val="auto"/>
                <w:sz w:val="20"/>
                <w:lang w:val="ru-RU"/>
              </w:rPr>
              <w:t xml:space="preserve">[σ] </w:t>
            </w:r>
            <w:r w:rsidR="00DF3840">
              <w:rPr>
                <w:rFonts w:cs="Arial"/>
                <w:color w:val="auto"/>
                <w:sz w:val="20"/>
                <w:lang w:val="ru-RU"/>
              </w:rPr>
              <w:t>–</w:t>
            </w:r>
            <w:r w:rsidR="00A86D5F" w:rsidRPr="001B26F4">
              <w:rPr>
                <w:rFonts w:cs="Arial"/>
                <w:color w:val="auto"/>
                <w:sz w:val="20"/>
                <w:lang w:val="ru-RU"/>
              </w:rPr>
              <w:t xml:space="preserve"> допустимое напряжение, определенное в п. 6.8.2.1.16, МПа;</w:t>
            </w:r>
          </w:p>
          <w:p w:rsidR="00A86D5F" w:rsidRPr="001B26F4" w:rsidRDefault="002345CD" w:rsidP="00A86D5F">
            <w:pPr>
              <w:pStyle w:val="NormalListSpalte"/>
              <w:tabs>
                <w:tab w:val="left" w:pos="356"/>
                <w:tab w:val="left" w:pos="497"/>
                <w:tab w:val="left" w:pos="639"/>
              </w:tabs>
              <w:ind w:left="356" w:hanging="356"/>
              <w:rPr>
                <w:rFonts w:cs="Arial"/>
                <w:color w:val="auto"/>
                <w:sz w:val="20"/>
                <w:lang w:val="ru-RU"/>
              </w:rPr>
            </w:pPr>
            <w:r w:rsidRPr="001B26F4">
              <w:rPr>
                <w:rFonts w:cs="Arial"/>
                <w:bCs/>
                <w:color w:val="auto"/>
                <w:sz w:val="20"/>
                <w:lang w:val="ru-RU"/>
              </w:rPr>
              <w:sym w:font="Symbol" w:char="F06C"/>
            </w:r>
            <w:r w:rsidRPr="001B26F4">
              <w:rPr>
                <w:rFonts w:cs="Arial"/>
                <w:bCs/>
                <w:color w:val="auto"/>
                <w:sz w:val="20"/>
                <w:lang w:val="ru-RU"/>
              </w:rPr>
              <w:t xml:space="preserve"> </w:t>
            </w:r>
            <w:r w:rsidR="00DF3840">
              <w:rPr>
                <w:rFonts w:cs="Arial"/>
                <w:color w:val="auto"/>
                <w:sz w:val="20"/>
                <w:lang w:val="ru-RU"/>
              </w:rPr>
              <w:t>–</w:t>
            </w:r>
            <w:r w:rsidR="00A86D5F" w:rsidRPr="001B26F4">
              <w:rPr>
                <w:rFonts w:cs="Arial"/>
                <w:color w:val="auto"/>
                <w:sz w:val="20"/>
                <w:lang w:val="ru-RU"/>
              </w:rPr>
              <w:t xml:space="preserve"> коэффициент, учитывающий возможное уменьшение прочности из-за наличия сва</w:t>
            </w:r>
            <w:r w:rsidR="00A86D5F" w:rsidRPr="001B26F4">
              <w:rPr>
                <w:rFonts w:cs="Arial"/>
                <w:color w:val="auto"/>
                <w:sz w:val="20"/>
                <w:lang w:val="ru-RU"/>
              </w:rPr>
              <w:t>р</w:t>
            </w:r>
            <w:r w:rsidR="00A86D5F" w:rsidRPr="001B26F4">
              <w:rPr>
                <w:rFonts w:cs="Arial"/>
                <w:color w:val="auto"/>
                <w:sz w:val="20"/>
                <w:lang w:val="ru-RU"/>
              </w:rPr>
              <w:t xml:space="preserve">ных швов и связанный с методами проверки, определенными в п. 6.8.2.1.23.   </w:t>
            </w:r>
          </w:p>
          <w:p w:rsidR="003C55F5" w:rsidRPr="001B26F4" w:rsidRDefault="00972888" w:rsidP="00E4560B">
            <w:pPr>
              <w:pStyle w:val="NormalListSpalte"/>
              <w:tabs>
                <w:tab w:val="left" w:pos="356"/>
                <w:tab w:val="left" w:pos="497"/>
                <w:tab w:val="left" w:pos="639"/>
              </w:tabs>
              <w:rPr>
                <w:rFonts w:cs="Arial"/>
                <w:color w:val="auto"/>
                <w:sz w:val="20"/>
                <w:lang w:val="ru-RU"/>
              </w:rPr>
            </w:pPr>
            <w:r w:rsidRPr="001B26F4">
              <w:rPr>
                <w:rFonts w:cs="Arial"/>
                <w:color w:val="auto"/>
                <w:sz w:val="20"/>
                <w:lang w:val="ru-RU"/>
              </w:rPr>
              <w:t xml:space="preserve">Толщина </w:t>
            </w:r>
            <w:r w:rsidR="00E4560B" w:rsidRPr="001B26F4">
              <w:rPr>
                <w:rFonts w:cs="Arial"/>
                <w:color w:val="auto"/>
                <w:sz w:val="20"/>
                <w:lang w:val="ru-RU"/>
              </w:rPr>
              <w:t>стен</w:t>
            </w:r>
            <w:r w:rsidR="00E4560B">
              <w:rPr>
                <w:rFonts w:cs="Arial"/>
                <w:color w:val="auto"/>
                <w:sz w:val="20"/>
                <w:lang w:val="ru-RU"/>
              </w:rPr>
              <w:t>ки</w:t>
            </w:r>
            <w:r w:rsidR="00E4560B" w:rsidRPr="001B26F4">
              <w:rPr>
                <w:rFonts w:cs="Arial"/>
                <w:color w:val="auto"/>
                <w:sz w:val="20"/>
                <w:lang w:val="ru-RU"/>
              </w:rPr>
              <w:t xml:space="preserve"> </w:t>
            </w:r>
            <w:r w:rsidRPr="001B26F4">
              <w:rPr>
                <w:rFonts w:cs="Arial"/>
                <w:color w:val="auto"/>
                <w:sz w:val="20"/>
                <w:lang w:val="ru-RU"/>
              </w:rPr>
              <w:t>должна быть не меньше величин</w:t>
            </w:r>
            <w:r w:rsidR="00E4560B">
              <w:rPr>
                <w:rFonts w:cs="Arial"/>
                <w:color w:val="auto"/>
                <w:sz w:val="20"/>
                <w:lang w:val="ru-RU"/>
              </w:rPr>
              <w:t>ы</w:t>
            </w:r>
            <w:r w:rsidRPr="001B26F4">
              <w:rPr>
                <w:rFonts w:cs="Arial"/>
                <w:color w:val="auto"/>
                <w:sz w:val="20"/>
                <w:lang w:val="ru-RU"/>
              </w:rPr>
              <w:t xml:space="preserve">, </w:t>
            </w:r>
            <w:r w:rsidR="00E4560B" w:rsidRPr="001B26F4">
              <w:rPr>
                <w:rFonts w:cs="Arial"/>
                <w:color w:val="auto"/>
                <w:sz w:val="20"/>
                <w:lang w:val="ru-RU"/>
              </w:rPr>
              <w:t>указанн</w:t>
            </w:r>
            <w:r w:rsidR="00E4560B">
              <w:rPr>
                <w:rFonts w:cs="Arial"/>
                <w:color w:val="auto"/>
                <w:sz w:val="20"/>
                <w:lang w:val="ru-RU"/>
              </w:rPr>
              <w:t>ой</w:t>
            </w:r>
            <w:r w:rsidR="00E4560B" w:rsidRPr="001B26F4">
              <w:rPr>
                <w:rFonts w:cs="Arial"/>
                <w:color w:val="auto"/>
                <w:sz w:val="20"/>
                <w:lang w:val="ru-RU"/>
              </w:rPr>
              <w:t xml:space="preserve"> </w:t>
            </w:r>
            <w:r w:rsidRPr="001B26F4">
              <w:rPr>
                <w:rFonts w:cs="Arial"/>
                <w:color w:val="auto"/>
                <w:sz w:val="20"/>
                <w:lang w:val="ru-RU"/>
              </w:rPr>
              <w:t>в п.п.</w:t>
            </w:r>
          </w:p>
        </w:tc>
      </w:tr>
      <w:tr w:rsidR="003C55F5" w:rsidRPr="001B26F4" w:rsidTr="003627A2">
        <w:tblPrEx>
          <w:tblCellMar>
            <w:top w:w="0" w:type="dxa"/>
            <w:bottom w:w="0" w:type="dxa"/>
          </w:tblCellMar>
        </w:tblPrEx>
        <w:tc>
          <w:tcPr>
            <w:tcW w:w="1198" w:type="dxa"/>
          </w:tcPr>
          <w:p w:rsidR="003C55F5" w:rsidRPr="001B26F4" w:rsidRDefault="003C55F5">
            <w:pPr>
              <w:pStyle w:val="Randnummer"/>
              <w:spacing w:before="0"/>
              <w:ind w:left="0" w:firstLine="0"/>
              <w:rPr>
                <w:rFonts w:cs="Arial"/>
                <w:b/>
                <w:color w:val="auto"/>
                <w:sz w:val="20"/>
                <w:lang w:val="ru-RU"/>
              </w:rPr>
            </w:pPr>
          </w:p>
        </w:tc>
        <w:tc>
          <w:tcPr>
            <w:tcW w:w="4257" w:type="dxa"/>
            <w:tcBorders>
              <w:right w:val="single" w:sz="4" w:space="0" w:color="auto"/>
            </w:tcBorders>
          </w:tcPr>
          <w:p w:rsidR="003C55F5" w:rsidRPr="001B26F4" w:rsidRDefault="003C55F5">
            <w:pPr>
              <w:pStyle w:val="NormaltextSpalte"/>
              <w:spacing w:before="0"/>
              <w:rPr>
                <w:rFonts w:cs="Arial"/>
                <w:b/>
                <w:color w:val="auto"/>
                <w:sz w:val="20"/>
                <w:lang w:val="ru-RU"/>
              </w:rPr>
            </w:pPr>
            <w:fldSimple w:instr=" REF Absatz_1_2_8_3 \h  \* MERGEFORMAT ">
              <w:r w:rsidR="000A28B6" w:rsidRPr="001B26F4">
                <w:rPr>
                  <w:rFonts w:cs="Arial"/>
                  <w:color w:val="auto"/>
                  <w:sz w:val="20"/>
                  <w:lang w:val="ru-RU"/>
                </w:rPr>
                <w:t>6.8.2.1.18</w:t>
              </w:r>
            </w:fldSimple>
            <w:r w:rsidRPr="001B26F4">
              <w:rPr>
                <w:rFonts w:cs="Arial"/>
                <w:color w:val="auto"/>
                <w:sz w:val="20"/>
                <w:lang w:val="ru-RU"/>
              </w:rPr>
              <w:t>.</w:t>
            </w:r>
          </w:p>
        </w:tc>
        <w:tc>
          <w:tcPr>
            <w:tcW w:w="4256" w:type="dxa"/>
            <w:gridSpan w:val="4"/>
            <w:tcBorders>
              <w:left w:val="nil"/>
            </w:tcBorders>
          </w:tcPr>
          <w:p w:rsidR="003C55F5" w:rsidRPr="001B26F4" w:rsidRDefault="003C55F5" w:rsidP="00972888">
            <w:pPr>
              <w:pStyle w:val="NormaltextSpalte"/>
              <w:spacing w:before="0"/>
              <w:rPr>
                <w:rFonts w:cs="Arial"/>
                <w:color w:val="auto"/>
                <w:sz w:val="20"/>
                <w:lang w:val="ru-RU"/>
              </w:rPr>
            </w:pPr>
            <w:fldSimple w:instr=" REF Absatz_1_2_8_3 \h  \* MERGEFORMAT ">
              <w:r w:rsidR="000A28B6" w:rsidRPr="001B26F4">
                <w:rPr>
                  <w:rFonts w:cs="Arial"/>
                  <w:caps/>
                  <w:color w:val="auto"/>
                  <w:sz w:val="20"/>
                  <w:lang w:val="ru-RU"/>
                </w:rPr>
                <w:t>6.8.2.1.18</w:t>
              </w:r>
            </w:fldSimple>
            <w:r w:rsidRPr="001B26F4">
              <w:rPr>
                <w:rFonts w:cs="Arial"/>
                <w:color w:val="auto"/>
                <w:sz w:val="20"/>
                <w:lang w:val="ru-RU"/>
              </w:rPr>
              <w:t xml:space="preserve"> </w:t>
            </w:r>
            <w:r w:rsidR="00972888" w:rsidRPr="001B26F4">
              <w:rPr>
                <w:rFonts w:cs="Arial"/>
                <w:color w:val="auto"/>
                <w:sz w:val="20"/>
                <w:lang w:val="ru-RU"/>
              </w:rPr>
              <w:t>-</w:t>
            </w:r>
            <w:r w:rsidRPr="001B26F4">
              <w:rPr>
                <w:rFonts w:cs="Arial"/>
                <w:color w:val="auto"/>
                <w:sz w:val="20"/>
                <w:lang w:val="ru-RU"/>
              </w:rPr>
              <w:t xml:space="preserve"> 6.8.2.1.20.</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0" w:name="Absatz_1_2_8_3"/>
            <w:r w:rsidRPr="001B26F4">
              <w:rPr>
                <w:rFonts w:cs="Arial"/>
                <w:b/>
                <w:color w:val="auto"/>
                <w:sz w:val="20"/>
                <w:lang w:val="ru-RU"/>
              </w:rPr>
              <w:t>6.8.2.1.18</w:t>
            </w:r>
            <w:bookmarkEnd w:id="10"/>
          </w:p>
        </w:tc>
        <w:tc>
          <w:tcPr>
            <w:tcW w:w="4257" w:type="dxa"/>
            <w:tcBorders>
              <w:right w:val="single" w:sz="4" w:space="0" w:color="auto"/>
            </w:tcBorders>
          </w:tcPr>
          <w:p w:rsidR="00EE3F2C" w:rsidRPr="001B26F4" w:rsidRDefault="00E4560B" w:rsidP="00EE3F2C">
            <w:pPr>
              <w:pStyle w:val="NormaltextSpalte"/>
              <w:rPr>
                <w:rFonts w:cs="Arial"/>
                <w:color w:val="auto"/>
                <w:sz w:val="20"/>
                <w:lang w:val="ru-RU"/>
              </w:rPr>
            </w:pPr>
            <w:r w:rsidRPr="001B26F4">
              <w:rPr>
                <w:rFonts w:cs="Arial"/>
                <w:color w:val="auto"/>
                <w:sz w:val="20"/>
                <w:lang w:val="ru-RU"/>
              </w:rPr>
              <w:t>Стенк</w:t>
            </w:r>
            <w:r>
              <w:rPr>
                <w:rFonts w:cs="Arial"/>
                <w:color w:val="auto"/>
                <w:sz w:val="20"/>
                <w:lang w:val="ru-RU"/>
              </w:rPr>
              <w:t>а</w:t>
            </w:r>
            <w:r w:rsidRPr="001B26F4">
              <w:rPr>
                <w:rFonts w:cs="Arial"/>
                <w:color w:val="auto"/>
                <w:sz w:val="20"/>
                <w:lang w:val="ru-RU"/>
              </w:rPr>
              <w:t xml:space="preserve"> </w:t>
            </w:r>
            <w:r w:rsidR="00BE1C4F" w:rsidRPr="001B26F4">
              <w:rPr>
                <w:rFonts w:cs="Arial"/>
                <w:color w:val="auto"/>
                <w:sz w:val="20"/>
                <w:lang w:val="ru-RU"/>
              </w:rPr>
              <w:t>котла должны иметь толщ</w:t>
            </w:r>
            <w:r w:rsidR="00BE1C4F" w:rsidRPr="001B26F4">
              <w:rPr>
                <w:rFonts w:cs="Arial"/>
                <w:color w:val="auto"/>
                <w:sz w:val="20"/>
                <w:lang w:val="ru-RU"/>
              </w:rPr>
              <w:t>и</w:t>
            </w:r>
            <w:r w:rsidR="00BE1C4F" w:rsidRPr="001B26F4">
              <w:rPr>
                <w:rFonts w:cs="Arial"/>
                <w:color w:val="auto"/>
                <w:sz w:val="20"/>
                <w:lang w:val="ru-RU"/>
              </w:rPr>
              <w:t xml:space="preserve">ну не менее </w:t>
            </w:r>
            <w:smartTag w:uri="urn:schemas-microsoft-com:office:smarttags" w:element="metricconverter">
              <w:smartTagPr>
                <w:attr w:name="ProductID" w:val="6 мм"/>
              </w:smartTagPr>
              <w:r w:rsidR="00BE1C4F" w:rsidRPr="001B26F4">
                <w:rPr>
                  <w:rFonts w:cs="Arial"/>
                  <w:color w:val="auto"/>
                  <w:sz w:val="20"/>
                  <w:lang w:val="ru-RU"/>
                </w:rPr>
                <w:t>6 мм</w:t>
              </w:r>
            </w:smartTag>
            <w:r w:rsidR="00BE1C4F" w:rsidRPr="001B26F4">
              <w:rPr>
                <w:rFonts w:cs="Arial"/>
                <w:color w:val="auto"/>
                <w:sz w:val="20"/>
                <w:lang w:val="ru-RU"/>
              </w:rPr>
              <w:t xml:space="preserve">, если </w:t>
            </w:r>
            <w:r w:rsidRPr="001B26F4">
              <w:rPr>
                <w:rFonts w:cs="Arial"/>
                <w:color w:val="auto"/>
                <w:sz w:val="20"/>
                <w:lang w:val="ru-RU"/>
              </w:rPr>
              <w:t>он</w:t>
            </w:r>
            <w:r>
              <w:rPr>
                <w:rFonts w:cs="Arial"/>
                <w:color w:val="auto"/>
                <w:sz w:val="20"/>
                <w:lang w:val="ru-RU"/>
              </w:rPr>
              <w:t>а</w:t>
            </w:r>
            <w:r w:rsidRPr="001B26F4">
              <w:rPr>
                <w:rFonts w:cs="Arial"/>
                <w:color w:val="auto"/>
                <w:sz w:val="20"/>
                <w:lang w:val="ru-RU"/>
              </w:rPr>
              <w:t xml:space="preserve"> изготовлен</w:t>
            </w:r>
            <w:r>
              <w:rPr>
                <w:rFonts w:cs="Arial"/>
                <w:color w:val="auto"/>
                <w:sz w:val="20"/>
                <w:lang w:val="ru-RU"/>
              </w:rPr>
              <w:t>а</w:t>
            </w:r>
            <w:r w:rsidRPr="001B26F4">
              <w:rPr>
                <w:rFonts w:cs="Arial"/>
                <w:color w:val="auto"/>
                <w:sz w:val="20"/>
                <w:lang w:val="ru-RU"/>
              </w:rPr>
              <w:t xml:space="preserve"> </w:t>
            </w:r>
            <w:r w:rsidR="00BE1C4F" w:rsidRPr="001B26F4">
              <w:rPr>
                <w:rFonts w:cs="Arial"/>
                <w:color w:val="auto"/>
                <w:sz w:val="20"/>
                <w:lang w:val="ru-RU"/>
              </w:rPr>
              <w:t>из мя</w:t>
            </w:r>
            <w:r w:rsidR="00BE1C4F" w:rsidRPr="001B26F4">
              <w:rPr>
                <w:rFonts w:cs="Arial"/>
                <w:color w:val="auto"/>
                <w:sz w:val="20"/>
                <w:lang w:val="ru-RU"/>
              </w:rPr>
              <w:t>г</w:t>
            </w:r>
            <w:r w:rsidR="00BE1C4F" w:rsidRPr="001B26F4">
              <w:rPr>
                <w:rFonts w:cs="Arial"/>
                <w:color w:val="auto"/>
                <w:sz w:val="20"/>
                <w:lang w:val="ru-RU"/>
              </w:rPr>
              <w:t xml:space="preserve">кой </w:t>
            </w:r>
            <w:r w:rsidR="00BE1C4F" w:rsidRPr="00E53280">
              <w:rPr>
                <w:rFonts w:cs="Arial"/>
                <w:color w:val="auto"/>
                <w:sz w:val="20"/>
                <w:lang w:val="ru-RU"/>
              </w:rPr>
              <w:t>стали</w:t>
            </w:r>
            <w:bookmarkStart w:id="11" w:name="_Ref80762288"/>
            <w:r w:rsidR="00C053DC" w:rsidRPr="00E53280">
              <w:rPr>
                <w:rStyle w:val="a6"/>
                <w:rFonts w:cs="Arial"/>
                <w:color w:val="auto"/>
                <w:lang w:val="ru-RU"/>
              </w:rPr>
              <w:footnoteReference w:id="3"/>
            </w:r>
            <w:bookmarkEnd w:id="11"/>
            <w:r w:rsidR="003C55F5" w:rsidRPr="00E53280">
              <w:rPr>
                <w:rFonts w:cs="Arial"/>
                <w:color w:val="auto"/>
                <w:sz w:val="20"/>
                <w:lang w:val="ru-RU"/>
              </w:rPr>
              <w:t>,</w:t>
            </w:r>
            <w:r w:rsidR="003C55F5" w:rsidRPr="001B26F4">
              <w:rPr>
                <w:rFonts w:cs="Arial"/>
                <w:color w:val="auto"/>
                <w:sz w:val="20"/>
                <w:lang w:val="ru-RU"/>
              </w:rPr>
              <w:t xml:space="preserve"> </w:t>
            </w:r>
            <w:r w:rsidR="00BE1C4F" w:rsidRPr="001B26F4">
              <w:rPr>
                <w:rFonts w:cs="Arial"/>
                <w:color w:val="auto"/>
                <w:sz w:val="20"/>
                <w:lang w:val="ru-RU"/>
              </w:rPr>
              <w:t>или эквивален</w:t>
            </w:r>
            <w:r w:rsidR="00BE1C4F" w:rsidRPr="001B26F4">
              <w:rPr>
                <w:rFonts w:cs="Arial"/>
                <w:color w:val="auto"/>
                <w:sz w:val="20"/>
                <w:lang w:val="ru-RU"/>
              </w:rPr>
              <w:t>т</w:t>
            </w:r>
            <w:r w:rsidR="00BE1C4F" w:rsidRPr="001B26F4">
              <w:rPr>
                <w:rFonts w:cs="Arial"/>
                <w:color w:val="auto"/>
                <w:sz w:val="20"/>
                <w:lang w:val="ru-RU"/>
              </w:rPr>
              <w:t xml:space="preserve">ную толщину, если </w:t>
            </w:r>
            <w:r w:rsidRPr="001B26F4">
              <w:rPr>
                <w:rFonts w:cs="Arial"/>
                <w:color w:val="auto"/>
                <w:sz w:val="20"/>
                <w:lang w:val="ru-RU"/>
              </w:rPr>
              <w:t>он</w:t>
            </w:r>
            <w:r>
              <w:rPr>
                <w:rFonts w:cs="Arial"/>
                <w:color w:val="auto"/>
                <w:sz w:val="20"/>
                <w:lang w:val="ru-RU"/>
              </w:rPr>
              <w:t>а</w:t>
            </w:r>
            <w:r w:rsidRPr="001B26F4">
              <w:rPr>
                <w:rFonts w:cs="Arial"/>
                <w:color w:val="auto"/>
                <w:sz w:val="20"/>
                <w:lang w:val="ru-RU"/>
              </w:rPr>
              <w:t xml:space="preserve"> </w:t>
            </w:r>
            <w:r w:rsidR="00BE1C4F" w:rsidRPr="001B26F4">
              <w:rPr>
                <w:rFonts w:cs="Arial"/>
                <w:color w:val="auto"/>
                <w:sz w:val="20"/>
                <w:lang w:val="ru-RU"/>
              </w:rPr>
              <w:t>изготовлены из другого м</w:t>
            </w:r>
            <w:r w:rsidR="00BE1C4F" w:rsidRPr="001B26F4">
              <w:rPr>
                <w:rFonts w:cs="Arial"/>
                <w:color w:val="auto"/>
                <w:sz w:val="20"/>
                <w:lang w:val="ru-RU"/>
              </w:rPr>
              <w:t>е</w:t>
            </w:r>
            <w:r w:rsidR="00BE1C4F" w:rsidRPr="001B26F4">
              <w:rPr>
                <w:rFonts w:cs="Arial"/>
                <w:color w:val="auto"/>
                <w:sz w:val="20"/>
                <w:lang w:val="ru-RU"/>
              </w:rPr>
              <w:t xml:space="preserve">талла. </w:t>
            </w:r>
            <w:r w:rsidR="00154F1C">
              <w:rPr>
                <w:rFonts w:cs="Arial"/>
                <w:color w:val="auto"/>
                <w:sz w:val="20"/>
                <w:lang w:val="ru-RU"/>
              </w:rPr>
              <w:t>Данная</w:t>
            </w:r>
            <w:r w:rsidR="00154F1C" w:rsidRPr="001B26F4">
              <w:rPr>
                <w:rFonts w:cs="Arial"/>
                <w:color w:val="auto"/>
                <w:sz w:val="20"/>
                <w:lang w:val="ru-RU"/>
              </w:rPr>
              <w:t xml:space="preserve"> </w:t>
            </w:r>
            <w:r w:rsidR="00EE3F2C" w:rsidRPr="001B26F4">
              <w:rPr>
                <w:rFonts w:cs="Arial"/>
                <w:color w:val="auto"/>
                <w:sz w:val="20"/>
                <w:lang w:val="ru-RU"/>
              </w:rPr>
              <w:t xml:space="preserve">толщина может быть уменьшена до </w:t>
            </w:r>
            <w:smartTag w:uri="urn:schemas-microsoft-com:office:smarttags" w:element="metricconverter">
              <w:smartTagPr>
                <w:attr w:name="ProductID" w:val="5 мм"/>
              </w:smartTagPr>
              <w:r w:rsidR="00EE3F2C" w:rsidRPr="001B26F4">
                <w:rPr>
                  <w:rFonts w:cs="Arial"/>
                  <w:color w:val="auto"/>
                  <w:sz w:val="20"/>
                  <w:lang w:val="ru-RU"/>
                </w:rPr>
                <w:t>5 мм</w:t>
              </w:r>
            </w:smartTag>
            <w:r w:rsidR="00EE3F2C" w:rsidRPr="001B26F4">
              <w:rPr>
                <w:rFonts w:cs="Arial"/>
                <w:color w:val="auto"/>
                <w:sz w:val="20"/>
                <w:lang w:val="ru-RU"/>
              </w:rPr>
              <w:t>, если котел изготовлен из мягкой ст</w:t>
            </w:r>
            <w:r w:rsidR="00EE3F2C" w:rsidRPr="001B26F4">
              <w:rPr>
                <w:rFonts w:cs="Arial"/>
                <w:color w:val="auto"/>
                <w:sz w:val="20"/>
                <w:lang w:val="ru-RU"/>
              </w:rPr>
              <w:t>а</w:t>
            </w:r>
            <w:r w:rsidR="00EE3F2C" w:rsidRPr="001B26F4">
              <w:rPr>
                <w:rFonts w:cs="Arial"/>
                <w:color w:val="auto"/>
                <w:sz w:val="20"/>
                <w:lang w:val="ru-RU"/>
              </w:rPr>
              <w:t>ли для перевозки порошкоо</w:t>
            </w:r>
            <w:r w:rsidR="00EE3F2C" w:rsidRPr="001B26F4">
              <w:rPr>
                <w:rFonts w:cs="Arial"/>
                <w:color w:val="auto"/>
                <w:sz w:val="20"/>
                <w:lang w:val="ru-RU"/>
              </w:rPr>
              <w:t>б</w:t>
            </w:r>
            <w:r w:rsidR="00EE3F2C" w:rsidRPr="001B26F4">
              <w:rPr>
                <w:rFonts w:cs="Arial"/>
                <w:color w:val="auto"/>
                <w:sz w:val="20"/>
                <w:lang w:val="ru-RU"/>
              </w:rPr>
              <w:t>разных или гранулированных веществ, или до эквив</w:t>
            </w:r>
            <w:r w:rsidR="00EE3F2C" w:rsidRPr="001B26F4">
              <w:rPr>
                <w:rFonts w:cs="Arial"/>
                <w:color w:val="auto"/>
                <w:sz w:val="20"/>
                <w:lang w:val="ru-RU"/>
              </w:rPr>
              <w:t>а</w:t>
            </w:r>
            <w:r w:rsidR="00EE3F2C" w:rsidRPr="001B26F4">
              <w:rPr>
                <w:rFonts w:cs="Arial"/>
                <w:color w:val="auto"/>
                <w:sz w:val="20"/>
                <w:lang w:val="ru-RU"/>
              </w:rPr>
              <w:t>лентной толщины, если он изг</w:t>
            </w:r>
            <w:r w:rsidR="00EE3F2C" w:rsidRPr="001B26F4">
              <w:rPr>
                <w:rFonts w:cs="Arial"/>
                <w:color w:val="auto"/>
                <w:sz w:val="20"/>
                <w:lang w:val="ru-RU"/>
              </w:rPr>
              <w:t>о</w:t>
            </w:r>
            <w:r w:rsidR="00EE3F2C" w:rsidRPr="001B26F4">
              <w:rPr>
                <w:rFonts w:cs="Arial"/>
                <w:color w:val="auto"/>
                <w:sz w:val="20"/>
                <w:lang w:val="ru-RU"/>
              </w:rPr>
              <w:t>товлен из другого металла.</w:t>
            </w:r>
          </w:p>
          <w:p w:rsidR="00A86D5F" w:rsidRPr="001B26F4" w:rsidRDefault="00A86D5F" w:rsidP="00A86D5F">
            <w:pPr>
              <w:pStyle w:val="NormaltextSpalte"/>
              <w:rPr>
                <w:rFonts w:cs="Arial"/>
                <w:color w:val="auto"/>
                <w:sz w:val="20"/>
                <w:lang w:val="ru-RU"/>
              </w:rPr>
            </w:pPr>
            <w:r w:rsidRPr="001B26F4">
              <w:rPr>
                <w:rFonts w:cs="Arial"/>
                <w:color w:val="auto"/>
                <w:sz w:val="20"/>
                <w:lang w:val="ru-RU"/>
              </w:rPr>
              <w:t>Независимо от используемого металла толщина стенки котла не должна быть м</w:t>
            </w:r>
            <w:r w:rsidRPr="001B26F4">
              <w:rPr>
                <w:rFonts w:cs="Arial"/>
                <w:color w:val="auto"/>
                <w:sz w:val="20"/>
                <w:lang w:val="ru-RU"/>
              </w:rPr>
              <w:t>е</w:t>
            </w:r>
            <w:r w:rsidRPr="001B26F4">
              <w:rPr>
                <w:rFonts w:cs="Arial"/>
                <w:color w:val="auto"/>
                <w:sz w:val="20"/>
                <w:lang w:val="ru-RU"/>
              </w:rPr>
              <w:t xml:space="preserve">нее </w:t>
            </w:r>
            <w:smartTag w:uri="urn:schemas-microsoft-com:office:smarttags" w:element="metricconverter">
              <w:smartTagPr>
                <w:attr w:name="ProductID" w:val="4,5 мм"/>
              </w:smartTagPr>
              <w:r w:rsidRPr="001B26F4">
                <w:rPr>
                  <w:rFonts w:cs="Arial"/>
                  <w:color w:val="auto"/>
                  <w:sz w:val="20"/>
                  <w:lang w:val="ru-RU"/>
                </w:rPr>
                <w:t>4,5 мм</w:t>
              </w:r>
            </w:smartTag>
            <w:r w:rsidRPr="001B26F4">
              <w:rPr>
                <w:rFonts w:cs="Arial"/>
                <w:color w:val="auto"/>
                <w:sz w:val="20"/>
                <w:lang w:val="ru-RU"/>
              </w:rPr>
              <w:t>.</w:t>
            </w:r>
          </w:p>
        </w:tc>
        <w:tc>
          <w:tcPr>
            <w:tcW w:w="4256" w:type="dxa"/>
            <w:gridSpan w:val="4"/>
            <w:tcBorders>
              <w:left w:val="nil"/>
            </w:tcBorders>
          </w:tcPr>
          <w:p w:rsidR="003C55F5" w:rsidRPr="001B26F4" w:rsidRDefault="00E4560B">
            <w:pPr>
              <w:pStyle w:val="NormaltextSpalte"/>
              <w:rPr>
                <w:rFonts w:cs="Arial"/>
                <w:color w:val="auto"/>
                <w:sz w:val="20"/>
                <w:lang w:val="ru-RU"/>
              </w:rPr>
            </w:pPr>
            <w:r w:rsidRPr="001B26F4">
              <w:rPr>
                <w:rFonts w:cs="Arial"/>
                <w:sz w:val="20"/>
                <w:lang w:val="ru-RU"/>
              </w:rPr>
              <w:t>Стенк</w:t>
            </w:r>
            <w:r>
              <w:rPr>
                <w:rFonts w:cs="Arial"/>
                <w:sz w:val="20"/>
                <w:lang w:val="ru-RU"/>
              </w:rPr>
              <w:t>а</w:t>
            </w:r>
            <w:r w:rsidRPr="001B26F4">
              <w:rPr>
                <w:rFonts w:cs="Arial"/>
                <w:sz w:val="20"/>
                <w:lang w:val="ru-RU"/>
              </w:rPr>
              <w:t xml:space="preserve"> котл</w:t>
            </w:r>
            <w:r>
              <w:rPr>
                <w:rFonts w:cs="Arial"/>
                <w:sz w:val="20"/>
                <w:lang w:val="ru-RU"/>
              </w:rPr>
              <w:t>а</w:t>
            </w:r>
            <w:r w:rsidRPr="001B26F4">
              <w:rPr>
                <w:rFonts w:cs="Arial"/>
                <w:sz w:val="20"/>
                <w:lang w:val="ru-RU"/>
              </w:rPr>
              <w:t xml:space="preserve"> должн</w:t>
            </w:r>
            <w:r>
              <w:rPr>
                <w:rFonts w:cs="Arial"/>
                <w:sz w:val="20"/>
                <w:lang w:val="ru-RU"/>
              </w:rPr>
              <w:t xml:space="preserve">а </w:t>
            </w:r>
            <w:r w:rsidRPr="001B26F4">
              <w:rPr>
                <w:rFonts w:cs="Arial"/>
                <w:sz w:val="20"/>
                <w:lang w:val="ru-RU"/>
              </w:rPr>
              <w:t xml:space="preserve"> </w:t>
            </w:r>
            <w:r w:rsidR="00EE3F2C" w:rsidRPr="001B26F4">
              <w:rPr>
                <w:rFonts w:cs="Arial"/>
                <w:sz w:val="20"/>
                <w:lang w:val="ru-RU"/>
              </w:rPr>
              <w:t>иметь то</w:t>
            </w:r>
            <w:r w:rsidR="00EE3F2C" w:rsidRPr="001B26F4">
              <w:rPr>
                <w:rFonts w:cs="Arial"/>
                <w:sz w:val="20"/>
                <w:lang w:val="ru-RU"/>
              </w:rPr>
              <w:t>л</w:t>
            </w:r>
            <w:r w:rsidR="00EE3F2C" w:rsidRPr="001B26F4">
              <w:rPr>
                <w:rFonts w:cs="Arial"/>
                <w:sz w:val="20"/>
                <w:lang w:val="ru-RU"/>
              </w:rPr>
              <w:t xml:space="preserve">щину не менее </w:t>
            </w:r>
            <w:smartTag w:uri="urn:schemas-microsoft-com:office:smarttags" w:element="metricconverter">
              <w:smartTagPr>
                <w:attr w:name="ProductID" w:val="5 мм"/>
              </w:smartTagPr>
              <w:r w:rsidR="00EE3F2C" w:rsidRPr="001B26F4">
                <w:rPr>
                  <w:rFonts w:cs="Arial"/>
                  <w:sz w:val="20"/>
                  <w:lang w:val="ru-RU"/>
                </w:rPr>
                <w:t>5 мм</w:t>
              </w:r>
            </w:smartTag>
            <w:r w:rsidR="00EE3F2C" w:rsidRPr="001B26F4">
              <w:rPr>
                <w:rFonts w:cs="Arial"/>
                <w:sz w:val="20"/>
                <w:lang w:val="ru-RU"/>
              </w:rPr>
              <w:t xml:space="preserve">, если </w:t>
            </w:r>
            <w:r w:rsidRPr="001B26F4">
              <w:rPr>
                <w:rFonts w:cs="Arial"/>
                <w:sz w:val="20"/>
                <w:lang w:val="ru-RU"/>
              </w:rPr>
              <w:t>он</w:t>
            </w:r>
            <w:r>
              <w:rPr>
                <w:rFonts w:cs="Arial"/>
                <w:sz w:val="20"/>
                <w:lang w:val="ru-RU"/>
              </w:rPr>
              <w:t>а</w:t>
            </w:r>
            <w:r w:rsidRPr="001B26F4">
              <w:rPr>
                <w:rFonts w:cs="Arial"/>
                <w:sz w:val="20"/>
                <w:lang w:val="ru-RU"/>
              </w:rPr>
              <w:t xml:space="preserve"> изготовлен</w:t>
            </w:r>
            <w:r>
              <w:rPr>
                <w:rFonts w:cs="Arial"/>
                <w:sz w:val="20"/>
                <w:lang w:val="ru-RU"/>
              </w:rPr>
              <w:t xml:space="preserve">а </w:t>
            </w:r>
            <w:r w:rsidR="00EE3F2C" w:rsidRPr="001B26F4">
              <w:rPr>
                <w:rFonts w:cs="Arial"/>
                <w:sz w:val="20"/>
                <w:lang w:val="ru-RU"/>
              </w:rPr>
              <w:t>из мя</w:t>
            </w:r>
            <w:r w:rsidR="00EE3F2C" w:rsidRPr="001B26F4">
              <w:rPr>
                <w:rFonts w:cs="Arial"/>
                <w:sz w:val="20"/>
                <w:lang w:val="ru-RU"/>
              </w:rPr>
              <w:t>г</w:t>
            </w:r>
            <w:r w:rsidR="00EE3F2C" w:rsidRPr="001B26F4">
              <w:rPr>
                <w:rFonts w:cs="Arial"/>
                <w:sz w:val="20"/>
                <w:lang w:val="ru-RU"/>
              </w:rPr>
              <w:t>кой стали</w:t>
            </w:r>
            <w:r w:rsidR="003C55F5" w:rsidRPr="001B26F4">
              <w:rPr>
                <w:rFonts w:cs="Arial"/>
                <w:sz w:val="20"/>
                <w:vertAlign w:val="superscript"/>
                <w:lang w:val="ru-RU"/>
              </w:rPr>
              <w:fldChar w:fldCharType="begin"/>
            </w:r>
            <w:r w:rsidR="003C55F5" w:rsidRPr="001B26F4">
              <w:rPr>
                <w:rFonts w:cs="Arial"/>
                <w:sz w:val="20"/>
                <w:vertAlign w:val="superscript"/>
                <w:lang w:val="ru-RU"/>
              </w:rPr>
              <w:instrText xml:space="preserve"> NOTEREF _Ref80762288 \h </w:instrText>
            </w:r>
            <w:r w:rsidR="003C55F5" w:rsidRPr="001B26F4">
              <w:rPr>
                <w:rFonts w:cs="Arial"/>
                <w:sz w:val="20"/>
                <w:vertAlign w:val="superscript"/>
                <w:lang w:val="ru-RU"/>
              </w:rPr>
            </w:r>
            <w:r w:rsidR="003C55F5" w:rsidRPr="001B26F4">
              <w:rPr>
                <w:rFonts w:cs="Arial"/>
                <w:sz w:val="20"/>
                <w:vertAlign w:val="superscript"/>
                <w:lang w:val="ru-RU"/>
              </w:rPr>
              <w:instrText xml:space="preserve"> \* MERGEFORMAT </w:instrText>
            </w:r>
            <w:r w:rsidR="003C55F5" w:rsidRPr="001B26F4">
              <w:rPr>
                <w:rFonts w:cs="Arial"/>
                <w:sz w:val="20"/>
                <w:vertAlign w:val="superscript"/>
                <w:lang w:val="ru-RU"/>
              </w:rPr>
              <w:fldChar w:fldCharType="separate"/>
            </w:r>
            <w:r w:rsidR="000A28B6" w:rsidRPr="001B26F4">
              <w:rPr>
                <w:rFonts w:cs="Arial"/>
                <w:sz w:val="20"/>
                <w:vertAlign w:val="superscript"/>
                <w:lang w:val="ru-RU"/>
              </w:rPr>
              <w:t>3</w:t>
            </w:r>
            <w:r w:rsidR="003C55F5" w:rsidRPr="001B26F4">
              <w:rPr>
                <w:rFonts w:cs="Arial"/>
                <w:sz w:val="20"/>
                <w:vertAlign w:val="superscript"/>
                <w:lang w:val="ru-RU"/>
              </w:rPr>
              <w:fldChar w:fldCharType="end"/>
            </w:r>
            <w:r w:rsidR="003C55F5" w:rsidRPr="001B26F4">
              <w:rPr>
                <w:rFonts w:cs="Arial"/>
                <w:color w:val="auto"/>
                <w:sz w:val="20"/>
                <w:lang w:val="ru-RU"/>
              </w:rPr>
              <w:t xml:space="preserve"> </w:t>
            </w:r>
            <w:r w:rsidR="00EE3F2C" w:rsidRPr="001B26F4">
              <w:rPr>
                <w:rFonts w:cs="Arial"/>
                <w:sz w:val="20"/>
                <w:lang w:val="ru-RU"/>
              </w:rPr>
              <w:t>(в соответс</w:t>
            </w:r>
            <w:r w:rsidR="00EE3F2C" w:rsidRPr="001B26F4">
              <w:rPr>
                <w:rFonts w:cs="Arial"/>
                <w:sz w:val="20"/>
                <w:lang w:val="ru-RU"/>
              </w:rPr>
              <w:t>т</w:t>
            </w:r>
            <w:r w:rsidR="00EE3F2C" w:rsidRPr="001B26F4">
              <w:rPr>
                <w:rFonts w:cs="Arial"/>
                <w:sz w:val="20"/>
                <w:lang w:val="ru-RU"/>
              </w:rPr>
              <w:t>вии с требованиями п.п. 6.8.2.1.11 и 6.8.2.1.12), или эквив</w:t>
            </w:r>
            <w:r w:rsidR="00EE3F2C" w:rsidRPr="001B26F4">
              <w:rPr>
                <w:rFonts w:cs="Arial"/>
                <w:sz w:val="20"/>
                <w:lang w:val="ru-RU"/>
              </w:rPr>
              <w:t>а</w:t>
            </w:r>
            <w:r w:rsidR="00EE3F2C" w:rsidRPr="001B26F4">
              <w:rPr>
                <w:rFonts w:cs="Arial"/>
                <w:sz w:val="20"/>
                <w:lang w:val="ru-RU"/>
              </w:rPr>
              <w:t xml:space="preserve">лентную толщину, если </w:t>
            </w:r>
            <w:r w:rsidRPr="001B26F4">
              <w:rPr>
                <w:rFonts w:cs="Arial"/>
                <w:sz w:val="20"/>
                <w:lang w:val="ru-RU"/>
              </w:rPr>
              <w:t>он</w:t>
            </w:r>
            <w:r>
              <w:rPr>
                <w:rFonts w:cs="Arial"/>
                <w:sz w:val="20"/>
                <w:lang w:val="ru-RU"/>
              </w:rPr>
              <w:t xml:space="preserve">а </w:t>
            </w:r>
            <w:r w:rsidRPr="001B26F4">
              <w:rPr>
                <w:rFonts w:cs="Arial"/>
                <w:sz w:val="20"/>
                <w:lang w:val="ru-RU"/>
              </w:rPr>
              <w:t xml:space="preserve"> изготовлен</w:t>
            </w:r>
            <w:r>
              <w:rPr>
                <w:rFonts w:cs="Arial"/>
                <w:sz w:val="20"/>
                <w:lang w:val="ru-RU"/>
              </w:rPr>
              <w:t>а</w:t>
            </w:r>
            <w:r w:rsidRPr="001B26F4">
              <w:rPr>
                <w:rFonts w:cs="Arial"/>
                <w:sz w:val="20"/>
                <w:lang w:val="ru-RU"/>
              </w:rPr>
              <w:t xml:space="preserve"> </w:t>
            </w:r>
            <w:r w:rsidR="00EE3F2C" w:rsidRPr="001B26F4">
              <w:rPr>
                <w:rFonts w:cs="Arial"/>
                <w:sz w:val="20"/>
                <w:lang w:val="ru-RU"/>
              </w:rPr>
              <w:t>из другого м</w:t>
            </w:r>
            <w:r w:rsidR="00EE3F2C" w:rsidRPr="001B26F4">
              <w:rPr>
                <w:rFonts w:cs="Arial"/>
                <w:sz w:val="20"/>
                <w:lang w:val="ru-RU"/>
              </w:rPr>
              <w:t>е</w:t>
            </w:r>
            <w:r w:rsidR="00EE3F2C" w:rsidRPr="001B26F4">
              <w:rPr>
                <w:rFonts w:cs="Arial"/>
                <w:sz w:val="20"/>
                <w:lang w:val="ru-RU"/>
              </w:rPr>
              <w:t xml:space="preserve">талла. </w:t>
            </w:r>
          </w:p>
          <w:p w:rsidR="003C55F5" w:rsidRPr="001B26F4" w:rsidRDefault="00EE3F2C">
            <w:pPr>
              <w:pStyle w:val="NormaltextSpalte"/>
              <w:rPr>
                <w:rFonts w:cs="Arial"/>
                <w:color w:val="auto"/>
                <w:sz w:val="20"/>
                <w:lang w:val="ru-RU"/>
              </w:rPr>
            </w:pPr>
            <w:r w:rsidRPr="001B26F4">
              <w:rPr>
                <w:rFonts w:cs="Arial"/>
                <w:sz w:val="20"/>
                <w:lang w:val="ru-RU"/>
              </w:rPr>
              <w:t xml:space="preserve">Если </w:t>
            </w:r>
            <w:r w:rsidRPr="00E53280">
              <w:rPr>
                <w:rFonts w:cs="Arial"/>
                <w:sz w:val="20"/>
                <w:lang w:val="ru-RU"/>
              </w:rPr>
              <w:t>диаметр</w:t>
            </w:r>
            <w:bookmarkStart w:id="12" w:name="_Ref80762409"/>
            <w:r w:rsidR="00E07480" w:rsidRPr="00E53280">
              <w:rPr>
                <w:rStyle w:val="a6"/>
                <w:rFonts w:cs="Arial"/>
                <w:lang w:val="ru-RU"/>
              </w:rPr>
              <w:footnoteReference w:customMarkFollows="1" w:id="4"/>
              <w:sym w:font="Symbol" w:char="F034"/>
            </w:r>
            <w:bookmarkEnd w:id="12"/>
            <w:r w:rsidR="003C55F5" w:rsidRPr="001B26F4">
              <w:rPr>
                <w:rFonts w:cs="Arial"/>
                <w:color w:val="auto"/>
                <w:sz w:val="20"/>
                <w:lang w:val="ru-RU"/>
              </w:rPr>
              <w:t xml:space="preserve"> </w:t>
            </w:r>
            <w:r w:rsidR="00A70A01" w:rsidRPr="001B26F4">
              <w:rPr>
                <w:rFonts w:cs="Arial"/>
                <w:sz w:val="20"/>
                <w:lang w:val="ru-RU"/>
              </w:rPr>
              <w:t xml:space="preserve">котла превышает </w:t>
            </w:r>
            <w:smartTag w:uri="urn:schemas-microsoft-com:office:smarttags" w:element="metricconverter">
              <w:smartTagPr>
                <w:attr w:name="ProductID" w:val="1,80 м"/>
              </w:smartTagPr>
              <w:r w:rsidR="00A70A01" w:rsidRPr="001B26F4">
                <w:rPr>
                  <w:rFonts w:cs="Arial"/>
                  <w:sz w:val="20"/>
                  <w:lang w:val="ru-RU"/>
                </w:rPr>
                <w:t>1,80 м</w:t>
              </w:r>
            </w:smartTag>
            <w:r w:rsidR="00A70A01" w:rsidRPr="001B26F4">
              <w:rPr>
                <w:rFonts w:cs="Arial"/>
                <w:sz w:val="20"/>
                <w:lang w:val="ru-RU"/>
              </w:rPr>
              <w:t xml:space="preserve">, </w:t>
            </w:r>
            <w:r w:rsidR="00154F1C">
              <w:rPr>
                <w:rFonts w:cs="Arial"/>
                <w:sz w:val="20"/>
                <w:lang w:val="ru-RU"/>
              </w:rPr>
              <w:t>данная</w:t>
            </w:r>
            <w:r w:rsidR="00154F1C" w:rsidRPr="001B26F4">
              <w:rPr>
                <w:rFonts w:cs="Arial"/>
                <w:sz w:val="20"/>
                <w:lang w:val="ru-RU"/>
              </w:rPr>
              <w:t xml:space="preserve"> </w:t>
            </w:r>
            <w:r w:rsidR="00A70A01" w:rsidRPr="001B26F4">
              <w:rPr>
                <w:rFonts w:cs="Arial"/>
                <w:sz w:val="20"/>
                <w:lang w:val="ru-RU"/>
              </w:rPr>
              <w:t xml:space="preserve">толщина должна быть увеличена до </w:t>
            </w:r>
            <w:smartTag w:uri="urn:schemas-microsoft-com:office:smarttags" w:element="metricconverter">
              <w:smartTagPr>
                <w:attr w:name="ProductID" w:val="6 мм"/>
              </w:smartTagPr>
              <w:r w:rsidR="00A70A01" w:rsidRPr="001B26F4">
                <w:rPr>
                  <w:rFonts w:cs="Arial"/>
                  <w:sz w:val="20"/>
                  <w:lang w:val="ru-RU"/>
                </w:rPr>
                <w:t>6 мм</w:t>
              </w:r>
            </w:smartTag>
            <w:r w:rsidR="00A70A01" w:rsidRPr="001B26F4">
              <w:rPr>
                <w:rFonts w:cs="Arial"/>
                <w:sz w:val="20"/>
                <w:lang w:val="ru-RU"/>
              </w:rPr>
              <w:t>, если котел изготовлен из мягкой стали</w:t>
            </w:r>
            <w:fldSimple w:instr=" NOTEREF _Ref80762288 \h  \* MERGEFORMAT ">
              <w:r w:rsidR="000A28B6" w:rsidRPr="001B26F4">
                <w:rPr>
                  <w:rFonts w:cs="Arial"/>
                  <w:sz w:val="20"/>
                  <w:vertAlign w:val="superscript"/>
                  <w:lang w:val="ru-RU"/>
                </w:rPr>
                <w:t>3</w:t>
              </w:r>
            </w:fldSimple>
            <w:r w:rsidR="00A70A01" w:rsidRPr="001B26F4">
              <w:rPr>
                <w:rFonts w:cs="Arial"/>
                <w:sz w:val="20"/>
                <w:lang w:val="ru-RU"/>
              </w:rPr>
              <w:t>, за исключением цистерн, предн</w:t>
            </w:r>
            <w:r w:rsidR="00A70A01" w:rsidRPr="001B26F4">
              <w:rPr>
                <w:rFonts w:cs="Arial"/>
                <w:sz w:val="20"/>
                <w:lang w:val="ru-RU"/>
              </w:rPr>
              <w:t>а</w:t>
            </w:r>
            <w:r w:rsidR="00A70A01" w:rsidRPr="001B26F4">
              <w:rPr>
                <w:rFonts w:cs="Arial"/>
                <w:sz w:val="20"/>
                <w:lang w:val="ru-RU"/>
              </w:rPr>
              <w:t>значенных для перевозки порошкообра</w:t>
            </w:r>
            <w:r w:rsidR="00A70A01" w:rsidRPr="001B26F4">
              <w:rPr>
                <w:rFonts w:cs="Arial"/>
                <w:sz w:val="20"/>
                <w:lang w:val="ru-RU"/>
              </w:rPr>
              <w:t>з</w:t>
            </w:r>
            <w:r w:rsidR="00A70A01" w:rsidRPr="001B26F4">
              <w:rPr>
                <w:rFonts w:cs="Arial"/>
                <w:sz w:val="20"/>
                <w:lang w:val="ru-RU"/>
              </w:rPr>
              <w:t>ных или гранулированных веществ, или до эквивалентной толщины, если он изгото</w:t>
            </w:r>
            <w:r w:rsidR="00A70A01" w:rsidRPr="001B26F4">
              <w:rPr>
                <w:rFonts w:cs="Arial"/>
                <w:sz w:val="20"/>
                <w:lang w:val="ru-RU"/>
              </w:rPr>
              <w:t>в</w:t>
            </w:r>
            <w:r w:rsidR="00A70A01" w:rsidRPr="001B26F4">
              <w:rPr>
                <w:rFonts w:cs="Arial"/>
                <w:sz w:val="20"/>
                <w:lang w:val="ru-RU"/>
              </w:rPr>
              <w:t>лен из другого металла</w:t>
            </w:r>
            <w:r w:rsidR="003C55F5" w:rsidRPr="001B26F4">
              <w:rPr>
                <w:rFonts w:cs="Arial"/>
                <w:sz w:val="20"/>
                <w:lang w:val="ru-RU"/>
              </w:rPr>
              <w:t>.</w:t>
            </w:r>
          </w:p>
          <w:p w:rsidR="003C55F5" w:rsidRPr="001B26F4" w:rsidRDefault="00A86D5F" w:rsidP="00A86D5F">
            <w:pPr>
              <w:pStyle w:val="NormaltextSpalte"/>
              <w:rPr>
                <w:rFonts w:cs="Arial"/>
                <w:color w:val="auto"/>
                <w:sz w:val="20"/>
                <w:lang w:val="ru-RU"/>
              </w:rPr>
            </w:pPr>
            <w:r w:rsidRPr="001B26F4">
              <w:rPr>
                <w:rFonts w:cs="Arial"/>
                <w:sz w:val="20"/>
                <w:lang w:val="ru-RU"/>
              </w:rPr>
              <w:t xml:space="preserve">Независимо от используемого металла </w:t>
            </w:r>
            <w:r w:rsidRPr="001B26F4">
              <w:rPr>
                <w:rFonts w:cs="Arial"/>
                <w:sz w:val="20"/>
                <w:lang w:val="ru-RU"/>
              </w:rPr>
              <w:lastRenderedPageBreak/>
              <w:t>толщина стенки котла не должна быть м</w:t>
            </w:r>
            <w:r w:rsidRPr="001B26F4">
              <w:rPr>
                <w:rFonts w:cs="Arial"/>
                <w:sz w:val="20"/>
                <w:lang w:val="ru-RU"/>
              </w:rPr>
              <w:t>е</w:t>
            </w:r>
            <w:r w:rsidRPr="001B26F4">
              <w:rPr>
                <w:rFonts w:cs="Arial"/>
                <w:sz w:val="20"/>
                <w:lang w:val="ru-RU"/>
              </w:rPr>
              <w:t xml:space="preserve">нее </w:t>
            </w:r>
            <w:smartTag w:uri="urn:schemas-microsoft-com:office:smarttags" w:element="metricconverter">
              <w:smartTagPr>
                <w:attr w:name="ProductID" w:val="3 мм"/>
              </w:smartTagPr>
              <w:r w:rsidRPr="001B26F4">
                <w:rPr>
                  <w:rFonts w:cs="Arial"/>
                  <w:sz w:val="20"/>
                  <w:lang w:val="ru-RU"/>
                </w:rPr>
                <w:t>3 мм</w:t>
              </w:r>
            </w:smartTag>
            <w:r w:rsidRPr="001B26F4">
              <w:rPr>
                <w:rFonts w:cs="Arial"/>
                <w:sz w:val="20"/>
                <w:lang w:val="ru-RU"/>
              </w:rPr>
              <w:t>.</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3C55F5" w:rsidRPr="001B26F4" w:rsidRDefault="00A70A01">
            <w:pPr>
              <w:pStyle w:val="NormaltextSpalte"/>
              <w:rPr>
                <w:rFonts w:cs="Arial"/>
                <w:color w:val="auto"/>
                <w:sz w:val="20"/>
                <w:lang w:val="ru-RU"/>
              </w:rPr>
            </w:pPr>
            <w:bookmarkStart w:id="13" w:name="_Ref255373414"/>
            <w:r w:rsidRPr="001B26F4">
              <w:rPr>
                <w:rFonts w:cs="Arial"/>
                <w:color w:val="auto"/>
                <w:sz w:val="20"/>
                <w:lang w:val="ru-RU"/>
              </w:rPr>
              <w:t xml:space="preserve"> Под "эквивалентной толщиной" подразумевается толщина, </w:t>
            </w:r>
            <w:r w:rsidRPr="00DF3173">
              <w:rPr>
                <w:rFonts w:cs="Arial"/>
                <w:color w:val="auto"/>
                <w:sz w:val="20"/>
                <w:lang w:val="ru-RU"/>
              </w:rPr>
              <w:t>получаемая по следующей формуле</w:t>
            </w:r>
            <w:r w:rsidR="00E07480" w:rsidRPr="00E07480">
              <w:rPr>
                <w:rStyle w:val="a6"/>
                <w:rFonts w:cs="Arial"/>
                <w:color w:val="auto"/>
                <w:lang w:val="ru-RU"/>
              </w:rPr>
              <w:footnoteReference w:customMarkFollows="1" w:id="5"/>
              <w:sym w:font="Symbol" w:char="F035"/>
            </w:r>
            <w:bookmarkEnd w:id="13"/>
            <w:r w:rsidR="003C55F5" w:rsidRPr="00DF3173">
              <w:rPr>
                <w:rFonts w:cs="Arial"/>
                <w:color w:val="auto"/>
                <w:sz w:val="20"/>
                <w:lang w:val="ru-RU"/>
              </w:rPr>
              <w:t>:</w:t>
            </w:r>
          </w:p>
          <w:p w:rsidR="00A86D5F" w:rsidRPr="001B26F4" w:rsidRDefault="00A86D5F">
            <w:pPr>
              <w:pStyle w:val="NormaltextSpalte"/>
              <w:rPr>
                <w:rFonts w:cs="Arial"/>
                <w:color w:val="auto"/>
                <w:sz w:val="20"/>
                <w:lang w:val="ru-RU"/>
              </w:rPr>
            </w:pPr>
            <w:r w:rsidRPr="001B26F4">
              <w:rPr>
                <w:rFonts w:cs="Arial"/>
                <w:color w:val="auto"/>
                <w:sz w:val="20"/>
                <w:lang w:val="ru-RU"/>
              </w:rPr>
              <w:object w:dxaOrig="1600" w:dyaOrig="740">
                <v:shape id="_x0000_i1031" type="#_x0000_t75" style="width:80.05pt;height:36.85pt" o:ole="">
                  <v:imagedata r:id="rId19" o:title=""/>
                </v:shape>
                <o:OLEObject Type="Embed" ProgID="Equation.3" ShapeID="_x0000_i1031" DrawAspect="Content" ObjectID="_1485782299" r:id="rId20"/>
              </w:objec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4" w:name="Absatz_1_2_8_4_Anhang_X"/>
            <w:r w:rsidRPr="001B26F4">
              <w:rPr>
                <w:rFonts w:cs="Arial"/>
                <w:b/>
                <w:color w:val="auto"/>
                <w:sz w:val="20"/>
                <w:lang w:val="ru-RU"/>
              </w:rPr>
              <w:t>6.8.2.1.19</w:t>
            </w:r>
            <w:bookmarkEnd w:id="14"/>
          </w:p>
        </w:tc>
        <w:tc>
          <w:tcPr>
            <w:tcW w:w="4257" w:type="dxa"/>
            <w:tcBorders>
              <w:right w:val="single" w:sz="4" w:space="0" w:color="auto"/>
            </w:tcBorders>
          </w:tcPr>
          <w:p w:rsidR="003C55F5" w:rsidRPr="001B26F4" w:rsidRDefault="007B194F">
            <w:pPr>
              <w:pStyle w:val="NormaltextSpalte"/>
              <w:rPr>
                <w:rFonts w:cs="Arial"/>
                <w:color w:val="auto"/>
                <w:sz w:val="20"/>
                <w:lang w:val="ru-RU"/>
              </w:rPr>
            </w:pPr>
            <w:r w:rsidRPr="001B26F4">
              <w:rPr>
                <w:rFonts w:cs="Arial"/>
                <w:color w:val="auto"/>
                <w:sz w:val="20"/>
                <w:lang w:val="ru-RU"/>
              </w:rPr>
              <w:t>(зарезервировано)</w:t>
            </w:r>
          </w:p>
        </w:tc>
        <w:tc>
          <w:tcPr>
            <w:tcW w:w="4256" w:type="dxa"/>
            <w:gridSpan w:val="4"/>
            <w:tcBorders>
              <w:left w:val="nil"/>
            </w:tcBorders>
          </w:tcPr>
          <w:p w:rsidR="001215B4" w:rsidRPr="001B26F4" w:rsidRDefault="00EF17A1" w:rsidP="001215B4">
            <w:pPr>
              <w:pStyle w:val="NormaltextSpalte"/>
              <w:rPr>
                <w:rFonts w:cs="Arial"/>
                <w:color w:val="auto"/>
                <w:sz w:val="20"/>
                <w:lang w:val="ru-RU"/>
              </w:rPr>
            </w:pPr>
            <w:r w:rsidRPr="001B26F4">
              <w:rPr>
                <w:rFonts w:cs="Arial"/>
                <w:sz w:val="20"/>
                <w:lang w:val="ru-RU"/>
              </w:rPr>
              <w:t>Когда котел имеет защиту от повреждений в соответствии с п. 6.8.2.1.20, компетен</w:t>
            </w:r>
            <w:r w:rsidRPr="001B26F4">
              <w:rPr>
                <w:rFonts w:cs="Arial"/>
                <w:sz w:val="20"/>
                <w:lang w:val="ru-RU"/>
              </w:rPr>
              <w:t>т</w:t>
            </w:r>
            <w:r w:rsidRPr="001B26F4">
              <w:rPr>
                <w:rFonts w:cs="Arial"/>
                <w:sz w:val="20"/>
                <w:lang w:val="ru-RU"/>
              </w:rPr>
              <w:t>ный о</w:t>
            </w:r>
            <w:r w:rsidRPr="001B26F4">
              <w:rPr>
                <w:rFonts w:cs="Arial"/>
                <w:sz w:val="20"/>
                <w:lang w:val="ru-RU"/>
              </w:rPr>
              <w:t>р</w:t>
            </w:r>
            <w:r w:rsidRPr="001B26F4">
              <w:rPr>
                <w:rFonts w:cs="Arial"/>
                <w:sz w:val="20"/>
                <w:lang w:val="ru-RU"/>
              </w:rPr>
              <w:t xml:space="preserve">ган может разрешить уменьшить минимальную толщину </w:t>
            </w:r>
            <w:r w:rsidR="00E4560B" w:rsidRPr="001B26F4">
              <w:rPr>
                <w:rFonts w:cs="Arial"/>
                <w:sz w:val="20"/>
                <w:lang w:val="ru-RU"/>
              </w:rPr>
              <w:t>стен</w:t>
            </w:r>
            <w:r w:rsidR="00E4560B">
              <w:rPr>
                <w:rFonts w:cs="Arial"/>
                <w:sz w:val="20"/>
                <w:lang w:val="ru-RU"/>
              </w:rPr>
              <w:t>ки</w:t>
            </w:r>
            <w:r w:rsidR="00E4560B" w:rsidRPr="001B26F4">
              <w:rPr>
                <w:rFonts w:cs="Arial"/>
                <w:sz w:val="20"/>
                <w:lang w:val="ru-RU"/>
              </w:rPr>
              <w:t xml:space="preserve"> </w:t>
            </w:r>
            <w:r w:rsidRPr="001B26F4">
              <w:rPr>
                <w:rFonts w:cs="Arial"/>
                <w:sz w:val="20"/>
                <w:lang w:val="ru-RU"/>
              </w:rPr>
              <w:t>пропорци</w:t>
            </w:r>
            <w:r w:rsidRPr="001B26F4">
              <w:rPr>
                <w:rFonts w:cs="Arial"/>
                <w:sz w:val="20"/>
                <w:lang w:val="ru-RU"/>
              </w:rPr>
              <w:t>о</w:t>
            </w:r>
            <w:r w:rsidRPr="001B26F4">
              <w:rPr>
                <w:rFonts w:cs="Arial"/>
                <w:sz w:val="20"/>
                <w:lang w:val="ru-RU"/>
              </w:rPr>
              <w:t>нально предусмотренной защите; указа</w:t>
            </w:r>
            <w:r w:rsidRPr="001B26F4">
              <w:rPr>
                <w:rFonts w:cs="Arial"/>
                <w:sz w:val="20"/>
                <w:lang w:val="ru-RU"/>
              </w:rPr>
              <w:t>н</w:t>
            </w:r>
            <w:r w:rsidRPr="001B26F4">
              <w:rPr>
                <w:rFonts w:cs="Arial"/>
                <w:sz w:val="20"/>
                <w:lang w:val="ru-RU"/>
              </w:rPr>
              <w:t xml:space="preserve">ная толщина не должна быть менее </w:t>
            </w:r>
            <w:smartTag w:uri="urn:schemas-microsoft-com:office:smarttags" w:element="metricconverter">
              <w:smartTagPr>
                <w:attr w:name="ProductID" w:val="3 мм"/>
              </w:smartTagPr>
              <w:r w:rsidRPr="001B26F4">
                <w:rPr>
                  <w:rFonts w:cs="Arial"/>
                  <w:sz w:val="20"/>
                  <w:lang w:val="ru-RU"/>
                </w:rPr>
                <w:t>3 мм</w:t>
              </w:r>
            </w:smartTag>
            <w:r w:rsidRPr="001B26F4">
              <w:rPr>
                <w:rFonts w:cs="Arial"/>
                <w:sz w:val="20"/>
                <w:lang w:val="ru-RU"/>
              </w:rPr>
              <w:t xml:space="preserve"> для мягкой </w:t>
            </w:r>
            <w:r w:rsidRPr="00021491">
              <w:rPr>
                <w:rFonts w:cs="Arial"/>
                <w:sz w:val="20"/>
                <w:lang w:val="ru-RU"/>
              </w:rPr>
              <w:t>стали</w:t>
            </w:r>
            <w:r w:rsidR="001215B4" w:rsidRPr="00021491">
              <w:rPr>
                <w:rFonts w:cs="Arial"/>
                <w:sz w:val="20"/>
                <w:vertAlign w:val="superscript"/>
                <w:lang w:val="ru-RU"/>
              </w:rPr>
              <w:t>3</w:t>
            </w:r>
            <w:r w:rsidR="001215B4" w:rsidRPr="00021491">
              <w:rPr>
                <w:rFonts w:cs="Arial"/>
                <w:color w:val="auto"/>
                <w:sz w:val="20"/>
                <w:lang w:val="ru-RU"/>
              </w:rPr>
              <w:t xml:space="preserve"> или меньше эквивален</w:t>
            </w:r>
            <w:r w:rsidR="001215B4" w:rsidRPr="00021491">
              <w:rPr>
                <w:rFonts w:cs="Arial"/>
                <w:color w:val="auto"/>
                <w:sz w:val="20"/>
                <w:lang w:val="ru-RU"/>
              </w:rPr>
              <w:t>т</w:t>
            </w:r>
            <w:r w:rsidR="001215B4" w:rsidRPr="00021491">
              <w:rPr>
                <w:rFonts w:cs="Arial"/>
                <w:color w:val="auto"/>
                <w:sz w:val="20"/>
                <w:lang w:val="ru-RU"/>
              </w:rPr>
              <w:t>ной толщины других материалов для ко</w:t>
            </w:r>
            <w:r w:rsidR="001215B4" w:rsidRPr="00021491">
              <w:rPr>
                <w:rFonts w:cs="Arial"/>
                <w:color w:val="auto"/>
                <w:sz w:val="20"/>
                <w:lang w:val="ru-RU"/>
              </w:rPr>
              <w:t>т</w:t>
            </w:r>
            <w:r w:rsidR="001215B4" w:rsidRPr="00021491">
              <w:rPr>
                <w:rFonts w:cs="Arial"/>
                <w:color w:val="auto"/>
                <w:sz w:val="20"/>
                <w:lang w:val="ru-RU"/>
              </w:rPr>
              <w:t>лов диаметром не более 1,8 м</w:t>
            </w:r>
            <w:proofErr w:type="gramStart"/>
            <w:r w:rsidR="001215B4" w:rsidRPr="00021491">
              <w:rPr>
                <w:rFonts w:cs="Arial"/>
                <w:color w:val="auto"/>
                <w:sz w:val="20"/>
                <w:vertAlign w:val="superscript"/>
                <w:lang w:val="ru-RU"/>
              </w:rPr>
              <w:t>4</w:t>
            </w:r>
            <w:proofErr w:type="gramEnd"/>
            <w:r w:rsidR="001215B4" w:rsidRPr="00021491">
              <w:rPr>
                <w:rFonts w:cs="Arial"/>
                <w:color w:val="auto"/>
                <w:sz w:val="20"/>
                <w:lang w:val="ru-RU"/>
              </w:rPr>
              <w:t>.</w:t>
            </w:r>
            <w:r w:rsidR="001215B4" w:rsidRPr="001B26F4">
              <w:rPr>
                <w:rFonts w:cs="Arial"/>
                <w:color w:val="auto"/>
                <w:sz w:val="20"/>
                <w:lang w:val="ru-RU"/>
              </w:rPr>
              <w:t xml:space="preserve"> Для ко</w:t>
            </w:r>
            <w:r w:rsidR="001215B4" w:rsidRPr="001B26F4">
              <w:rPr>
                <w:rFonts w:cs="Arial"/>
                <w:color w:val="auto"/>
                <w:sz w:val="20"/>
                <w:lang w:val="ru-RU"/>
              </w:rPr>
              <w:t>т</w:t>
            </w:r>
            <w:r w:rsidR="001215B4" w:rsidRPr="001B26F4">
              <w:rPr>
                <w:rFonts w:cs="Arial"/>
                <w:color w:val="auto"/>
                <w:sz w:val="20"/>
                <w:lang w:val="ru-RU"/>
              </w:rPr>
              <w:t>лов, имеющих диаметр более 1,8 м</w:t>
            </w:r>
            <w:proofErr w:type="gramStart"/>
            <w:r w:rsidR="001215B4" w:rsidRPr="001B26F4">
              <w:rPr>
                <w:rFonts w:cs="Arial"/>
                <w:color w:val="auto"/>
                <w:sz w:val="20"/>
                <w:vertAlign w:val="superscript"/>
                <w:lang w:val="ru-RU"/>
              </w:rPr>
              <w:t>4</w:t>
            </w:r>
            <w:proofErr w:type="gramEnd"/>
            <w:r w:rsidR="001215B4" w:rsidRPr="001B26F4">
              <w:rPr>
                <w:rFonts w:cs="Arial"/>
                <w:color w:val="auto"/>
                <w:sz w:val="20"/>
                <w:lang w:val="ru-RU"/>
              </w:rPr>
              <w:t>. М</w:t>
            </w:r>
            <w:r w:rsidR="001215B4" w:rsidRPr="001B26F4">
              <w:rPr>
                <w:rFonts w:cs="Arial"/>
                <w:color w:val="auto"/>
                <w:sz w:val="20"/>
                <w:lang w:val="ru-RU"/>
              </w:rPr>
              <w:t>и</w:t>
            </w:r>
            <w:r w:rsidR="001215B4" w:rsidRPr="001B26F4">
              <w:rPr>
                <w:rFonts w:cs="Arial"/>
                <w:color w:val="auto"/>
                <w:sz w:val="20"/>
                <w:lang w:val="ru-RU"/>
              </w:rPr>
              <w:t>нимальная толщина должна быть увелич</w:t>
            </w:r>
            <w:r w:rsidR="001215B4" w:rsidRPr="001B26F4">
              <w:rPr>
                <w:rFonts w:cs="Arial"/>
                <w:color w:val="auto"/>
                <w:sz w:val="20"/>
                <w:lang w:val="ru-RU"/>
              </w:rPr>
              <w:t>е</w:t>
            </w:r>
            <w:r w:rsidR="001215B4" w:rsidRPr="001B26F4">
              <w:rPr>
                <w:rFonts w:cs="Arial"/>
                <w:color w:val="auto"/>
                <w:sz w:val="20"/>
                <w:lang w:val="ru-RU"/>
              </w:rPr>
              <w:t xml:space="preserve">на до </w:t>
            </w:r>
            <w:smartTag w:uri="urn:schemas-microsoft-com:office:smarttags" w:element="metricconverter">
              <w:smartTagPr>
                <w:attr w:name="ProductID" w:val="4 мм"/>
              </w:smartTagPr>
              <w:r w:rsidR="001215B4" w:rsidRPr="001B26F4">
                <w:rPr>
                  <w:rFonts w:cs="Arial"/>
                  <w:color w:val="auto"/>
                  <w:sz w:val="20"/>
                  <w:lang w:val="ru-RU"/>
                </w:rPr>
                <w:t>4 мм</w:t>
              </w:r>
            </w:smartTag>
            <w:r w:rsidR="001215B4" w:rsidRPr="001B26F4">
              <w:rPr>
                <w:rFonts w:cs="Arial"/>
                <w:color w:val="auto"/>
                <w:sz w:val="20"/>
                <w:lang w:val="ru-RU"/>
              </w:rPr>
              <w:t xml:space="preserve"> при использовании мягкой ст</w:t>
            </w:r>
            <w:r w:rsidR="001215B4" w:rsidRPr="001B26F4">
              <w:rPr>
                <w:rFonts w:cs="Arial"/>
                <w:color w:val="auto"/>
                <w:sz w:val="20"/>
                <w:lang w:val="ru-RU"/>
              </w:rPr>
              <w:t>а</w:t>
            </w:r>
            <w:r w:rsidR="001215B4" w:rsidRPr="001B26F4">
              <w:rPr>
                <w:rFonts w:cs="Arial"/>
                <w:color w:val="auto"/>
                <w:sz w:val="20"/>
                <w:lang w:val="ru-RU"/>
              </w:rPr>
              <w:t>ли</w:t>
            </w:r>
            <w:r w:rsidR="001215B4" w:rsidRPr="001B26F4">
              <w:rPr>
                <w:rFonts w:cs="Arial"/>
                <w:color w:val="auto"/>
                <w:sz w:val="20"/>
                <w:vertAlign w:val="superscript"/>
                <w:lang w:val="ru-RU"/>
              </w:rPr>
              <w:t>3</w:t>
            </w:r>
            <w:r w:rsidR="001215B4" w:rsidRPr="001B26F4">
              <w:rPr>
                <w:rFonts w:cs="Arial"/>
                <w:color w:val="auto"/>
                <w:sz w:val="20"/>
                <w:lang w:val="ru-RU"/>
              </w:rPr>
              <w:t xml:space="preserve"> или до эквивалентной толщины стенки из другого металла.</w:t>
            </w:r>
          </w:p>
          <w:p w:rsidR="003C55F5" w:rsidRPr="001B26F4" w:rsidRDefault="003C55F5" w:rsidP="001215B4">
            <w:pPr>
              <w:pStyle w:val="NormaltextSpalte"/>
              <w:rPr>
                <w:rFonts w:cs="Arial"/>
                <w:color w:val="auto"/>
                <w:sz w:val="20"/>
                <w:lang w:val="ru-RU"/>
              </w:rPr>
            </w:pPr>
          </w:p>
          <w:p w:rsidR="009F4BB0" w:rsidRPr="001B26F4" w:rsidRDefault="009F4BB0" w:rsidP="009F4BB0">
            <w:pPr>
              <w:pStyle w:val="NormaltextSpalte"/>
              <w:rPr>
                <w:rFonts w:cs="Arial"/>
                <w:color w:val="auto"/>
                <w:sz w:val="20"/>
                <w:lang w:val="ru-RU"/>
              </w:rPr>
            </w:pPr>
            <w:r w:rsidRPr="001B26F4">
              <w:rPr>
                <w:rFonts w:cs="Arial"/>
                <w:color w:val="auto"/>
                <w:sz w:val="20"/>
                <w:lang w:val="ru-RU"/>
              </w:rPr>
              <w:t>Под эквивалентной толщиной подразум</w:t>
            </w:r>
            <w:r w:rsidRPr="001B26F4">
              <w:rPr>
                <w:rFonts w:cs="Arial"/>
                <w:color w:val="auto"/>
                <w:sz w:val="20"/>
                <w:lang w:val="ru-RU"/>
              </w:rPr>
              <w:t>е</w:t>
            </w:r>
            <w:r w:rsidRPr="001B26F4">
              <w:rPr>
                <w:rFonts w:cs="Arial"/>
                <w:color w:val="auto"/>
                <w:sz w:val="20"/>
                <w:lang w:val="ru-RU"/>
              </w:rPr>
              <w:t>вается толщина, определяемая по форм</w:t>
            </w:r>
            <w:r w:rsidRPr="001B26F4">
              <w:rPr>
                <w:rFonts w:cs="Arial"/>
                <w:color w:val="auto"/>
                <w:sz w:val="20"/>
                <w:lang w:val="ru-RU"/>
              </w:rPr>
              <w:t>у</w:t>
            </w:r>
            <w:r w:rsidRPr="001B26F4">
              <w:rPr>
                <w:rFonts w:cs="Arial"/>
                <w:color w:val="auto"/>
                <w:sz w:val="20"/>
                <w:lang w:val="ru-RU"/>
              </w:rPr>
              <w:t>ле, прив</w:t>
            </w:r>
            <w:r w:rsidRPr="001B26F4">
              <w:rPr>
                <w:rFonts w:cs="Arial"/>
                <w:color w:val="auto"/>
                <w:sz w:val="20"/>
                <w:lang w:val="ru-RU"/>
              </w:rPr>
              <w:t>е</w:t>
            </w:r>
            <w:r w:rsidRPr="001B26F4">
              <w:rPr>
                <w:rFonts w:cs="Arial"/>
                <w:color w:val="auto"/>
                <w:sz w:val="20"/>
                <w:lang w:val="ru-RU"/>
              </w:rPr>
              <w:t>денной в п. 6.8.2.1.18.</w:t>
            </w:r>
          </w:p>
          <w:p w:rsidR="00C132F8" w:rsidRPr="00D1507F" w:rsidRDefault="009F4BB0" w:rsidP="009F4BB0">
            <w:pPr>
              <w:pStyle w:val="NormaltextSpalte"/>
              <w:rPr>
                <w:rFonts w:cs="Arial"/>
                <w:color w:val="auto"/>
                <w:sz w:val="20"/>
                <w:lang w:val="ru-RU"/>
              </w:rPr>
            </w:pPr>
            <w:r w:rsidRPr="001B26F4">
              <w:rPr>
                <w:rFonts w:cs="Arial"/>
                <w:color w:val="auto"/>
                <w:sz w:val="20"/>
                <w:lang w:val="ru-RU"/>
              </w:rPr>
              <w:t xml:space="preserve">Толщина </w:t>
            </w:r>
            <w:r w:rsidR="00E4560B" w:rsidRPr="001B26F4">
              <w:rPr>
                <w:rFonts w:cs="Arial"/>
                <w:color w:val="auto"/>
                <w:sz w:val="20"/>
                <w:lang w:val="ru-RU"/>
              </w:rPr>
              <w:t>стен</w:t>
            </w:r>
            <w:r w:rsidR="00E4560B">
              <w:rPr>
                <w:rFonts w:cs="Arial"/>
                <w:color w:val="auto"/>
                <w:sz w:val="20"/>
                <w:lang w:val="ru-RU"/>
              </w:rPr>
              <w:t>ки</w:t>
            </w:r>
            <w:r w:rsidR="00E4560B" w:rsidRPr="001B26F4">
              <w:rPr>
                <w:rFonts w:cs="Arial"/>
                <w:color w:val="auto"/>
                <w:sz w:val="20"/>
                <w:lang w:val="ru-RU"/>
              </w:rPr>
              <w:t xml:space="preserve"> котл</w:t>
            </w:r>
            <w:r w:rsidR="00E4560B">
              <w:rPr>
                <w:rFonts w:cs="Arial"/>
                <w:color w:val="auto"/>
                <w:sz w:val="20"/>
                <w:lang w:val="ru-RU"/>
              </w:rPr>
              <w:t>а</w:t>
            </w:r>
            <w:r w:rsidRPr="001B26F4">
              <w:rPr>
                <w:rFonts w:cs="Arial"/>
                <w:color w:val="auto"/>
                <w:sz w:val="20"/>
                <w:lang w:val="ru-RU"/>
              </w:rPr>
              <w:t xml:space="preserve">, </w:t>
            </w:r>
            <w:r w:rsidR="00E4560B" w:rsidRPr="001B26F4">
              <w:rPr>
                <w:rFonts w:cs="Arial"/>
                <w:color w:val="auto"/>
                <w:sz w:val="20"/>
                <w:lang w:val="ru-RU"/>
              </w:rPr>
              <w:t>имеющ</w:t>
            </w:r>
            <w:r w:rsidR="00E4560B">
              <w:rPr>
                <w:rFonts w:cs="Arial"/>
                <w:color w:val="auto"/>
                <w:sz w:val="20"/>
                <w:lang w:val="ru-RU"/>
              </w:rPr>
              <w:t>его</w:t>
            </w:r>
            <w:r w:rsidR="00E4560B" w:rsidRPr="001B26F4">
              <w:rPr>
                <w:rFonts w:cs="Arial"/>
                <w:color w:val="auto"/>
                <w:sz w:val="20"/>
                <w:lang w:val="ru-RU"/>
              </w:rPr>
              <w:t xml:space="preserve"> </w:t>
            </w:r>
            <w:r w:rsidRPr="001B26F4">
              <w:rPr>
                <w:rFonts w:cs="Arial"/>
                <w:color w:val="auto"/>
                <w:sz w:val="20"/>
                <w:lang w:val="ru-RU"/>
              </w:rPr>
              <w:t>защиту от повреждений в соответствии с п. 6.8.2.1.20</w:t>
            </w:r>
            <w:r w:rsidR="00E4560B">
              <w:rPr>
                <w:rFonts w:cs="Arial"/>
                <w:color w:val="auto"/>
                <w:sz w:val="20"/>
                <w:lang w:val="ru-RU"/>
              </w:rPr>
              <w:t xml:space="preserve"> </w:t>
            </w:r>
            <w:r w:rsidRPr="001B26F4">
              <w:rPr>
                <w:rFonts w:cs="Arial"/>
                <w:color w:val="auto"/>
                <w:sz w:val="20"/>
                <w:lang w:val="ru-RU"/>
              </w:rPr>
              <w:t xml:space="preserve"> должна, по меньшей мере, соо</w:t>
            </w:r>
            <w:r w:rsidRPr="001B26F4">
              <w:rPr>
                <w:rFonts w:cs="Arial"/>
                <w:color w:val="auto"/>
                <w:sz w:val="20"/>
                <w:lang w:val="ru-RU"/>
              </w:rPr>
              <w:t>т</w:t>
            </w:r>
            <w:r w:rsidRPr="001B26F4">
              <w:rPr>
                <w:rFonts w:cs="Arial"/>
                <w:color w:val="auto"/>
                <w:sz w:val="20"/>
                <w:lang w:val="ru-RU"/>
              </w:rPr>
              <w:t>ветствовать значениям, указанным в ниж</w:t>
            </w:r>
            <w:r w:rsidRPr="001B26F4">
              <w:rPr>
                <w:rFonts w:cs="Arial"/>
                <w:color w:val="auto"/>
                <w:sz w:val="20"/>
                <w:lang w:val="ru-RU"/>
              </w:rPr>
              <w:t>е</w:t>
            </w:r>
            <w:r w:rsidRPr="001B26F4">
              <w:rPr>
                <w:rFonts w:cs="Arial"/>
                <w:color w:val="auto"/>
                <w:sz w:val="20"/>
                <w:lang w:val="ru-RU"/>
              </w:rPr>
              <w:t>следующей табл</w:t>
            </w:r>
            <w:r w:rsidRPr="001B26F4">
              <w:rPr>
                <w:rFonts w:cs="Arial"/>
                <w:color w:val="auto"/>
                <w:sz w:val="20"/>
                <w:lang w:val="ru-RU"/>
              </w:rPr>
              <w:t>и</w:t>
            </w:r>
            <w:r w:rsidRPr="001B26F4">
              <w:rPr>
                <w:rFonts w:cs="Arial"/>
                <w:color w:val="auto"/>
                <w:sz w:val="20"/>
                <w:lang w:val="ru-RU"/>
              </w:rPr>
              <w:t>це</w:t>
            </w:r>
            <w:r w:rsidR="00D1507F">
              <w:rPr>
                <w:rFonts w:cs="Arial"/>
                <w:color w:val="auto"/>
                <w:sz w:val="20"/>
                <w:lang w:val="ru-RU"/>
              </w:rPr>
              <w:t>.</w:t>
            </w:r>
          </w:p>
          <w:p w:rsidR="002345CD" w:rsidRPr="001B26F4" w:rsidRDefault="002345CD" w:rsidP="009F4BB0">
            <w:pPr>
              <w:pStyle w:val="NormaltextSpalte"/>
              <w:rPr>
                <w:rFonts w:cs="Arial"/>
                <w:color w:val="auto"/>
                <w:sz w:val="20"/>
                <w:lang w:val="ru-RU"/>
              </w:rPr>
            </w:pPr>
          </w:p>
          <w:p w:rsidR="002345CD" w:rsidRPr="001B26F4" w:rsidRDefault="002345CD" w:rsidP="009F4BB0">
            <w:pPr>
              <w:pStyle w:val="NormaltextSpalte"/>
              <w:rPr>
                <w:rFonts w:cs="Arial"/>
                <w:color w:val="auto"/>
                <w:sz w:val="20"/>
                <w:lang w:val="ru-RU"/>
              </w:rPr>
            </w:pPr>
          </w:p>
          <w:p w:rsidR="002345CD" w:rsidRPr="001B26F4" w:rsidRDefault="002345CD" w:rsidP="009F4BB0">
            <w:pPr>
              <w:pStyle w:val="NormaltextSpalte"/>
              <w:rPr>
                <w:rFonts w:cs="Arial"/>
                <w:color w:val="auto"/>
                <w:sz w:val="20"/>
                <w:lang w:val="ru-RU"/>
              </w:rPr>
            </w:pPr>
          </w:p>
          <w:p w:rsidR="002345CD" w:rsidRPr="001B26F4" w:rsidRDefault="002345CD" w:rsidP="009F4BB0">
            <w:pPr>
              <w:pStyle w:val="NormaltextSpalte"/>
              <w:rPr>
                <w:rFonts w:cs="Arial"/>
                <w:color w:val="auto"/>
                <w:sz w:val="20"/>
                <w:lang w:val="ru-RU"/>
              </w:rPr>
            </w:pPr>
          </w:p>
        </w:tc>
      </w:tr>
      <w:tr w:rsidR="0086381F" w:rsidRPr="001B26F4" w:rsidTr="003627A2">
        <w:tblPrEx>
          <w:tblCellMar>
            <w:top w:w="0" w:type="dxa"/>
            <w:bottom w:w="0" w:type="dxa"/>
          </w:tblCellMar>
        </w:tblPrEx>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tcBorders>
              <w:top w:val="single" w:sz="4" w:space="0" w:color="auto"/>
              <w:left w:val="nil"/>
              <w:bottom w:val="single" w:sz="4" w:space="0" w:color="auto"/>
              <w:right w:val="single" w:sz="4" w:space="0" w:color="auto"/>
            </w:tcBorders>
            <w:vAlign w:val="center"/>
          </w:tcPr>
          <w:p w:rsidR="0086381F" w:rsidRPr="001B26F4" w:rsidRDefault="0086381F" w:rsidP="00193E4E">
            <w:pPr>
              <w:pStyle w:val="tableh"/>
              <w:jc w:val="center"/>
            </w:pP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rsidP="00193E4E">
            <w:pPr>
              <w:pStyle w:val="tableh"/>
              <w:ind w:left="0"/>
              <w:rPr>
                <w:b/>
              </w:rPr>
            </w:pPr>
            <w:r w:rsidRPr="001B26F4">
              <w:rPr>
                <w:b/>
              </w:rPr>
              <w:t>Диаметр котла</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rsidP="00193E4E">
            <w:pPr>
              <w:pStyle w:val="tableh"/>
              <w:ind w:left="0"/>
              <w:rPr>
                <w:b/>
              </w:rPr>
            </w:pPr>
            <w:smartTag w:uri="urn:schemas-microsoft-com:office:smarttags" w:element="metricconverter">
              <w:smartTagPr>
                <w:attr w:name="ProductID" w:val="1,80 м"/>
              </w:smartTagPr>
              <w:r w:rsidRPr="001B26F4">
                <w:rPr>
                  <w:b/>
                </w:rPr>
                <w:t>1,80 м</w:t>
              </w:r>
            </w:smartTag>
            <w:r w:rsidRPr="001B26F4">
              <w:rPr>
                <w:b/>
              </w:rPr>
              <w:t xml:space="preserve">  и м</w:t>
            </w:r>
            <w:r w:rsidRPr="001B26F4">
              <w:rPr>
                <w:b/>
              </w:rPr>
              <w:t>е</w:t>
            </w:r>
            <w:r w:rsidRPr="001B26F4">
              <w:rPr>
                <w:b/>
              </w:rPr>
              <w:t>нее</w:t>
            </w:r>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rsidP="00193E4E">
            <w:pPr>
              <w:pStyle w:val="tableh"/>
              <w:ind w:left="0"/>
              <w:rPr>
                <w:b/>
              </w:rPr>
            </w:pPr>
            <w:r w:rsidRPr="001B26F4">
              <w:rPr>
                <w:b/>
              </w:rPr>
              <w:t>Б</w:t>
            </w:r>
            <w:r w:rsidRPr="001B26F4">
              <w:rPr>
                <w:b/>
              </w:rPr>
              <w:t>о</w:t>
            </w:r>
            <w:r w:rsidRPr="001B26F4">
              <w:rPr>
                <w:b/>
              </w:rPr>
              <w:t xml:space="preserve">лее </w:t>
            </w:r>
            <w:smartTag w:uri="urn:schemas-microsoft-com:office:smarttags" w:element="metricconverter">
              <w:smartTagPr>
                <w:attr w:name="ProductID" w:val="1,80 м"/>
              </w:smartTagPr>
              <w:r w:rsidRPr="001B26F4">
                <w:rPr>
                  <w:b/>
                </w:rPr>
                <w:t>1,80 м</w:t>
              </w:r>
            </w:smartTag>
          </w:p>
        </w:tc>
      </w:tr>
      <w:tr w:rsidR="0086381F" w:rsidRPr="001B26F4" w:rsidTr="003627A2">
        <w:tblPrEx>
          <w:tblCellMar>
            <w:top w:w="0" w:type="dxa"/>
            <w:bottom w:w="0" w:type="dxa"/>
          </w:tblCellMar>
        </w:tblPrEx>
        <w:trPr>
          <w:cantSplit/>
        </w:trPr>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vMerge w:val="restart"/>
            <w:tcBorders>
              <w:top w:val="single" w:sz="4" w:space="0" w:color="auto"/>
              <w:left w:val="nil"/>
              <w:right w:val="single" w:sz="4" w:space="0" w:color="auto"/>
            </w:tcBorders>
            <w:textDirection w:val="btLr"/>
            <w:vAlign w:val="center"/>
          </w:tcPr>
          <w:p w:rsidR="0086381F" w:rsidRPr="001B26F4" w:rsidRDefault="0086381F" w:rsidP="0086381F">
            <w:pPr>
              <w:pStyle w:val="tableh"/>
              <w:ind w:left="113"/>
            </w:pPr>
            <w:r w:rsidRPr="001B26F4">
              <w:t>Минимальная толщина сте</w:t>
            </w:r>
            <w:r w:rsidRPr="001B26F4">
              <w:t>н</w:t>
            </w:r>
            <w:r w:rsidRPr="001B26F4">
              <w:t>ки котла</w:t>
            </w: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E4560B" w:rsidP="00E4560B">
            <w:pPr>
              <w:pStyle w:val="tableh"/>
              <w:ind w:left="0"/>
            </w:pPr>
            <w:proofErr w:type="spellStart"/>
            <w:r w:rsidRPr="001B26F4">
              <w:t>Аустенитн</w:t>
            </w:r>
            <w:r>
              <w:t>ая</w:t>
            </w:r>
            <w:proofErr w:type="spellEnd"/>
            <w:r w:rsidRPr="001B26F4">
              <w:t xml:space="preserve"> н</w:t>
            </w:r>
            <w:r w:rsidRPr="001B26F4">
              <w:t>е</w:t>
            </w:r>
            <w:r w:rsidRPr="001B26F4">
              <w:t>ржавеющ</w:t>
            </w:r>
            <w:r>
              <w:t>ая</w:t>
            </w:r>
            <w:r w:rsidRPr="001B26F4">
              <w:t xml:space="preserve"> стал</w:t>
            </w:r>
            <w:r>
              <w:t>ь</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rsidP="00193E4E">
            <w:pPr>
              <w:pStyle w:val="tableh"/>
              <w:ind w:left="0"/>
            </w:pPr>
            <w:smartTag w:uri="urn:schemas-microsoft-com:office:smarttags" w:element="metricconverter">
              <w:smartTagPr>
                <w:attr w:name="ProductID" w:val="2,5 мм"/>
              </w:smartTagPr>
              <w:r w:rsidRPr="001B26F4">
                <w:t>2,5 мм</w:t>
              </w:r>
            </w:smartTag>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rsidP="00193E4E">
            <w:pPr>
              <w:pStyle w:val="tableh"/>
              <w:ind w:left="0"/>
            </w:pPr>
            <w:smartTag w:uri="urn:schemas-microsoft-com:office:smarttags" w:element="metricconverter">
              <w:smartTagPr>
                <w:attr w:name="ProductID" w:val="3 мм"/>
              </w:smartTagPr>
              <w:r w:rsidRPr="001B26F4">
                <w:t>3 мм</w:t>
              </w:r>
            </w:smartTag>
          </w:p>
        </w:tc>
      </w:tr>
      <w:tr w:rsidR="0086381F" w:rsidRPr="001B26F4" w:rsidTr="003627A2">
        <w:tblPrEx>
          <w:tblCellMar>
            <w:top w:w="0" w:type="dxa"/>
            <w:bottom w:w="0" w:type="dxa"/>
          </w:tblCellMar>
        </w:tblPrEx>
        <w:trPr>
          <w:cantSplit/>
        </w:trPr>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vMerge/>
            <w:tcBorders>
              <w:left w:val="nil"/>
              <w:right w:val="single" w:sz="4" w:space="0" w:color="auto"/>
            </w:tcBorders>
            <w:vAlign w:val="center"/>
          </w:tcPr>
          <w:p w:rsidR="0086381F" w:rsidRPr="001B26F4" w:rsidRDefault="0086381F">
            <w:pPr>
              <w:pStyle w:val="NormaltextSpalte"/>
              <w:jc w:val="left"/>
              <w:rPr>
                <w:rFonts w:cs="Arial"/>
                <w:color w:val="auto"/>
                <w:sz w:val="20"/>
                <w:lang w:val="ru-RU"/>
              </w:rPr>
            </w:pP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r w:rsidRPr="001B26F4">
              <w:rPr>
                <w:rFonts w:cs="Arial"/>
                <w:sz w:val="20"/>
                <w:lang w:val="ru-RU"/>
              </w:rPr>
              <w:t>Аустенитно-ферритная нерж</w:t>
            </w:r>
            <w:r w:rsidRPr="001B26F4">
              <w:rPr>
                <w:rFonts w:cs="Arial"/>
                <w:sz w:val="20"/>
                <w:lang w:val="ru-RU"/>
              </w:rPr>
              <w:t>а</w:t>
            </w:r>
            <w:r w:rsidRPr="001B26F4">
              <w:rPr>
                <w:rFonts w:cs="Arial"/>
                <w:sz w:val="20"/>
                <w:lang w:val="ru-RU"/>
              </w:rPr>
              <w:t>веющая сталь</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3 мм"/>
              </w:smartTagPr>
              <w:r w:rsidRPr="001B26F4">
                <w:rPr>
                  <w:rFonts w:cs="Arial"/>
                  <w:sz w:val="20"/>
                  <w:lang w:val="ru-RU"/>
                </w:rPr>
                <w:t>3 мм</w:t>
              </w:r>
            </w:smartTag>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3,5 мм"/>
              </w:smartTagPr>
              <w:r w:rsidRPr="001B26F4">
                <w:rPr>
                  <w:rFonts w:cs="Arial"/>
                  <w:sz w:val="20"/>
                  <w:lang w:val="ru-RU"/>
                </w:rPr>
                <w:t>3,5 мм</w:t>
              </w:r>
            </w:smartTag>
          </w:p>
        </w:tc>
      </w:tr>
      <w:tr w:rsidR="0086381F" w:rsidRPr="001B26F4" w:rsidTr="003627A2">
        <w:tblPrEx>
          <w:tblCellMar>
            <w:top w:w="0" w:type="dxa"/>
            <w:bottom w:w="0" w:type="dxa"/>
          </w:tblCellMar>
        </w:tblPrEx>
        <w:trPr>
          <w:cantSplit/>
        </w:trPr>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vMerge/>
            <w:tcBorders>
              <w:left w:val="nil"/>
              <w:right w:val="single" w:sz="4" w:space="0" w:color="auto"/>
            </w:tcBorders>
            <w:vAlign w:val="center"/>
          </w:tcPr>
          <w:p w:rsidR="0086381F" w:rsidRPr="001B26F4" w:rsidRDefault="0086381F">
            <w:pPr>
              <w:pStyle w:val="NormaltextSpalte"/>
              <w:jc w:val="left"/>
              <w:rPr>
                <w:rFonts w:cs="Arial"/>
                <w:color w:val="auto"/>
                <w:sz w:val="20"/>
                <w:lang w:val="ru-RU"/>
              </w:rPr>
            </w:pP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E4560B" w:rsidP="00E4560B">
            <w:pPr>
              <w:pStyle w:val="NormaltextSpalte"/>
              <w:jc w:val="left"/>
              <w:rPr>
                <w:rFonts w:cs="Arial"/>
                <w:color w:val="auto"/>
                <w:sz w:val="20"/>
                <w:lang w:val="ru-RU"/>
              </w:rPr>
            </w:pPr>
            <w:r w:rsidRPr="001B26F4">
              <w:rPr>
                <w:rFonts w:cs="Arial"/>
                <w:sz w:val="20"/>
                <w:lang w:val="ru-RU"/>
              </w:rPr>
              <w:t>Проч</w:t>
            </w:r>
            <w:r>
              <w:rPr>
                <w:rFonts w:cs="Arial"/>
                <w:sz w:val="20"/>
                <w:lang w:val="ru-RU"/>
              </w:rPr>
              <w:t xml:space="preserve">ая </w:t>
            </w:r>
            <w:r w:rsidRPr="001B26F4">
              <w:rPr>
                <w:rFonts w:cs="Arial"/>
                <w:sz w:val="20"/>
                <w:lang w:val="ru-RU"/>
              </w:rPr>
              <w:t xml:space="preserve"> стал</w:t>
            </w:r>
            <w:r>
              <w:rPr>
                <w:rFonts w:cs="Arial"/>
                <w:sz w:val="20"/>
                <w:lang w:val="ru-RU"/>
              </w:rPr>
              <w:t>ь</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3 мм"/>
              </w:smartTagPr>
              <w:r w:rsidRPr="001B26F4">
                <w:rPr>
                  <w:rFonts w:cs="Arial"/>
                  <w:sz w:val="20"/>
                  <w:lang w:val="ru-RU"/>
                </w:rPr>
                <w:t>3 мм</w:t>
              </w:r>
            </w:smartTag>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4 мм"/>
              </w:smartTagPr>
              <w:r w:rsidRPr="001B26F4">
                <w:rPr>
                  <w:rFonts w:cs="Arial"/>
                  <w:sz w:val="20"/>
                  <w:lang w:val="ru-RU"/>
                </w:rPr>
                <w:t>4 мм</w:t>
              </w:r>
            </w:smartTag>
          </w:p>
        </w:tc>
      </w:tr>
      <w:tr w:rsidR="0086381F" w:rsidRPr="001B26F4" w:rsidTr="003627A2">
        <w:tblPrEx>
          <w:tblCellMar>
            <w:top w:w="0" w:type="dxa"/>
            <w:bottom w:w="0" w:type="dxa"/>
          </w:tblCellMar>
        </w:tblPrEx>
        <w:trPr>
          <w:cantSplit/>
        </w:trPr>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vMerge/>
            <w:tcBorders>
              <w:left w:val="nil"/>
              <w:right w:val="single" w:sz="4" w:space="0" w:color="auto"/>
            </w:tcBorders>
            <w:vAlign w:val="center"/>
          </w:tcPr>
          <w:p w:rsidR="0086381F" w:rsidRPr="001B26F4" w:rsidRDefault="0086381F">
            <w:pPr>
              <w:pStyle w:val="NormaltextSpalte"/>
              <w:jc w:val="left"/>
              <w:rPr>
                <w:rFonts w:cs="Arial"/>
                <w:color w:val="auto"/>
                <w:sz w:val="20"/>
                <w:lang w:val="ru-RU"/>
              </w:rPr>
            </w:pP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r w:rsidRPr="001B26F4">
              <w:rPr>
                <w:rFonts w:cs="Arial"/>
                <w:sz w:val="20"/>
                <w:lang w:val="ru-RU"/>
              </w:rPr>
              <w:t>Алюминиевые спл</w:t>
            </w:r>
            <w:r w:rsidRPr="001B26F4">
              <w:rPr>
                <w:rFonts w:cs="Arial"/>
                <w:sz w:val="20"/>
                <w:lang w:val="ru-RU"/>
              </w:rPr>
              <w:t>а</w:t>
            </w:r>
            <w:r w:rsidRPr="001B26F4">
              <w:rPr>
                <w:rFonts w:cs="Arial"/>
                <w:sz w:val="20"/>
                <w:lang w:val="ru-RU"/>
              </w:rPr>
              <w:t>вы</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4 мм"/>
              </w:smartTagPr>
              <w:r w:rsidRPr="001B26F4">
                <w:rPr>
                  <w:rFonts w:cs="Arial"/>
                  <w:sz w:val="20"/>
                  <w:lang w:val="ru-RU"/>
                </w:rPr>
                <w:t>4 мм</w:t>
              </w:r>
            </w:smartTag>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5 мм"/>
              </w:smartTagPr>
              <w:r w:rsidRPr="001B26F4">
                <w:rPr>
                  <w:rFonts w:cs="Arial"/>
                  <w:sz w:val="20"/>
                  <w:lang w:val="ru-RU"/>
                </w:rPr>
                <w:t>5 мм</w:t>
              </w:r>
            </w:smartTag>
          </w:p>
        </w:tc>
      </w:tr>
      <w:tr w:rsidR="0086381F" w:rsidRPr="001B26F4" w:rsidTr="003627A2">
        <w:tblPrEx>
          <w:tblCellMar>
            <w:top w:w="0" w:type="dxa"/>
            <w:bottom w:w="0" w:type="dxa"/>
          </w:tblCellMar>
        </w:tblPrEx>
        <w:trPr>
          <w:cantSplit/>
        </w:trPr>
        <w:tc>
          <w:tcPr>
            <w:tcW w:w="1198" w:type="dxa"/>
          </w:tcPr>
          <w:p w:rsidR="0086381F" w:rsidRPr="001B26F4" w:rsidRDefault="0086381F">
            <w:pPr>
              <w:pStyle w:val="a9"/>
              <w:rPr>
                <w:rFonts w:ascii="Arial" w:hAnsi="Arial" w:cs="Arial"/>
                <w:b/>
                <w:sz w:val="20"/>
                <w:lang w:val="ru-RU"/>
              </w:rPr>
            </w:pPr>
          </w:p>
        </w:tc>
        <w:tc>
          <w:tcPr>
            <w:tcW w:w="4257" w:type="dxa"/>
            <w:tcBorders>
              <w:right w:val="single" w:sz="4" w:space="0" w:color="auto"/>
            </w:tcBorders>
          </w:tcPr>
          <w:p w:rsidR="0086381F" w:rsidRPr="001B26F4" w:rsidRDefault="0086381F">
            <w:pPr>
              <w:pStyle w:val="Randnummer"/>
              <w:rPr>
                <w:rFonts w:cs="Arial"/>
                <w:color w:val="auto"/>
                <w:sz w:val="20"/>
                <w:lang w:val="ru-RU"/>
              </w:rPr>
            </w:pPr>
          </w:p>
        </w:tc>
        <w:tc>
          <w:tcPr>
            <w:tcW w:w="568" w:type="dxa"/>
            <w:vMerge/>
            <w:tcBorders>
              <w:left w:val="nil"/>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p>
        </w:tc>
        <w:tc>
          <w:tcPr>
            <w:tcW w:w="2125"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sz w:val="20"/>
                <w:lang w:val="ru-RU"/>
              </w:rPr>
            </w:pPr>
            <w:r w:rsidRPr="001B26F4">
              <w:rPr>
                <w:rFonts w:cs="Arial"/>
                <w:sz w:val="20"/>
                <w:lang w:val="ru-RU"/>
              </w:rPr>
              <w:t>Алюминий с чист</w:t>
            </w:r>
            <w:r w:rsidRPr="001B26F4">
              <w:rPr>
                <w:rFonts w:cs="Arial"/>
                <w:sz w:val="20"/>
                <w:lang w:val="ru-RU"/>
              </w:rPr>
              <w:t>о</w:t>
            </w:r>
            <w:r w:rsidRPr="001B26F4">
              <w:rPr>
                <w:rFonts w:cs="Arial"/>
                <w:sz w:val="20"/>
                <w:lang w:val="ru-RU"/>
              </w:rPr>
              <w:t>той 99,80%</w:t>
            </w:r>
          </w:p>
        </w:tc>
        <w:tc>
          <w:tcPr>
            <w:tcW w:w="851"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6 мм"/>
              </w:smartTagPr>
              <w:r w:rsidRPr="001B26F4">
                <w:rPr>
                  <w:rFonts w:cs="Arial"/>
                  <w:sz w:val="20"/>
                  <w:lang w:val="ru-RU"/>
                </w:rPr>
                <w:t>6 мм</w:t>
              </w:r>
            </w:smartTag>
          </w:p>
        </w:tc>
        <w:tc>
          <w:tcPr>
            <w:tcW w:w="712" w:type="dxa"/>
            <w:tcBorders>
              <w:top w:val="single" w:sz="4" w:space="0" w:color="auto"/>
              <w:left w:val="single" w:sz="4" w:space="0" w:color="auto"/>
              <w:bottom w:val="single" w:sz="4" w:space="0" w:color="auto"/>
              <w:right w:val="single" w:sz="4" w:space="0" w:color="auto"/>
            </w:tcBorders>
            <w:vAlign w:val="center"/>
          </w:tcPr>
          <w:p w:rsidR="0086381F" w:rsidRPr="001B26F4" w:rsidRDefault="0086381F">
            <w:pPr>
              <w:pStyle w:val="NormaltextSpalte"/>
              <w:jc w:val="left"/>
              <w:rPr>
                <w:rFonts w:cs="Arial"/>
                <w:color w:val="auto"/>
                <w:sz w:val="20"/>
                <w:lang w:val="ru-RU"/>
              </w:rPr>
            </w:pPr>
            <w:smartTag w:uri="urn:schemas-microsoft-com:office:smarttags" w:element="metricconverter">
              <w:smartTagPr>
                <w:attr w:name="ProductID" w:val="8 мм"/>
              </w:smartTagPr>
              <w:r w:rsidRPr="001B26F4">
                <w:rPr>
                  <w:rFonts w:cs="Arial"/>
                  <w:sz w:val="20"/>
                  <w:lang w:val="ru-RU"/>
                </w:rPr>
                <w:t>8 мм</w:t>
              </w:r>
            </w:smartTag>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6.8.2.1.20</w:t>
            </w:r>
          </w:p>
        </w:tc>
        <w:tc>
          <w:tcPr>
            <w:tcW w:w="4257" w:type="dxa"/>
            <w:tcBorders>
              <w:right w:val="single" w:sz="4" w:space="0" w:color="auto"/>
            </w:tcBorders>
          </w:tcPr>
          <w:p w:rsidR="003C55F5" w:rsidRPr="001B26F4" w:rsidRDefault="00232A98">
            <w:pPr>
              <w:pStyle w:val="NormaltextSpalte"/>
              <w:rPr>
                <w:rFonts w:cs="Arial"/>
                <w:color w:val="auto"/>
                <w:sz w:val="20"/>
                <w:u w:val="single"/>
                <w:lang w:val="ru-RU"/>
              </w:rPr>
            </w:pPr>
            <w:r w:rsidRPr="001B26F4">
              <w:rPr>
                <w:rFonts w:cs="Arial"/>
                <w:color w:val="auto"/>
                <w:sz w:val="20"/>
                <w:lang w:val="ru-RU"/>
              </w:rPr>
              <w:t>(зарезервировано)</w:t>
            </w:r>
          </w:p>
        </w:tc>
        <w:tc>
          <w:tcPr>
            <w:tcW w:w="4256" w:type="dxa"/>
            <w:gridSpan w:val="4"/>
            <w:tcBorders>
              <w:left w:val="nil"/>
            </w:tcBorders>
          </w:tcPr>
          <w:p w:rsidR="00E8477D" w:rsidRPr="001B26F4" w:rsidRDefault="00E8477D" w:rsidP="00E8477D">
            <w:pPr>
              <w:pStyle w:val="NormaltextSpalte"/>
              <w:rPr>
                <w:rFonts w:cs="Arial"/>
                <w:color w:val="auto"/>
                <w:sz w:val="20"/>
                <w:lang w:val="ru-RU"/>
              </w:rPr>
            </w:pPr>
            <w:r w:rsidRPr="001B26F4">
              <w:rPr>
                <w:rFonts w:cs="Arial"/>
                <w:color w:val="auto"/>
                <w:sz w:val="20"/>
                <w:lang w:val="ru-RU"/>
              </w:rPr>
              <w:t>Защита, упомянутая в п. 6.8.2.1.19, может пре</w:t>
            </w:r>
            <w:r w:rsidRPr="001B26F4">
              <w:rPr>
                <w:rFonts w:cs="Arial"/>
                <w:color w:val="auto"/>
                <w:sz w:val="20"/>
                <w:lang w:val="ru-RU"/>
              </w:rPr>
              <w:t>д</w:t>
            </w:r>
            <w:r w:rsidRPr="001B26F4">
              <w:rPr>
                <w:rFonts w:cs="Arial"/>
                <w:color w:val="auto"/>
                <w:sz w:val="20"/>
                <w:lang w:val="ru-RU"/>
              </w:rPr>
              <w:t>ставлять собой:</w:t>
            </w:r>
          </w:p>
          <w:p w:rsidR="00E8477D" w:rsidRPr="001B26F4" w:rsidRDefault="00E8477D" w:rsidP="00E8477D">
            <w:pPr>
              <w:pStyle w:val="NormaltextSpalte"/>
              <w:rPr>
                <w:rFonts w:cs="Arial"/>
                <w:color w:val="auto"/>
                <w:sz w:val="20"/>
                <w:lang w:val="ru-RU"/>
              </w:rPr>
            </w:pPr>
            <w:r w:rsidRPr="001B26F4">
              <w:rPr>
                <w:rFonts w:cs="Arial"/>
                <w:color w:val="auto"/>
                <w:sz w:val="20"/>
                <w:lang w:val="ru-RU"/>
              </w:rPr>
              <w:t>- сплошную наружную конструкционную защиту, например типа "сэндвич" с нару</w:t>
            </w:r>
            <w:r w:rsidRPr="001B26F4">
              <w:rPr>
                <w:rFonts w:cs="Arial"/>
                <w:color w:val="auto"/>
                <w:sz w:val="20"/>
                <w:lang w:val="ru-RU"/>
              </w:rPr>
              <w:t>ж</w:t>
            </w:r>
            <w:r w:rsidRPr="001B26F4">
              <w:rPr>
                <w:rFonts w:cs="Arial"/>
                <w:color w:val="auto"/>
                <w:sz w:val="20"/>
                <w:lang w:val="ru-RU"/>
              </w:rPr>
              <w:t xml:space="preserve">ной оболочкой, прикрепленной к котлу; или </w:t>
            </w:r>
          </w:p>
          <w:p w:rsidR="00E8477D" w:rsidRPr="001B26F4" w:rsidRDefault="00E8477D" w:rsidP="00E8477D">
            <w:pPr>
              <w:pStyle w:val="NormaltextSpalte"/>
              <w:rPr>
                <w:rFonts w:cs="Arial"/>
                <w:color w:val="auto"/>
                <w:sz w:val="20"/>
                <w:lang w:val="ru-RU"/>
              </w:rPr>
            </w:pPr>
            <w:r w:rsidRPr="001B26F4">
              <w:rPr>
                <w:rFonts w:cs="Arial"/>
                <w:color w:val="auto"/>
                <w:sz w:val="20"/>
                <w:lang w:val="ru-RU"/>
              </w:rPr>
              <w:t>- конструкцию с размещением котла в по</w:t>
            </w:r>
            <w:r w:rsidRPr="001B26F4">
              <w:rPr>
                <w:rFonts w:cs="Arial"/>
                <w:color w:val="auto"/>
                <w:sz w:val="20"/>
                <w:lang w:val="ru-RU"/>
              </w:rPr>
              <w:t>л</w:t>
            </w:r>
            <w:r w:rsidRPr="001B26F4">
              <w:rPr>
                <w:rFonts w:cs="Arial"/>
                <w:color w:val="auto"/>
                <w:sz w:val="20"/>
                <w:lang w:val="ru-RU"/>
              </w:rPr>
              <w:t>нонаборном каркасе, включающем пр</w:t>
            </w:r>
            <w:r w:rsidRPr="001B26F4">
              <w:rPr>
                <w:rFonts w:cs="Arial"/>
                <w:color w:val="auto"/>
                <w:sz w:val="20"/>
                <w:lang w:val="ru-RU"/>
              </w:rPr>
              <w:t>о</w:t>
            </w:r>
            <w:r w:rsidRPr="001B26F4">
              <w:rPr>
                <w:rFonts w:cs="Arial"/>
                <w:color w:val="auto"/>
                <w:sz w:val="20"/>
                <w:lang w:val="ru-RU"/>
              </w:rPr>
              <w:t>дольные и поперечные конструкционные элементы; или</w:t>
            </w:r>
          </w:p>
          <w:p w:rsidR="00E8477D" w:rsidRPr="001B26F4" w:rsidRDefault="00E8477D" w:rsidP="00E8477D">
            <w:pPr>
              <w:pStyle w:val="NormaltextSpalte"/>
              <w:rPr>
                <w:rFonts w:cs="Arial"/>
                <w:color w:val="auto"/>
                <w:sz w:val="20"/>
                <w:lang w:val="ru-RU"/>
              </w:rPr>
            </w:pPr>
            <w:r w:rsidRPr="001B26F4">
              <w:rPr>
                <w:rFonts w:cs="Arial"/>
                <w:color w:val="auto"/>
                <w:sz w:val="20"/>
                <w:lang w:val="ru-RU"/>
              </w:rPr>
              <w:t xml:space="preserve">- конструкцию с двойными стенками. </w:t>
            </w:r>
          </w:p>
          <w:p w:rsidR="00E8477D" w:rsidRPr="001B26F4" w:rsidRDefault="00E8477D" w:rsidP="00E8477D">
            <w:pPr>
              <w:pStyle w:val="NormaltextSpalte"/>
              <w:rPr>
                <w:rFonts w:cs="Arial"/>
                <w:color w:val="auto"/>
                <w:sz w:val="20"/>
                <w:lang w:val="ru-RU"/>
              </w:rPr>
            </w:pPr>
            <w:r w:rsidRPr="001B26F4">
              <w:rPr>
                <w:rFonts w:cs="Arial"/>
                <w:color w:val="auto"/>
                <w:sz w:val="20"/>
                <w:lang w:val="ru-RU"/>
              </w:rPr>
              <w:t xml:space="preserve">Если </w:t>
            </w:r>
            <w:r w:rsidR="00E4560B" w:rsidRPr="001B26F4">
              <w:rPr>
                <w:rFonts w:cs="Arial"/>
                <w:color w:val="auto"/>
                <w:sz w:val="20"/>
                <w:lang w:val="ru-RU"/>
              </w:rPr>
              <w:t>цистерн</w:t>
            </w:r>
            <w:r w:rsidR="00E4560B">
              <w:rPr>
                <w:rFonts w:cs="Arial"/>
                <w:color w:val="auto"/>
                <w:sz w:val="20"/>
                <w:lang w:val="ru-RU"/>
              </w:rPr>
              <w:t>а</w:t>
            </w:r>
            <w:r w:rsidR="00E4560B" w:rsidRPr="001B26F4">
              <w:rPr>
                <w:rFonts w:cs="Arial"/>
                <w:color w:val="auto"/>
                <w:sz w:val="20"/>
                <w:lang w:val="ru-RU"/>
              </w:rPr>
              <w:t xml:space="preserve"> име</w:t>
            </w:r>
            <w:r w:rsidR="00E4560B">
              <w:rPr>
                <w:rFonts w:cs="Arial"/>
                <w:color w:val="auto"/>
                <w:sz w:val="20"/>
                <w:lang w:val="ru-RU"/>
              </w:rPr>
              <w:t>е</w:t>
            </w:r>
            <w:r w:rsidR="00E4560B" w:rsidRPr="001B26F4">
              <w:rPr>
                <w:rFonts w:cs="Arial"/>
                <w:color w:val="auto"/>
                <w:sz w:val="20"/>
                <w:lang w:val="ru-RU"/>
              </w:rPr>
              <w:t xml:space="preserve">т </w:t>
            </w:r>
            <w:r w:rsidRPr="001B26F4">
              <w:rPr>
                <w:rFonts w:cs="Arial"/>
                <w:color w:val="auto"/>
                <w:sz w:val="20"/>
                <w:lang w:val="ru-RU"/>
              </w:rPr>
              <w:t>двойные стенки с в</w:t>
            </w:r>
            <w:r w:rsidRPr="001B26F4">
              <w:rPr>
                <w:rFonts w:cs="Arial"/>
                <w:color w:val="auto"/>
                <w:sz w:val="20"/>
                <w:lang w:val="ru-RU"/>
              </w:rPr>
              <w:t>а</w:t>
            </w:r>
            <w:r w:rsidRPr="001B26F4">
              <w:rPr>
                <w:rFonts w:cs="Arial"/>
                <w:color w:val="auto"/>
                <w:sz w:val="20"/>
                <w:lang w:val="ru-RU"/>
              </w:rPr>
              <w:t>куумной изоляцией, совокупная толщина наружной металлич</w:t>
            </w:r>
            <w:r w:rsidRPr="001B26F4">
              <w:rPr>
                <w:rFonts w:cs="Arial"/>
                <w:color w:val="auto"/>
                <w:sz w:val="20"/>
                <w:lang w:val="ru-RU"/>
              </w:rPr>
              <w:t>е</w:t>
            </w:r>
            <w:r w:rsidRPr="001B26F4">
              <w:rPr>
                <w:rFonts w:cs="Arial"/>
                <w:color w:val="auto"/>
                <w:sz w:val="20"/>
                <w:lang w:val="ru-RU"/>
              </w:rPr>
              <w:t>ской стенки и стенки котла должна соответствовать минимал</w:t>
            </w:r>
            <w:r w:rsidRPr="001B26F4">
              <w:rPr>
                <w:rFonts w:cs="Arial"/>
                <w:color w:val="auto"/>
                <w:sz w:val="20"/>
                <w:lang w:val="ru-RU"/>
              </w:rPr>
              <w:t>ь</w:t>
            </w:r>
            <w:r w:rsidRPr="001B26F4">
              <w:rPr>
                <w:rFonts w:cs="Arial"/>
                <w:color w:val="auto"/>
                <w:sz w:val="20"/>
                <w:lang w:val="ru-RU"/>
              </w:rPr>
              <w:t>ной толщине стенки, предписанной в п. 6.8.2.1.18, однако толщина стенки ко</w:t>
            </w:r>
            <w:r w:rsidRPr="001B26F4">
              <w:rPr>
                <w:rFonts w:cs="Arial"/>
                <w:color w:val="auto"/>
                <w:sz w:val="20"/>
                <w:lang w:val="ru-RU"/>
              </w:rPr>
              <w:t>т</w:t>
            </w:r>
            <w:r w:rsidRPr="001B26F4">
              <w:rPr>
                <w:rFonts w:cs="Arial"/>
                <w:color w:val="auto"/>
                <w:sz w:val="20"/>
                <w:lang w:val="ru-RU"/>
              </w:rPr>
              <w:t>ла не должна быть меньше минимальной толщ</w:t>
            </w:r>
            <w:r w:rsidRPr="001B26F4">
              <w:rPr>
                <w:rFonts w:cs="Arial"/>
                <w:color w:val="auto"/>
                <w:sz w:val="20"/>
                <w:lang w:val="ru-RU"/>
              </w:rPr>
              <w:t>и</w:t>
            </w:r>
            <w:r w:rsidRPr="001B26F4">
              <w:rPr>
                <w:rFonts w:cs="Arial"/>
                <w:color w:val="auto"/>
                <w:sz w:val="20"/>
                <w:lang w:val="ru-RU"/>
              </w:rPr>
              <w:t>ны, предписанной в п. 6.8.2.1.19.</w:t>
            </w:r>
          </w:p>
          <w:p w:rsidR="00E8477D" w:rsidRPr="001B26F4" w:rsidRDefault="00E8477D" w:rsidP="00E4560B">
            <w:pPr>
              <w:pStyle w:val="NormaltextSpalte"/>
              <w:rPr>
                <w:rFonts w:cs="Arial"/>
                <w:color w:val="auto"/>
                <w:sz w:val="20"/>
                <w:lang w:val="ru-RU"/>
              </w:rPr>
            </w:pPr>
            <w:proofErr w:type="gramStart"/>
            <w:r w:rsidRPr="001B26F4">
              <w:rPr>
                <w:rFonts w:cs="Arial"/>
                <w:color w:val="auto"/>
                <w:sz w:val="20"/>
                <w:lang w:val="ru-RU"/>
              </w:rPr>
              <w:t xml:space="preserve">Если </w:t>
            </w:r>
            <w:r w:rsidR="00E4560B" w:rsidRPr="001B26F4">
              <w:rPr>
                <w:rFonts w:cs="Arial"/>
                <w:color w:val="auto"/>
                <w:sz w:val="20"/>
                <w:lang w:val="ru-RU"/>
              </w:rPr>
              <w:t>цистерн</w:t>
            </w:r>
            <w:r w:rsidR="00E4560B">
              <w:rPr>
                <w:rFonts w:cs="Arial"/>
                <w:color w:val="auto"/>
                <w:sz w:val="20"/>
                <w:lang w:val="ru-RU"/>
              </w:rPr>
              <w:t>а</w:t>
            </w:r>
            <w:r w:rsidR="00E4560B" w:rsidRPr="001B26F4">
              <w:rPr>
                <w:rFonts w:cs="Arial"/>
                <w:color w:val="auto"/>
                <w:sz w:val="20"/>
                <w:lang w:val="ru-RU"/>
              </w:rPr>
              <w:t xml:space="preserve"> име</w:t>
            </w:r>
            <w:r w:rsidR="00E4560B">
              <w:rPr>
                <w:rFonts w:cs="Arial"/>
                <w:color w:val="auto"/>
                <w:sz w:val="20"/>
                <w:lang w:val="ru-RU"/>
              </w:rPr>
              <w:t>е</w:t>
            </w:r>
            <w:r w:rsidR="00E4560B" w:rsidRPr="001B26F4">
              <w:rPr>
                <w:rFonts w:cs="Arial"/>
                <w:color w:val="auto"/>
                <w:sz w:val="20"/>
                <w:lang w:val="ru-RU"/>
              </w:rPr>
              <w:t xml:space="preserve">т </w:t>
            </w:r>
            <w:r w:rsidRPr="001B26F4">
              <w:rPr>
                <w:rFonts w:cs="Arial"/>
                <w:color w:val="auto"/>
                <w:sz w:val="20"/>
                <w:lang w:val="ru-RU"/>
              </w:rPr>
              <w:t>двойные стенки с промежуточным слоем из твердого мат</w:t>
            </w:r>
            <w:r w:rsidRPr="001B26F4">
              <w:rPr>
                <w:rFonts w:cs="Arial"/>
                <w:color w:val="auto"/>
                <w:sz w:val="20"/>
                <w:lang w:val="ru-RU"/>
              </w:rPr>
              <w:t>е</w:t>
            </w:r>
            <w:r w:rsidRPr="001B26F4">
              <w:rPr>
                <w:rFonts w:cs="Arial"/>
                <w:color w:val="auto"/>
                <w:sz w:val="20"/>
                <w:lang w:val="ru-RU"/>
              </w:rPr>
              <w:t xml:space="preserve">риала толщиной не менее </w:t>
            </w:r>
            <w:smartTag w:uri="urn:schemas-microsoft-com:office:smarttags" w:element="metricconverter">
              <w:smartTagPr>
                <w:attr w:name="ProductID" w:val="50 мм"/>
              </w:smartTagPr>
              <w:r w:rsidRPr="001B26F4">
                <w:rPr>
                  <w:rFonts w:cs="Arial"/>
                  <w:color w:val="auto"/>
                  <w:sz w:val="20"/>
                  <w:lang w:val="ru-RU"/>
                </w:rPr>
                <w:t>50 мм</w:t>
              </w:r>
            </w:smartTag>
            <w:r w:rsidRPr="001B26F4">
              <w:rPr>
                <w:rFonts w:cs="Arial"/>
                <w:color w:val="auto"/>
                <w:sz w:val="20"/>
                <w:lang w:val="ru-RU"/>
              </w:rPr>
              <w:t>, толщина наружной стенки должна составлять не м</w:t>
            </w:r>
            <w:r w:rsidRPr="001B26F4">
              <w:rPr>
                <w:rFonts w:cs="Arial"/>
                <w:color w:val="auto"/>
                <w:sz w:val="20"/>
                <w:lang w:val="ru-RU"/>
              </w:rPr>
              <w:t>е</w:t>
            </w:r>
            <w:r w:rsidRPr="001B26F4">
              <w:rPr>
                <w:rFonts w:cs="Arial"/>
                <w:color w:val="auto"/>
                <w:sz w:val="20"/>
                <w:lang w:val="ru-RU"/>
              </w:rPr>
              <w:t xml:space="preserve">нее </w:t>
            </w:r>
            <w:smartTag w:uri="urn:schemas-microsoft-com:office:smarttags" w:element="metricconverter">
              <w:smartTagPr>
                <w:attr w:name="ProductID" w:val="0,5 мм"/>
              </w:smartTagPr>
              <w:r w:rsidRPr="001B26F4">
                <w:rPr>
                  <w:rFonts w:cs="Arial"/>
                  <w:color w:val="auto"/>
                  <w:sz w:val="20"/>
                  <w:lang w:val="ru-RU"/>
                </w:rPr>
                <w:t>0,5 мм</w:t>
              </w:r>
            </w:smartTag>
            <w:r w:rsidRPr="001B26F4">
              <w:rPr>
                <w:rFonts w:cs="Arial"/>
                <w:color w:val="auto"/>
                <w:sz w:val="20"/>
                <w:lang w:val="ru-RU"/>
              </w:rPr>
              <w:t>, если она изготовляется из мя</w:t>
            </w:r>
            <w:r w:rsidRPr="001B26F4">
              <w:rPr>
                <w:rFonts w:cs="Arial"/>
                <w:color w:val="auto"/>
                <w:sz w:val="20"/>
                <w:lang w:val="ru-RU"/>
              </w:rPr>
              <w:t>г</w:t>
            </w:r>
            <w:r w:rsidRPr="001B26F4">
              <w:rPr>
                <w:rFonts w:cs="Arial"/>
                <w:color w:val="auto"/>
                <w:sz w:val="20"/>
                <w:lang w:val="ru-RU"/>
              </w:rPr>
              <w:t>кой стали</w:t>
            </w:r>
            <w:r w:rsidR="00232A98" w:rsidRPr="001B26F4">
              <w:rPr>
                <w:rFonts w:cs="Arial"/>
                <w:color w:val="auto"/>
                <w:sz w:val="20"/>
                <w:vertAlign w:val="superscript"/>
                <w:lang w:val="ru-RU"/>
              </w:rPr>
              <w:t>3</w:t>
            </w:r>
            <w:r w:rsidRPr="001B26F4">
              <w:rPr>
                <w:rFonts w:cs="Arial"/>
                <w:color w:val="auto"/>
                <w:sz w:val="20"/>
                <w:lang w:val="ru-RU"/>
              </w:rPr>
              <w:t xml:space="preserve">, или не менее </w:t>
            </w:r>
            <w:smartTag w:uri="urn:schemas-microsoft-com:office:smarttags" w:element="metricconverter">
              <w:smartTagPr>
                <w:attr w:name="ProductID" w:val="2 мм"/>
              </w:smartTagPr>
              <w:r w:rsidRPr="001B26F4">
                <w:rPr>
                  <w:rFonts w:cs="Arial"/>
                  <w:color w:val="auto"/>
                  <w:sz w:val="20"/>
                  <w:lang w:val="ru-RU"/>
                </w:rPr>
                <w:t>2 мм</w:t>
              </w:r>
            </w:smartTag>
            <w:r w:rsidRPr="001B26F4">
              <w:rPr>
                <w:rFonts w:cs="Arial"/>
                <w:color w:val="auto"/>
                <w:sz w:val="20"/>
                <w:lang w:val="ru-RU"/>
              </w:rPr>
              <w:t>, если она изготовляется из пластмассы, армирова</w:t>
            </w:r>
            <w:r w:rsidRPr="001B26F4">
              <w:rPr>
                <w:rFonts w:cs="Arial"/>
                <w:color w:val="auto"/>
                <w:sz w:val="20"/>
                <w:lang w:val="ru-RU"/>
              </w:rPr>
              <w:t>н</w:t>
            </w:r>
            <w:r w:rsidRPr="001B26F4">
              <w:rPr>
                <w:rFonts w:cs="Arial"/>
                <w:color w:val="auto"/>
                <w:sz w:val="20"/>
                <w:lang w:val="ru-RU"/>
              </w:rPr>
              <w:t>ной стекловолокном.</w:t>
            </w:r>
            <w:proofErr w:type="gramEnd"/>
            <w:r w:rsidRPr="001B26F4">
              <w:rPr>
                <w:rFonts w:cs="Arial"/>
                <w:color w:val="auto"/>
                <w:sz w:val="20"/>
                <w:lang w:val="ru-RU"/>
              </w:rPr>
              <w:t xml:space="preserve"> В качестве промеж</w:t>
            </w:r>
            <w:r w:rsidRPr="001B26F4">
              <w:rPr>
                <w:rFonts w:cs="Arial"/>
                <w:color w:val="auto"/>
                <w:sz w:val="20"/>
                <w:lang w:val="ru-RU"/>
              </w:rPr>
              <w:t>у</w:t>
            </w:r>
            <w:r w:rsidRPr="001B26F4">
              <w:rPr>
                <w:rFonts w:cs="Arial"/>
                <w:color w:val="auto"/>
                <w:sz w:val="20"/>
                <w:lang w:val="ru-RU"/>
              </w:rPr>
              <w:t>точного слоя из твердого матер</w:t>
            </w:r>
            <w:r w:rsidRPr="001B26F4">
              <w:rPr>
                <w:rFonts w:cs="Arial"/>
                <w:color w:val="auto"/>
                <w:sz w:val="20"/>
                <w:lang w:val="ru-RU"/>
              </w:rPr>
              <w:t>и</w:t>
            </w:r>
            <w:r w:rsidRPr="001B26F4">
              <w:rPr>
                <w:rFonts w:cs="Arial"/>
                <w:color w:val="auto"/>
                <w:sz w:val="20"/>
                <w:lang w:val="ru-RU"/>
              </w:rPr>
              <w:t>ала может использоваться жесткий пенопласт, име</w:t>
            </w:r>
            <w:r w:rsidRPr="001B26F4">
              <w:rPr>
                <w:rFonts w:cs="Arial"/>
                <w:color w:val="auto"/>
                <w:sz w:val="20"/>
                <w:lang w:val="ru-RU"/>
              </w:rPr>
              <w:t>ю</w:t>
            </w:r>
            <w:r w:rsidRPr="001B26F4">
              <w:rPr>
                <w:rFonts w:cs="Arial"/>
                <w:color w:val="auto"/>
                <w:sz w:val="20"/>
                <w:lang w:val="ru-RU"/>
              </w:rPr>
              <w:t>щий способность поглощать удар.</w:t>
            </w:r>
          </w:p>
        </w:tc>
      </w:tr>
      <w:tr w:rsidR="00232A98" w:rsidRPr="001B26F4" w:rsidTr="003627A2">
        <w:tblPrEx>
          <w:tblCellMar>
            <w:top w:w="0" w:type="dxa"/>
            <w:bottom w:w="0" w:type="dxa"/>
          </w:tblCellMar>
        </w:tblPrEx>
        <w:tc>
          <w:tcPr>
            <w:tcW w:w="1198" w:type="dxa"/>
          </w:tcPr>
          <w:p w:rsidR="00232A98" w:rsidRPr="001B26F4" w:rsidRDefault="00232A98">
            <w:pPr>
              <w:pStyle w:val="Randnummer"/>
              <w:ind w:left="0" w:firstLine="0"/>
              <w:rPr>
                <w:rFonts w:cs="Arial"/>
                <w:b/>
                <w:color w:val="auto"/>
                <w:sz w:val="20"/>
                <w:lang w:val="ru-RU"/>
              </w:rPr>
            </w:pPr>
            <w:r w:rsidRPr="001B26F4">
              <w:rPr>
                <w:rFonts w:cs="Arial"/>
                <w:b/>
                <w:color w:val="auto"/>
                <w:sz w:val="20"/>
                <w:lang w:val="ru-RU"/>
              </w:rPr>
              <w:t>6.8.2.1.21</w:t>
            </w:r>
          </w:p>
        </w:tc>
        <w:tc>
          <w:tcPr>
            <w:tcW w:w="4257" w:type="dxa"/>
            <w:tcBorders>
              <w:right w:val="single" w:sz="4" w:space="0" w:color="auto"/>
            </w:tcBorders>
          </w:tcPr>
          <w:p w:rsidR="00232A98" w:rsidRPr="00C20139" w:rsidRDefault="00232A98" w:rsidP="00232A98">
            <w:pPr>
              <w:pStyle w:val="NormaltextSpalte"/>
              <w:rPr>
                <w:rFonts w:cs="Arial"/>
                <w:color w:val="auto"/>
                <w:sz w:val="20"/>
                <w:lang w:val="ru-RU"/>
              </w:rPr>
            </w:pPr>
            <w:r w:rsidRPr="00C20139">
              <w:rPr>
                <w:rFonts w:cs="Arial"/>
                <w:color w:val="auto"/>
                <w:sz w:val="20"/>
                <w:lang w:val="ru-RU"/>
              </w:rPr>
              <w:t xml:space="preserve">Номинальная толщина  </w:t>
            </w:r>
            <w:r w:rsidR="00973627" w:rsidRPr="00C20139">
              <w:rPr>
                <w:rFonts w:cs="Arial"/>
                <w:i/>
                <w:color w:val="auto"/>
                <w:sz w:val="20"/>
                <w:lang w:val="en-US"/>
              </w:rPr>
              <w:t>e</w:t>
            </w:r>
            <w:r w:rsidR="00973627" w:rsidRPr="00C20139">
              <w:rPr>
                <w:rFonts w:cs="Arial"/>
                <w:i/>
                <w:color w:val="auto"/>
                <w:sz w:val="20"/>
                <w:vertAlign w:val="subscript"/>
                <w:lang w:val="ru-RU"/>
              </w:rPr>
              <w:t>0</w:t>
            </w:r>
            <w:r w:rsidRPr="00C20139">
              <w:rPr>
                <w:rFonts w:cs="Arial"/>
                <w:color w:val="auto"/>
                <w:sz w:val="20"/>
                <w:lang w:val="ru-RU"/>
              </w:rPr>
              <w:t xml:space="preserve"> стенки котла должна быть не меньше суммы расчетной минимальной толщины, определенной по п.</w:t>
            </w:r>
            <w:r w:rsidR="00DF3840" w:rsidRPr="00C20139">
              <w:rPr>
                <w:rFonts w:cs="Arial"/>
                <w:color w:val="auto"/>
                <w:sz w:val="20"/>
                <w:lang w:val="ru-RU"/>
              </w:rPr>
              <w:t>п.</w:t>
            </w:r>
            <w:r w:rsidRPr="00C20139">
              <w:rPr>
                <w:rFonts w:cs="Arial"/>
                <w:color w:val="auto"/>
                <w:sz w:val="20"/>
                <w:lang w:val="ru-RU"/>
              </w:rPr>
              <w:t xml:space="preserve"> 6.8.2.1.17, 6.8.2.1.18, и следующих д</w:t>
            </w:r>
            <w:r w:rsidRPr="00C20139">
              <w:rPr>
                <w:rFonts w:cs="Arial"/>
                <w:color w:val="auto"/>
                <w:sz w:val="20"/>
                <w:lang w:val="ru-RU"/>
              </w:rPr>
              <w:t>о</w:t>
            </w:r>
            <w:r w:rsidRPr="00C20139">
              <w:rPr>
                <w:rFonts w:cs="Arial"/>
                <w:color w:val="auto"/>
                <w:sz w:val="20"/>
                <w:lang w:val="ru-RU"/>
              </w:rPr>
              <w:t>бавок:</w:t>
            </w:r>
          </w:p>
          <w:p w:rsidR="00232A98" w:rsidRPr="00C20139" w:rsidRDefault="00232A98" w:rsidP="002345CD">
            <w:pPr>
              <w:pStyle w:val="NormaltextSpalte"/>
              <w:ind w:left="503" w:hanging="503"/>
              <w:rPr>
                <w:rFonts w:cs="Arial"/>
                <w:color w:val="auto"/>
                <w:sz w:val="20"/>
                <w:lang w:val="ru-RU"/>
              </w:rPr>
            </w:pPr>
            <w:r w:rsidRPr="00C20139">
              <w:rPr>
                <w:rFonts w:cs="Arial"/>
                <w:color w:val="auto"/>
                <w:sz w:val="20"/>
                <w:lang w:val="ru-RU"/>
              </w:rPr>
              <w:t xml:space="preserve">- </w:t>
            </w:r>
            <w:r w:rsidRPr="00C20139">
              <w:rPr>
                <w:rFonts w:cs="Arial"/>
                <w:color w:val="auto"/>
                <w:sz w:val="20"/>
                <w:lang w:val="ru-RU"/>
              </w:rPr>
              <w:tab/>
              <w:t>минусового допуска на толщину ли</w:t>
            </w:r>
            <w:r w:rsidRPr="00C20139">
              <w:rPr>
                <w:rFonts w:cs="Arial"/>
                <w:color w:val="auto"/>
                <w:sz w:val="20"/>
                <w:lang w:val="ru-RU"/>
              </w:rPr>
              <w:t>с</w:t>
            </w:r>
            <w:r w:rsidRPr="00C20139">
              <w:rPr>
                <w:rFonts w:cs="Arial"/>
                <w:color w:val="auto"/>
                <w:sz w:val="20"/>
                <w:lang w:val="ru-RU"/>
              </w:rPr>
              <w:t>та;</w:t>
            </w:r>
          </w:p>
          <w:p w:rsidR="00232A98" w:rsidRPr="00C20139" w:rsidRDefault="00232A98" w:rsidP="002345CD">
            <w:pPr>
              <w:pStyle w:val="NormaltextSpalte"/>
              <w:ind w:left="503" w:hanging="503"/>
              <w:rPr>
                <w:rFonts w:cs="Arial"/>
                <w:color w:val="auto"/>
                <w:sz w:val="20"/>
                <w:lang w:val="ru-RU"/>
              </w:rPr>
            </w:pPr>
            <w:r w:rsidRPr="00C20139">
              <w:rPr>
                <w:rFonts w:cs="Arial"/>
                <w:color w:val="auto"/>
                <w:sz w:val="20"/>
                <w:lang w:val="ru-RU"/>
              </w:rPr>
              <w:t xml:space="preserve">- </w:t>
            </w:r>
            <w:r w:rsidRPr="00C20139">
              <w:rPr>
                <w:rFonts w:cs="Arial"/>
                <w:color w:val="auto"/>
                <w:sz w:val="20"/>
                <w:lang w:val="ru-RU"/>
              </w:rPr>
              <w:tab/>
              <w:t>утонения при вытяжке и штамповке;</w:t>
            </w:r>
          </w:p>
          <w:p w:rsidR="00232A98" w:rsidRPr="001B26F4" w:rsidRDefault="00232A98" w:rsidP="002345CD">
            <w:pPr>
              <w:pStyle w:val="NormaltextSpalte"/>
              <w:ind w:left="503" w:hanging="503"/>
              <w:rPr>
                <w:rFonts w:cs="Arial"/>
                <w:color w:val="auto"/>
                <w:sz w:val="20"/>
                <w:lang w:val="ru-RU"/>
              </w:rPr>
            </w:pPr>
            <w:r w:rsidRPr="00C20139">
              <w:rPr>
                <w:rFonts w:cs="Arial"/>
                <w:color w:val="auto"/>
                <w:sz w:val="20"/>
                <w:lang w:val="ru-RU"/>
              </w:rPr>
              <w:t xml:space="preserve">- </w:t>
            </w:r>
            <w:r w:rsidRPr="00C20139">
              <w:rPr>
                <w:rFonts w:cs="Arial"/>
                <w:color w:val="auto"/>
                <w:sz w:val="20"/>
                <w:lang w:val="ru-RU"/>
              </w:rPr>
              <w:tab/>
              <w:t xml:space="preserve">коррозионного и абразивного износа </w:t>
            </w:r>
            <w:r w:rsidRPr="00C20139">
              <w:rPr>
                <w:rFonts w:cs="Arial"/>
                <w:color w:val="auto"/>
                <w:sz w:val="20"/>
                <w:lang w:val="ru-RU"/>
              </w:rPr>
              <w:lastRenderedPageBreak/>
              <w:t>от действия перевозимого вещества за срок службы цистерны с учетом стойкости антикоррозионных покр</w:t>
            </w:r>
            <w:r w:rsidRPr="00C20139">
              <w:rPr>
                <w:rFonts w:cs="Arial"/>
                <w:color w:val="auto"/>
                <w:sz w:val="20"/>
                <w:lang w:val="ru-RU"/>
              </w:rPr>
              <w:t>ы</w:t>
            </w:r>
            <w:r w:rsidRPr="00C20139">
              <w:rPr>
                <w:rFonts w:cs="Arial"/>
                <w:color w:val="auto"/>
                <w:sz w:val="20"/>
                <w:lang w:val="ru-RU"/>
              </w:rPr>
              <w:t>тий.</w:t>
            </w:r>
          </w:p>
        </w:tc>
        <w:tc>
          <w:tcPr>
            <w:tcW w:w="4256" w:type="dxa"/>
            <w:gridSpan w:val="4"/>
            <w:tcBorders>
              <w:left w:val="nil"/>
            </w:tcBorders>
          </w:tcPr>
          <w:p w:rsidR="00232A98" w:rsidRPr="001B26F4" w:rsidRDefault="00232A98" w:rsidP="00E8477D">
            <w:pPr>
              <w:pStyle w:val="NormaltextSpalte"/>
              <w:rPr>
                <w:rFonts w:cs="Arial"/>
                <w:color w:val="auto"/>
                <w:sz w:val="20"/>
                <w:lang w:val="ru-RU"/>
              </w:rPr>
            </w:pPr>
            <w:r w:rsidRPr="0052061A">
              <w:rPr>
                <w:rFonts w:cs="Arial"/>
                <w:color w:val="auto"/>
                <w:sz w:val="20"/>
                <w:lang w:val="ru-RU"/>
              </w:rPr>
              <w:lastRenderedPageBreak/>
              <w:t>(зарезервировано)</w:t>
            </w: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6.8.2.1.22</w:t>
            </w:r>
          </w:p>
        </w:tc>
        <w:tc>
          <w:tcPr>
            <w:tcW w:w="8513" w:type="dxa"/>
            <w:gridSpan w:val="5"/>
          </w:tcPr>
          <w:p w:rsidR="00C51782" w:rsidRPr="001B26F4" w:rsidRDefault="00232A98">
            <w:pPr>
              <w:pStyle w:val="NormaltextSpalte"/>
              <w:rPr>
                <w:rFonts w:cs="Arial"/>
                <w:color w:val="auto"/>
                <w:sz w:val="20"/>
                <w:lang w:val="ru-RU"/>
              </w:rPr>
            </w:pPr>
            <w:r w:rsidRPr="001B26F4">
              <w:rPr>
                <w:rFonts w:cs="Arial"/>
                <w:color w:val="auto"/>
                <w:sz w:val="20"/>
                <w:lang w:val="ru-RU"/>
              </w:rPr>
              <w:t xml:space="preserve"> </w:t>
            </w:r>
            <w:r w:rsidR="00C51782" w:rsidRPr="001B26F4">
              <w:rPr>
                <w:rFonts w:cs="Arial"/>
                <w:color w:val="auto"/>
                <w:sz w:val="20"/>
                <w:lang w:val="ru-RU"/>
              </w:rPr>
              <w:t>(зарезервировано)</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8956AA" w:rsidRPr="001B26F4" w:rsidRDefault="008956AA">
            <w:pPr>
              <w:pStyle w:val="NormaltextSpalte"/>
              <w:rPr>
                <w:rFonts w:cs="Arial"/>
                <w:b/>
                <w:i/>
                <w:color w:val="auto"/>
                <w:sz w:val="20"/>
                <w:lang w:val="ru-RU"/>
              </w:rPr>
            </w:pPr>
            <w:r w:rsidRPr="001B26F4">
              <w:rPr>
                <w:rFonts w:cs="Arial"/>
                <w:b/>
                <w:i/>
                <w:color w:val="auto"/>
                <w:sz w:val="20"/>
                <w:lang w:val="ru-RU"/>
              </w:rPr>
              <w:t>Выполнение сварочных работ и их проверка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5" w:name="Schweissarbeiten"/>
            <w:r w:rsidRPr="001B26F4">
              <w:rPr>
                <w:rFonts w:cs="Arial"/>
                <w:b/>
                <w:color w:val="auto"/>
                <w:sz w:val="20"/>
                <w:lang w:val="ru-RU"/>
              </w:rPr>
              <w:t>6.8.2.1.23</w:t>
            </w:r>
            <w:bookmarkEnd w:id="15"/>
          </w:p>
        </w:tc>
        <w:tc>
          <w:tcPr>
            <w:tcW w:w="8513" w:type="dxa"/>
            <w:gridSpan w:val="5"/>
          </w:tcPr>
          <w:p w:rsidR="00E32C08" w:rsidRPr="001B26F4" w:rsidRDefault="00E32C08" w:rsidP="00E32C08">
            <w:pPr>
              <w:pStyle w:val="NormaltextSpalte"/>
              <w:rPr>
                <w:rFonts w:cs="Arial"/>
                <w:color w:val="auto"/>
                <w:sz w:val="20"/>
                <w:lang w:val="ru-RU"/>
              </w:rPr>
            </w:pPr>
            <w:r w:rsidRPr="001B26F4">
              <w:rPr>
                <w:rFonts w:cs="Arial"/>
                <w:color w:val="auto"/>
                <w:sz w:val="20"/>
                <w:lang w:val="ru-RU"/>
              </w:rPr>
              <w:t>Квалификация изготовителя, выполняющего сварочные работы, должна быть признана комп</w:t>
            </w:r>
            <w:r w:rsidRPr="001B26F4">
              <w:rPr>
                <w:rFonts w:cs="Arial"/>
                <w:color w:val="auto"/>
                <w:sz w:val="20"/>
                <w:lang w:val="ru-RU"/>
              </w:rPr>
              <w:t>е</w:t>
            </w:r>
            <w:r w:rsidRPr="001B26F4">
              <w:rPr>
                <w:rFonts w:cs="Arial"/>
                <w:color w:val="auto"/>
                <w:sz w:val="20"/>
                <w:lang w:val="ru-RU"/>
              </w:rPr>
              <w:t>тентным органом. Сварочные работы должны выполняться квалифицированными сварщиками в соответствии с методом сварки, эффективность которого (включая во</w:t>
            </w:r>
            <w:r w:rsidRPr="001B26F4">
              <w:rPr>
                <w:rFonts w:cs="Arial"/>
                <w:color w:val="auto"/>
                <w:sz w:val="20"/>
                <w:lang w:val="ru-RU"/>
              </w:rPr>
              <w:t>з</w:t>
            </w:r>
            <w:r w:rsidRPr="001B26F4">
              <w:rPr>
                <w:rFonts w:cs="Arial"/>
                <w:color w:val="auto"/>
                <w:sz w:val="20"/>
                <w:lang w:val="ru-RU"/>
              </w:rPr>
              <w:t>можную термическую обработку) подтверждена испытаниями. Испытания должны пр</w:t>
            </w:r>
            <w:r w:rsidRPr="001B26F4">
              <w:rPr>
                <w:rFonts w:cs="Arial"/>
                <w:color w:val="auto"/>
                <w:sz w:val="20"/>
                <w:lang w:val="ru-RU"/>
              </w:rPr>
              <w:t>о</w:t>
            </w:r>
            <w:r w:rsidRPr="001B26F4">
              <w:rPr>
                <w:rFonts w:cs="Arial"/>
                <w:color w:val="auto"/>
                <w:sz w:val="20"/>
                <w:lang w:val="ru-RU"/>
              </w:rPr>
              <w:t>водиться с помощью радиографии, ультразвука или другими неразрушающими метод</w:t>
            </w:r>
            <w:r w:rsidRPr="001B26F4">
              <w:rPr>
                <w:rFonts w:cs="Arial"/>
                <w:color w:val="auto"/>
                <w:sz w:val="20"/>
                <w:lang w:val="ru-RU"/>
              </w:rPr>
              <w:t>а</w:t>
            </w:r>
            <w:r w:rsidRPr="001B26F4">
              <w:rPr>
                <w:rFonts w:cs="Arial"/>
                <w:color w:val="auto"/>
                <w:sz w:val="20"/>
                <w:lang w:val="ru-RU"/>
              </w:rPr>
              <w:t>ми контроля и должны подтверждать требу</w:t>
            </w:r>
            <w:r w:rsidRPr="001B26F4">
              <w:rPr>
                <w:rFonts w:cs="Arial"/>
                <w:color w:val="auto"/>
                <w:sz w:val="20"/>
                <w:lang w:val="ru-RU"/>
              </w:rPr>
              <w:t>е</w:t>
            </w:r>
            <w:r w:rsidRPr="001B26F4">
              <w:rPr>
                <w:rFonts w:cs="Arial"/>
                <w:color w:val="auto"/>
                <w:sz w:val="20"/>
                <w:lang w:val="ru-RU"/>
              </w:rPr>
              <w:t>мое качество сварки</w:t>
            </w:r>
            <w:r w:rsidR="00657387">
              <w:rPr>
                <w:rFonts w:cs="Arial"/>
                <w:color w:val="auto"/>
                <w:sz w:val="20"/>
                <w:lang w:val="ru-RU"/>
              </w:rPr>
              <w:t>.</w:t>
            </w:r>
          </w:p>
          <w:p w:rsidR="00E32C08" w:rsidRPr="001B26F4" w:rsidRDefault="00E32C08" w:rsidP="00E32C08">
            <w:pPr>
              <w:pStyle w:val="NormaltextSpalte"/>
              <w:rPr>
                <w:rFonts w:cs="Arial"/>
                <w:color w:val="auto"/>
                <w:sz w:val="20"/>
                <w:lang w:val="ru-RU"/>
              </w:rPr>
            </w:pPr>
            <w:r w:rsidRPr="001B26F4">
              <w:rPr>
                <w:rFonts w:cs="Arial"/>
                <w:color w:val="auto"/>
                <w:sz w:val="20"/>
                <w:lang w:val="ru-RU"/>
              </w:rPr>
              <w:t xml:space="preserve">Необходимо проводить следующие испытания в зависимости от величины </w:t>
            </w:r>
            <w:proofErr w:type="spellStart"/>
            <w:r w:rsidRPr="001B26F4">
              <w:rPr>
                <w:rFonts w:cs="Arial"/>
                <w:color w:val="auto"/>
                <w:sz w:val="20"/>
                <w:lang w:val="ru-RU"/>
              </w:rPr>
              <w:t>к</w:t>
            </w:r>
            <w:r w:rsidR="002345CD" w:rsidRPr="001B26F4">
              <w:rPr>
                <w:rFonts w:cs="Arial"/>
                <w:color w:val="auto"/>
                <w:sz w:val="20"/>
                <w:lang w:val="ru-RU"/>
              </w:rPr>
              <w:t>оеффицие</w:t>
            </w:r>
            <w:r w:rsidR="002345CD" w:rsidRPr="001B26F4">
              <w:rPr>
                <w:rFonts w:cs="Arial"/>
                <w:color w:val="auto"/>
                <w:sz w:val="20"/>
                <w:lang w:val="ru-RU"/>
              </w:rPr>
              <w:t>н</w:t>
            </w:r>
            <w:r w:rsidR="002345CD" w:rsidRPr="001B26F4">
              <w:rPr>
                <w:rFonts w:cs="Arial"/>
                <w:color w:val="auto"/>
                <w:sz w:val="20"/>
                <w:lang w:val="ru-RU"/>
              </w:rPr>
              <w:t>та</w:t>
            </w:r>
            <w:proofErr w:type="spellEnd"/>
            <w:r w:rsidRPr="001B26F4">
              <w:rPr>
                <w:rFonts w:cs="Arial"/>
                <w:color w:val="auto"/>
                <w:sz w:val="20"/>
                <w:lang w:val="ru-RU"/>
              </w:rPr>
              <w:t xml:space="preserve"> </w:t>
            </w:r>
            <w:r w:rsidR="002345CD" w:rsidRPr="001B26F4">
              <w:rPr>
                <w:rFonts w:cs="Arial"/>
                <w:bCs/>
                <w:color w:val="auto"/>
                <w:sz w:val="20"/>
                <w:lang w:val="ru-RU"/>
              </w:rPr>
              <w:sym w:font="Symbol" w:char="F06C"/>
            </w:r>
            <w:r w:rsidRPr="001B26F4">
              <w:rPr>
                <w:rFonts w:cs="Arial"/>
                <w:color w:val="auto"/>
                <w:sz w:val="20"/>
                <w:lang w:val="ru-RU"/>
              </w:rPr>
              <w:t xml:space="preserve">, </w:t>
            </w:r>
            <w:r w:rsidRPr="001B26F4">
              <w:rPr>
                <w:rFonts w:cs="Arial"/>
                <w:color w:val="auto"/>
                <w:sz w:val="20"/>
                <w:lang w:val="ru-RU"/>
              </w:rPr>
              <w:t>и</w:t>
            </w:r>
            <w:r w:rsidRPr="001B26F4">
              <w:rPr>
                <w:rFonts w:cs="Arial"/>
                <w:color w:val="auto"/>
                <w:sz w:val="20"/>
                <w:lang w:val="ru-RU"/>
              </w:rPr>
              <w:t>спользуемого для определения толщины стенок котла в   п. 6.8.2.1.17:</w:t>
            </w:r>
          </w:p>
          <w:p w:rsidR="003C55F5" w:rsidRPr="001B26F4" w:rsidRDefault="002345CD">
            <w:pPr>
              <w:pStyle w:val="NormalListSpalte"/>
              <w:ind w:left="709" w:hanging="709"/>
              <w:rPr>
                <w:rFonts w:cs="Arial"/>
                <w:color w:val="auto"/>
                <w:sz w:val="20"/>
                <w:lang w:val="ru-RU"/>
              </w:rPr>
            </w:pPr>
            <w:r w:rsidRPr="001B26F4">
              <w:rPr>
                <w:rFonts w:cs="Arial"/>
                <w:bCs/>
                <w:color w:val="auto"/>
                <w:sz w:val="20"/>
                <w:lang w:val="ru-RU"/>
              </w:rPr>
              <w:sym w:font="Symbol" w:char="F06C"/>
            </w:r>
            <w:r w:rsidRPr="001B26F4">
              <w:rPr>
                <w:rFonts w:cs="Arial"/>
                <w:bCs/>
                <w:color w:val="auto"/>
                <w:sz w:val="20"/>
                <w:lang w:val="ru-RU"/>
              </w:rPr>
              <w:t xml:space="preserve"> = </w:t>
            </w:r>
            <w:r w:rsidR="003C55F5" w:rsidRPr="001B26F4">
              <w:rPr>
                <w:rFonts w:cs="Arial"/>
                <w:color w:val="auto"/>
                <w:sz w:val="20"/>
                <w:lang w:val="ru-RU"/>
              </w:rPr>
              <w:t>0</w:t>
            </w:r>
            <w:r w:rsidRPr="001B26F4">
              <w:rPr>
                <w:rFonts w:cs="Arial"/>
                <w:color w:val="auto"/>
                <w:sz w:val="20"/>
                <w:lang w:val="ru-RU"/>
              </w:rPr>
              <w:t>,</w:t>
            </w:r>
            <w:r w:rsidR="003C55F5" w:rsidRPr="001B26F4">
              <w:rPr>
                <w:rFonts w:cs="Arial"/>
                <w:color w:val="auto"/>
                <w:sz w:val="20"/>
                <w:lang w:val="ru-RU"/>
              </w:rPr>
              <w:t>8:</w:t>
            </w:r>
            <w:r w:rsidR="003C55F5" w:rsidRPr="001B26F4">
              <w:rPr>
                <w:rFonts w:cs="Arial"/>
                <w:color w:val="auto"/>
                <w:sz w:val="20"/>
                <w:lang w:val="ru-RU"/>
              </w:rPr>
              <w:tab/>
            </w:r>
            <w:r w:rsidR="00E32C08" w:rsidRPr="001B26F4">
              <w:rPr>
                <w:rFonts w:cs="Arial"/>
                <w:color w:val="auto"/>
                <w:sz w:val="20"/>
                <w:lang w:val="ru-RU"/>
              </w:rPr>
              <w:t xml:space="preserve">сварные швы должны, насколько </w:t>
            </w:r>
            <w:proofErr w:type="gramStart"/>
            <w:r w:rsidR="00E32C08" w:rsidRPr="001B26F4">
              <w:rPr>
                <w:rFonts w:cs="Arial"/>
                <w:color w:val="auto"/>
                <w:sz w:val="20"/>
                <w:lang w:val="ru-RU"/>
              </w:rPr>
              <w:t>это</w:t>
            </w:r>
            <w:proofErr w:type="gramEnd"/>
            <w:r w:rsidR="00E32C08" w:rsidRPr="001B26F4">
              <w:rPr>
                <w:rFonts w:cs="Arial"/>
                <w:color w:val="auto"/>
                <w:sz w:val="20"/>
                <w:lang w:val="ru-RU"/>
              </w:rPr>
              <w:t xml:space="preserve"> возможно, проверяться визуально с обеих сторон и выборочно подвергаться испытаниям методом неразрушающего ко</w:t>
            </w:r>
            <w:r w:rsidR="00E32C08" w:rsidRPr="001B26F4">
              <w:rPr>
                <w:rFonts w:cs="Arial"/>
                <w:color w:val="auto"/>
                <w:sz w:val="20"/>
                <w:lang w:val="ru-RU"/>
              </w:rPr>
              <w:t>н</w:t>
            </w:r>
            <w:r w:rsidR="00E32C08" w:rsidRPr="001B26F4">
              <w:rPr>
                <w:rFonts w:cs="Arial"/>
                <w:color w:val="auto"/>
                <w:sz w:val="20"/>
                <w:lang w:val="ru-RU"/>
              </w:rPr>
              <w:t>троля.  Испытаниям должны подвергаться все Т-образные сварные соединения с общей длиной проверяемого сварного шва не менее 10% от суммы длин</w:t>
            </w:r>
            <w:r w:rsidR="00B50028">
              <w:rPr>
                <w:rFonts w:cs="Arial"/>
                <w:color w:val="auto"/>
                <w:sz w:val="20"/>
                <w:lang w:val="ru-RU"/>
              </w:rPr>
              <w:t>ы</w:t>
            </w:r>
            <w:r w:rsidR="00E32C08" w:rsidRPr="001B26F4">
              <w:rPr>
                <w:rFonts w:cs="Arial"/>
                <w:color w:val="auto"/>
                <w:sz w:val="20"/>
                <w:lang w:val="ru-RU"/>
              </w:rPr>
              <w:t xml:space="preserve"> всех продольных, кольцевых и радиальных (на днищах цистерны) швов; </w:t>
            </w:r>
          </w:p>
          <w:p w:rsidR="003C55F5" w:rsidRPr="001B26F4" w:rsidRDefault="002345CD">
            <w:pPr>
              <w:pStyle w:val="NormalListSpalte"/>
              <w:ind w:left="709" w:hanging="709"/>
              <w:rPr>
                <w:rFonts w:cs="Arial"/>
                <w:color w:val="auto"/>
                <w:sz w:val="20"/>
                <w:lang w:val="ru-RU"/>
              </w:rPr>
            </w:pPr>
            <w:r w:rsidRPr="001B26F4">
              <w:rPr>
                <w:rFonts w:cs="Arial"/>
                <w:bCs/>
                <w:color w:val="auto"/>
                <w:sz w:val="20"/>
                <w:lang w:val="ru-RU"/>
              </w:rPr>
              <w:sym w:font="Symbol" w:char="F06C"/>
            </w:r>
            <w:r w:rsidRPr="001B26F4">
              <w:rPr>
                <w:rFonts w:cs="Arial"/>
                <w:bCs/>
                <w:color w:val="auto"/>
                <w:sz w:val="20"/>
                <w:lang w:val="ru-RU"/>
              </w:rPr>
              <w:t xml:space="preserve"> = </w:t>
            </w:r>
            <w:r w:rsidR="003C55F5" w:rsidRPr="001B26F4">
              <w:rPr>
                <w:rFonts w:cs="Arial"/>
                <w:color w:val="auto"/>
                <w:sz w:val="20"/>
                <w:lang w:val="ru-RU"/>
              </w:rPr>
              <w:t>0</w:t>
            </w:r>
            <w:r w:rsidRPr="001B26F4">
              <w:rPr>
                <w:rFonts w:cs="Arial"/>
                <w:color w:val="auto"/>
                <w:sz w:val="20"/>
                <w:lang w:val="ru-RU"/>
              </w:rPr>
              <w:t>,</w:t>
            </w:r>
            <w:r w:rsidR="003C55F5" w:rsidRPr="001B26F4">
              <w:rPr>
                <w:rFonts w:cs="Arial"/>
                <w:color w:val="auto"/>
                <w:sz w:val="20"/>
                <w:lang w:val="ru-RU"/>
              </w:rPr>
              <w:t>9:</w:t>
            </w:r>
            <w:r w:rsidR="003C55F5" w:rsidRPr="001B26F4">
              <w:rPr>
                <w:rFonts w:cs="Arial"/>
                <w:color w:val="auto"/>
                <w:sz w:val="20"/>
                <w:lang w:val="ru-RU"/>
              </w:rPr>
              <w:tab/>
            </w:r>
            <w:r w:rsidR="00E32C08" w:rsidRPr="001B26F4">
              <w:rPr>
                <w:rFonts w:cs="Arial"/>
                <w:color w:val="auto"/>
                <w:sz w:val="20"/>
                <w:lang w:val="ru-RU"/>
              </w:rPr>
              <w:t>все продольные швы по всей их длине, стыки, круговые швы на 25% длины и сварочные работы по сборке оборудования большого диаметра должны пров</w:t>
            </w:r>
            <w:r w:rsidR="00E32C08" w:rsidRPr="001B26F4">
              <w:rPr>
                <w:rFonts w:cs="Arial"/>
                <w:color w:val="auto"/>
                <w:sz w:val="20"/>
                <w:lang w:val="ru-RU"/>
              </w:rPr>
              <w:t>е</w:t>
            </w:r>
            <w:r w:rsidR="00E32C08" w:rsidRPr="001B26F4">
              <w:rPr>
                <w:rFonts w:cs="Arial"/>
                <w:color w:val="auto"/>
                <w:sz w:val="20"/>
                <w:lang w:val="ru-RU"/>
              </w:rPr>
              <w:t>ряться неразрушающими методами контроля. Сварные швы должны осматр</w:t>
            </w:r>
            <w:r w:rsidR="00E32C08" w:rsidRPr="001B26F4">
              <w:rPr>
                <w:rFonts w:cs="Arial"/>
                <w:color w:val="auto"/>
                <w:sz w:val="20"/>
                <w:lang w:val="ru-RU"/>
              </w:rPr>
              <w:t>и</w:t>
            </w:r>
            <w:r w:rsidR="00E32C08" w:rsidRPr="001B26F4">
              <w:rPr>
                <w:rFonts w:cs="Arial"/>
                <w:color w:val="auto"/>
                <w:sz w:val="20"/>
                <w:lang w:val="ru-RU"/>
              </w:rPr>
              <w:t xml:space="preserve">ваться, насколько возможно, с обеих сторон; </w:t>
            </w:r>
          </w:p>
          <w:p w:rsidR="003C55F5" w:rsidRPr="001B26F4" w:rsidRDefault="002345CD">
            <w:pPr>
              <w:pStyle w:val="NormalListSpalte"/>
              <w:ind w:left="709" w:hanging="709"/>
              <w:rPr>
                <w:rFonts w:cs="Arial"/>
                <w:color w:val="auto"/>
                <w:sz w:val="20"/>
                <w:lang w:val="ru-RU"/>
              </w:rPr>
            </w:pPr>
            <w:r w:rsidRPr="001B26F4">
              <w:rPr>
                <w:rFonts w:cs="Arial"/>
                <w:bCs/>
                <w:color w:val="auto"/>
                <w:sz w:val="20"/>
                <w:lang w:val="ru-RU"/>
              </w:rPr>
              <w:sym w:font="Symbol" w:char="F06C"/>
            </w:r>
            <w:r w:rsidRPr="001B26F4">
              <w:rPr>
                <w:rFonts w:cs="Arial"/>
                <w:bCs/>
                <w:color w:val="auto"/>
                <w:sz w:val="20"/>
                <w:lang w:val="ru-RU"/>
              </w:rPr>
              <w:t xml:space="preserve"> = </w:t>
            </w:r>
            <w:r w:rsidR="003C55F5" w:rsidRPr="001B26F4">
              <w:rPr>
                <w:rFonts w:cs="Arial"/>
                <w:color w:val="auto"/>
                <w:sz w:val="20"/>
                <w:lang w:val="ru-RU"/>
              </w:rPr>
              <w:t>1:</w:t>
            </w:r>
            <w:r w:rsidR="003C55F5" w:rsidRPr="001B26F4">
              <w:rPr>
                <w:rFonts w:cs="Arial"/>
                <w:color w:val="auto"/>
                <w:sz w:val="20"/>
                <w:lang w:val="ru-RU"/>
              </w:rPr>
              <w:tab/>
            </w:r>
            <w:r w:rsidR="00E32C08" w:rsidRPr="001B26F4">
              <w:rPr>
                <w:rFonts w:cs="Arial"/>
                <w:color w:val="auto"/>
                <w:sz w:val="20"/>
                <w:lang w:val="ru-RU"/>
              </w:rPr>
              <w:t>все сварные швы должны проверяться неразрушающими методами контроля, а также должны осматриваться, насколько возможно, с обеих сторон. Для прове</w:t>
            </w:r>
            <w:r w:rsidR="00E32C08" w:rsidRPr="001B26F4">
              <w:rPr>
                <w:rFonts w:cs="Arial"/>
                <w:color w:val="auto"/>
                <w:sz w:val="20"/>
                <w:lang w:val="ru-RU"/>
              </w:rPr>
              <w:t>р</w:t>
            </w:r>
            <w:r w:rsidR="00E32C08" w:rsidRPr="001B26F4">
              <w:rPr>
                <w:rFonts w:cs="Arial"/>
                <w:color w:val="auto"/>
                <w:sz w:val="20"/>
                <w:lang w:val="ru-RU"/>
              </w:rPr>
              <w:t>ки качества сварных работ необходимо отобрать испы</w:t>
            </w:r>
            <w:r w:rsidR="00E32C08" w:rsidRPr="001B26F4">
              <w:rPr>
                <w:rFonts w:cs="Arial"/>
                <w:color w:val="auto"/>
                <w:sz w:val="20"/>
                <w:lang w:val="ru-RU"/>
              </w:rPr>
              <w:t>т</w:t>
            </w:r>
            <w:r w:rsidR="00E32C08" w:rsidRPr="001B26F4">
              <w:rPr>
                <w:rFonts w:cs="Arial"/>
                <w:color w:val="auto"/>
                <w:sz w:val="20"/>
                <w:lang w:val="ru-RU"/>
              </w:rPr>
              <w:t xml:space="preserve">ательный образец. </w:t>
            </w:r>
          </w:p>
          <w:p w:rsidR="008F7EAC" w:rsidRPr="001B26F4" w:rsidRDefault="00A33186" w:rsidP="00E32C08">
            <w:pPr>
              <w:pStyle w:val="NormaltextSpalte"/>
              <w:rPr>
                <w:rFonts w:cs="Arial"/>
                <w:color w:val="auto"/>
                <w:sz w:val="20"/>
                <w:lang w:val="ru-RU"/>
              </w:rPr>
            </w:pPr>
            <w:r w:rsidRPr="001B26F4">
              <w:rPr>
                <w:rFonts w:cs="Arial"/>
                <w:color w:val="auto"/>
                <w:sz w:val="20"/>
                <w:lang w:val="ru-RU"/>
              </w:rPr>
              <w:t>Если у компетентного органа имеются сомнения в отношении качества сварных швов, то он может потребовать проведения дополнительн</w:t>
            </w:r>
            <w:r w:rsidR="00E32C08" w:rsidRPr="001B26F4">
              <w:rPr>
                <w:rFonts w:cs="Arial"/>
                <w:color w:val="auto"/>
                <w:sz w:val="20"/>
                <w:lang w:val="ru-RU"/>
              </w:rPr>
              <w:t>ых</w:t>
            </w:r>
            <w:r w:rsidRPr="001B26F4">
              <w:rPr>
                <w:rFonts w:cs="Arial"/>
                <w:color w:val="auto"/>
                <w:sz w:val="20"/>
                <w:lang w:val="ru-RU"/>
              </w:rPr>
              <w:t xml:space="preserve"> </w:t>
            </w:r>
            <w:r w:rsidR="00E32C08" w:rsidRPr="001B26F4">
              <w:rPr>
                <w:rFonts w:cs="Arial"/>
                <w:color w:val="auto"/>
                <w:sz w:val="20"/>
                <w:lang w:val="ru-RU"/>
              </w:rPr>
              <w:t>испытаний</w:t>
            </w:r>
            <w:r w:rsidRPr="001B26F4">
              <w:rPr>
                <w:rFonts w:cs="Arial"/>
                <w:color w:val="auto"/>
                <w:sz w:val="20"/>
                <w:lang w:val="ru-RU"/>
              </w:rPr>
              <w:t>.</w:t>
            </w:r>
          </w:p>
        </w:tc>
      </w:tr>
      <w:tr w:rsidR="00594A38" w:rsidRPr="001B26F4" w:rsidTr="003627A2">
        <w:tblPrEx>
          <w:tblCellMar>
            <w:top w:w="0" w:type="dxa"/>
            <w:bottom w:w="0" w:type="dxa"/>
          </w:tblCellMar>
        </w:tblPrEx>
        <w:tc>
          <w:tcPr>
            <w:tcW w:w="1198" w:type="dxa"/>
          </w:tcPr>
          <w:p w:rsidR="00594A38" w:rsidRPr="001B26F4" w:rsidRDefault="00594A38">
            <w:pPr>
              <w:pStyle w:val="Randnummer"/>
              <w:ind w:left="0" w:firstLine="0"/>
              <w:rPr>
                <w:rFonts w:cs="Arial"/>
                <w:b/>
                <w:color w:val="auto"/>
                <w:sz w:val="20"/>
                <w:lang w:val="ru-RU"/>
              </w:rPr>
            </w:pPr>
          </w:p>
        </w:tc>
        <w:tc>
          <w:tcPr>
            <w:tcW w:w="4257" w:type="dxa"/>
            <w:tcBorders>
              <w:right w:val="single" w:sz="4" w:space="0" w:color="auto"/>
            </w:tcBorders>
          </w:tcPr>
          <w:p w:rsidR="00594A38" w:rsidRPr="001B26F4" w:rsidRDefault="00594A38" w:rsidP="008533CB">
            <w:pPr>
              <w:pStyle w:val="NormaltextSpalte"/>
              <w:rPr>
                <w:rFonts w:cs="Arial"/>
                <w:color w:val="auto"/>
                <w:sz w:val="20"/>
                <w:lang w:val="ru-RU"/>
              </w:rPr>
            </w:pPr>
            <w:r w:rsidRPr="001B26F4">
              <w:rPr>
                <w:rFonts w:cs="Arial"/>
                <w:color w:val="auto"/>
                <w:sz w:val="20"/>
                <w:lang w:val="ru-RU"/>
              </w:rPr>
              <w:t xml:space="preserve">При применении для сварных цистерн </w:t>
            </w:r>
            <w:r w:rsidR="008533CB" w:rsidRPr="001B26F4">
              <w:rPr>
                <w:rFonts w:cs="Arial"/>
                <w:color w:val="auto"/>
                <w:sz w:val="20"/>
                <w:lang w:val="ru-RU"/>
              </w:rPr>
              <w:t>н</w:t>
            </w:r>
            <w:r w:rsidR="008533CB" w:rsidRPr="001B26F4">
              <w:rPr>
                <w:rFonts w:cs="Arial"/>
                <w:color w:val="auto"/>
                <w:sz w:val="20"/>
                <w:lang w:val="ru-RU"/>
              </w:rPr>
              <w:t>е</w:t>
            </w:r>
            <w:r w:rsidR="008533CB" w:rsidRPr="001B26F4">
              <w:rPr>
                <w:rFonts w:cs="Arial"/>
                <w:color w:val="auto"/>
                <w:sz w:val="20"/>
                <w:lang w:val="ru-RU"/>
              </w:rPr>
              <w:t>ржавеющ</w:t>
            </w:r>
            <w:r w:rsidR="008533CB">
              <w:rPr>
                <w:rFonts w:cs="Arial"/>
                <w:color w:val="auto"/>
                <w:sz w:val="20"/>
                <w:lang w:val="ru-RU"/>
              </w:rPr>
              <w:t>ей</w:t>
            </w:r>
            <w:r w:rsidR="008533CB" w:rsidRPr="001B26F4">
              <w:rPr>
                <w:rFonts w:cs="Arial"/>
                <w:color w:val="auto"/>
                <w:sz w:val="20"/>
                <w:lang w:val="ru-RU"/>
              </w:rPr>
              <w:t xml:space="preserve"> </w:t>
            </w:r>
            <w:proofErr w:type="spellStart"/>
            <w:r w:rsidR="008533CB" w:rsidRPr="001B26F4">
              <w:rPr>
                <w:rFonts w:cs="Arial"/>
                <w:color w:val="auto"/>
                <w:sz w:val="20"/>
                <w:lang w:val="ru-RU"/>
              </w:rPr>
              <w:t>аустенитн</w:t>
            </w:r>
            <w:r w:rsidR="008533CB">
              <w:rPr>
                <w:rFonts w:cs="Arial"/>
                <w:color w:val="auto"/>
                <w:sz w:val="20"/>
                <w:lang w:val="ru-RU"/>
              </w:rPr>
              <w:t>ой</w:t>
            </w:r>
            <w:proofErr w:type="spellEnd"/>
            <w:r w:rsidR="008533CB" w:rsidRPr="001B26F4">
              <w:rPr>
                <w:rFonts w:cs="Arial"/>
                <w:color w:val="auto"/>
                <w:sz w:val="20"/>
                <w:lang w:val="ru-RU"/>
              </w:rPr>
              <w:t xml:space="preserve"> стал</w:t>
            </w:r>
            <w:r w:rsidR="008533CB">
              <w:rPr>
                <w:rFonts w:cs="Arial"/>
                <w:color w:val="auto"/>
                <w:sz w:val="20"/>
                <w:lang w:val="ru-RU"/>
              </w:rPr>
              <w:t>и</w:t>
            </w:r>
            <w:r w:rsidR="008533CB" w:rsidRPr="001B26F4">
              <w:rPr>
                <w:rFonts w:cs="Arial"/>
                <w:color w:val="auto"/>
                <w:sz w:val="20"/>
                <w:lang w:val="ru-RU"/>
              </w:rPr>
              <w:t xml:space="preserve"> </w:t>
            </w:r>
            <w:r w:rsidRPr="001B26F4">
              <w:rPr>
                <w:rFonts w:cs="Arial"/>
                <w:color w:val="auto"/>
                <w:sz w:val="20"/>
                <w:lang w:val="ru-RU"/>
              </w:rPr>
              <w:t xml:space="preserve">и </w:t>
            </w:r>
            <w:r w:rsidR="008533CB" w:rsidRPr="001B26F4">
              <w:rPr>
                <w:rFonts w:cs="Arial"/>
                <w:color w:val="auto"/>
                <w:sz w:val="20"/>
                <w:lang w:val="ru-RU"/>
              </w:rPr>
              <w:t>двухсло</w:t>
            </w:r>
            <w:r w:rsidR="008533CB" w:rsidRPr="001B26F4">
              <w:rPr>
                <w:rFonts w:cs="Arial"/>
                <w:color w:val="auto"/>
                <w:sz w:val="20"/>
                <w:lang w:val="ru-RU"/>
              </w:rPr>
              <w:t>й</w:t>
            </w:r>
            <w:r w:rsidR="008533CB" w:rsidRPr="001B26F4">
              <w:rPr>
                <w:rFonts w:cs="Arial"/>
                <w:color w:val="auto"/>
                <w:sz w:val="20"/>
                <w:lang w:val="ru-RU"/>
              </w:rPr>
              <w:t>н</w:t>
            </w:r>
            <w:r w:rsidR="008533CB">
              <w:rPr>
                <w:rFonts w:cs="Arial"/>
                <w:color w:val="auto"/>
                <w:sz w:val="20"/>
                <w:lang w:val="ru-RU"/>
              </w:rPr>
              <w:t>ой</w:t>
            </w:r>
            <w:r w:rsidR="008533CB" w:rsidRPr="001B26F4">
              <w:rPr>
                <w:rFonts w:cs="Arial"/>
                <w:color w:val="auto"/>
                <w:sz w:val="20"/>
                <w:lang w:val="ru-RU"/>
              </w:rPr>
              <w:t xml:space="preserve"> стал</w:t>
            </w:r>
            <w:r w:rsidR="008533CB">
              <w:rPr>
                <w:rFonts w:cs="Arial"/>
                <w:color w:val="auto"/>
                <w:sz w:val="20"/>
                <w:lang w:val="ru-RU"/>
              </w:rPr>
              <w:t>и</w:t>
            </w:r>
            <w:r w:rsidR="008533CB" w:rsidRPr="001B26F4">
              <w:rPr>
                <w:rFonts w:cs="Arial"/>
                <w:color w:val="auto"/>
                <w:sz w:val="20"/>
                <w:lang w:val="ru-RU"/>
              </w:rPr>
              <w:t xml:space="preserve"> </w:t>
            </w:r>
            <w:r w:rsidRPr="001B26F4">
              <w:rPr>
                <w:rFonts w:cs="Arial"/>
                <w:color w:val="auto"/>
                <w:sz w:val="20"/>
                <w:lang w:val="ru-RU"/>
              </w:rPr>
              <w:t>с антикоррозионным сл</w:t>
            </w:r>
            <w:r w:rsidRPr="001B26F4">
              <w:rPr>
                <w:rFonts w:cs="Arial"/>
                <w:color w:val="auto"/>
                <w:sz w:val="20"/>
                <w:lang w:val="ru-RU"/>
              </w:rPr>
              <w:t>о</w:t>
            </w:r>
            <w:r w:rsidRPr="001B26F4">
              <w:rPr>
                <w:rFonts w:cs="Arial"/>
                <w:color w:val="auto"/>
                <w:sz w:val="20"/>
                <w:lang w:val="ru-RU"/>
              </w:rPr>
              <w:t xml:space="preserve">ем из </w:t>
            </w:r>
            <w:proofErr w:type="spellStart"/>
            <w:r w:rsidR="008533CB" w:rsidRPr="001B26F4">
              <w:rPr>
                <w:rFonts w:cs="Arial"/>
                <w:color w:val="auto"/>
                <w:sz w:val="20"/>
                <w:lang w:val="ru-RU"/>
              </w:rPr>
              <w:t>аустенитн</w:t>
            </w:r>
            <w:r w:rsidR="008533CB">
              <w:rPr>
                <w:rFonts w:cs="Arial"/>
                <w:color w:val="auto"/>
                <w:sz w:val="20"/>
                <w:lang w:val="ru-RU"/>
              </w:rPr>
              <w:t>ой</w:t>
            </w:r>
            <w:proofErr w:type="spellEnd"/>
            <w:r w:rsidR="008533CB" w:rsidRPr="001B26F4">
              <w:rPr>
                <w:rFonts w:cs="Arial"/>
                <w:color w:val="auto"/>
                <w:sz w:val="20"/>
                <w:lang w:val="ru-RU"/>
              </w:rPr>
              <w:t xml:space="preserve"> стал</w:t>
            </w:r>
            <w:r w:rsidR="008533CB">
              <w:rPr>
                <w:rFonts w:cs="Arial"/>
                <w:color w:val="auto"/>
                <w:sz w:val="20"/>
                <w:lang w:val="ru-RU"/>
              </w:rPr>
              <w:t>и</w:t>
            </w:r>
            <w:r w:rsidR="008533CB" w:rsidRPr="001B26F4">
              <w:rPr>
                <w:rFonts w:cs="Arial"/>
                <w:color w:val="auto"/>
                <w:sz w:val="20"/>
                <w:lang w:val="ru-RU"/>
              </w:rPr>
              <w:t xml:space="preserve"> </w:t>
            </w:r>
            <w:r w:rsidRPr="001B26F4">
              <w:rPr>
                <w:rFonts w:cs="Arial"/>
                <w:color w:val="auto"/>
                <w:sz w:val="20"/>
                <w:lang w:val="ru-RU"/>
              </w:rPr>
              <w:t xml:space="preserve">сварные швы </w:t>
            </w:r>
            <w:r w:rsidR="00657387">
              <w:rPr>
                <w:rFonts w:cs="Arial"/>
                <w:color w:val="auto"/>
                <w:sz w:val="20"/>
                <w:lang w:val="ru-RU"/>
              </w:rPr>
              <w:t xml:space="preserve">должны </w:t>
            </w:r>
            <w:r w:rsidRPr="001B26F4">
              <w:rPr>
                <w:rFonts w:cs="Arial"/>
                <w:color w:val="auto"/>
                <w:sz w:val="20"/>
                <w:lang w:val="ru-RU"/>
              </w:rPr>
              <w:t>испытыва</w:t>
            </w:r>
            <w:r w:rsidR="00657387">
              <w:rPr>
                <w:rFonts w:cs="Arial"/>
                <w:color w:val="auto"/>
                <w:sz w:val="20"/>
                <w:lang w:val="ru-RU"/>
              </w:rPr>
              <w:t>ть</w:t>
            </w:r>
            <w:r w:rsidRPr="001B26F4">
              <w:rPr>
                <w:rFonts w:cs="Arial"/>
                <w:color w:val="auto"/>
                <w:sz w:val="20"/>
                <w:lang w:val="ru-RU"/>
              </w:rPr>
              <w:t>ся на стойкость против корр</w:t>
            </w:r>
            <w:r w:rsidRPr="001B26F4">
              <w:rPr>
                <w:rFonts w:cs="Arial"/>
                <w:color w:val="auto"/>
                <w:sz w:val="20"/>
                <w:lang w:val="ru-RU"/>
              </w:rPr>
              <w:t>о</w:t>
            </w:r>
            <w:r w:rsidRPr="001B26F4">
              <w:rPr>
                <w:rFonts w:cs="Arial"/>
                <w:color w:val="auto"/>
                <w:sz w:val="20"/>
                <w:lang w:val="ru-RU"/>
              </w:rPr>
              <w:t>зионного растрескив</w:t>
            </w:r>
            <w:r w:rsidRPr="001B26F4">
              <w:rPr>
                <w:rFonts w:cs="Arial"/>
                <w:color w:val="auto"/>
                <w:sz w:val="20"/>
                <w:lang w:val="ru-RU"/>
              </w:rPr>
              <w:t>а</w:t>
            </w:r>
            <w:r w:rsidRPr="001B26F4">
              <w:rPr>
                <w:rFonts w:cs="Arial"/>
                <w:color w:val="auto"/>
                <w:sz w:val="20"/>
                <w:lang w:val="ru-RU"/>
              </w:rPr>
              <w:t>ния.</w:t>
            </w:r>
          </w:p>
        </w:tc>
        <w:tc>
          <w:tcPr>
            <w:tcW w:w="4256" w:type="dxa"/>
            <w:gridSpan w:val="4"/>
            <w:tcBorders>
              <w:left w:val="single" w:sz="4" w:space="0" w:color="auto"/>
            </w:tcBorders>
          </w:tcPr>
          <w:p w:rsidR="00594A38" w:rsidRPr="001B26F4" w:rsidRDefault="00594A38" w:rsidP="00E32C08">
            <w:pPr>
              <w:pStyle w:val="NormaltextSpalte"/>
              <w:rPr>
                <w:rFonts w:cs="Arial"/>
                <w:color w:val="auto"/>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0F3C92" w:rsidRPr="001B26F4" w:rsidRDefault="000F3C92">
            <w:pPr>
              <w:pStyle w:val="NormaltextSpalte"/>
              <w:rPr>
                <w:rFonts w:cs="Arial"/>
                <w:b/>
                <w:i/>
                <w:color w:val="auto"/>
                <w:sz w:val="20"/>
                <w:lang w:val="ru-RU"/>
              </w:rPr>
            </w:pPr>
            <w:r w:rsidRPr="001B26F4">
              <w:rPr>
                <w:rFonts w:cs="Arial"/>
                <w:b/>
                <w:i/>
                <w:color w:val="auto"/>
                <w:sz w:val="20"/>
                <w:lang w:val="ru-RU"/>
              </w:rPr>
              <w:t>Другие требования в отношении конструкции.</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6.8.2.1.24</w:t>
            </w:r>
          </w:p>
        </w:tc>
        <w:tc>
          <w:tcPr>
            <w:tcW w:w="8513" w:type="dxa"/>
            <w:gridSpan w:val="5"/>
          </w:tcPr>
          <w:p w:rsidR="0094679B" w:rsidRPr="001B26F4" w:rsidRDefault="0094679B">
            <w:pPr>
              <w:pStyle w:val="NormaltextSpalte"/>
              <w:rPr>
                <w:rFonts w:cs="Arial"/>
                <w:color w:val="auto"/>
                <w:sz w:val="20"/>
                <w:lang w:val="ru-RU"/>
              </w:rPr>
            </w:pPr>
            <w:r w:rsidRPr="001B26F4">
              <w:rPr>
                <w:rFonts w:cs="Arial"/>
                <w:color w:val="auto"/>
                <w:sz w:val="20"/>
                <w:lang w:val="ru-RU"/>
              </w:rPr>
              <w:t>Защитная облицовка должна быть выполнена таким образом, чтобы ее герметичность сохранялась независимо от деформаций, которые могут возникать при нормальных у</w:t>
            </w:r>
            <w:r w:rsidRPr="001B26F4">
              <w:rPr>
                <w:rFonts w:cs="Arial"/>
                <w:color w:val="auto"/>
                <w:sz w:val="20"/>
                <w:lang w:val="ru-RU"/>
              </w:rPr>
              <w:t>с</w:t>
            </w:r>
            <w:r w:rsidRPr="001B26F4">
              <w:rPr>
                <w:rFonts w:cs="Arial"/>
                <w:color w:val="auto"/>
                <w:sz w:val="20"/>
                <w:lang w:val="ru-RU"/>
              </w:rPr>
              <w:t>ловиях перевозки (</w:t>
            </w:r>
            <w:proofErr w:type="gramStart"/>
            <w:r w:rsidRPr="001B26F4">
              <w:rPr>
                <w:rFonts w:cs="Arial"/>
                <w:color w:val="auto"/>
                <w:sz w:val="20"/>
                <w:lang w:val="ru-RU"/>
              </w:rPr>
              <w:t>см</w:t>
            </w:r>
            <w:proofErr w:type="gramEnd"/>
            <w:r w:rsidRPr="001B26F4">
              <w:rPr>
                <w:rFonts w:cs="Arial"/>
                <w:color w:val="auto"/>
                <w:sz w:val="20"/>
                <w:lang w:val="ru-RU"/>
              </w:rPr>
              <w:t>. п. 6.8.2.1.2).</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6.8.2.1.25</w:t>
            </w:r>
          </w:p>
        </w:tc>
        <w:tc>
          <w:tcPr>
            <w:tcW w:w="8513" w:type="dxa"/>
            <w:gridSpan w:val="5"/>
          </w:tcPr>
          <w:p w:rsidR="0094679B" w:rsidRPr="001B26F4" w:rsidRDefault="0094679B" w:rsidP="00594A38">
            <w:pPr>
              <w:pStyle w:val="NormaltextSpalte"/>
              <w:rPr>
                <w:rFonts w:cs="Arial"/>
                <w:color w:val="auto"/>
                <w:sz w:val="20"/>
                <w:lang w:val="ru-RU"/>
              </w:rPr>
            </w:pPr>
            <w:r w:rsidRPr="001B26F4">
              <w:rPr>
                <w:rFonts w:cs="Arial"/>
                <w:color w:val="auto"/>
                <w:sz w:val="20"/>
                <w:lang w:val="ru-RU"/>
              </w:rPr>
              <w:t>Теплоизоляция котла не должна препятствовать свободному доступу к основному об</w:t>
            </w:r>
            <w:r w:rsidRPr="001B26F4">
              <w:rPr>
                <w:rFonts w:cs="Arial"/>
                <w:color w:val="auto"/>
                <w:sz w:val="20"/>
                <w:lang w:val="ru-RU"/>
              </w:rPr>
              <w:t>о</w:t>
            </w:r>
            <w:r w:rsidRPr="001B26F4">
              <w:rPr>
                <w:rFonts w:cs="Arial"/>
                <w:color w:val="auto"/>
                <w:sz w:val="20"/>
                <w:lang w:val="ru-RU"/>
              </w:rPr>
              <w:t>рудованию</w:t>
            </w:r>
            <w:r w:rsidR="00594A38" w:rsidRPr="001B26F4">
              <w:rPr>
                <w:rFonts w:cs="Arial"/>
                <w:color w:val="auto"/>
                <w:sz w:val="20"/>
                <w:lang w:val="ru-RU"/>
              </w:rPr>
              <w:t xml:space="preserve"> или</w:t>
            </w:r>
            <w:r w:rsidRPr="001B26F4">
              <w:rPr>
                <w:rFonts w:cs="Arial"/>
                <w:color w:val="auto"/>
                <w:sz w:val="20"/>
                <w:lang w:val="ru-RU"/>
              </w:rPr>
              <w:t xml:space="preserve"> мешать его нормальному функционированию.</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6" w:name="Mindestanforderungen_Ende"/>
            <w:r w:rsidRPr="001B26F4">
              <w:rPr>
                <w:rFonts w:cs="Arial"/>
                <w:b/>
                <w:color w:val="auto"/>
                <w:sz w:val="20"/>
                <w:lang w:val="ru-RU"/>
              </w:rPr>
              <w:t>6.8.2.1.26</w:t>
            </w:r>
            <w:bookmarkEnd w:id="16"/>
          </w:p>
        </w:tc>
        <w:tc>
          <w:tcPr>
            <w:tcW w:w="8513" w:type="dxa"/>
            <w:gridSpan w:val="5"/>
          </w:tcPr>
          <w:p w:rsidR="0094679B" w:rsidRPr="001B26F4" w:rsidRDefault="0094679B">
            <w:pPr>
              <w:pStyle w:val="NormaltextSpalte"/>
              <w:rPr>
                <w:rFonts w:cs="Arial"/>
                <w:b/>
                <w:color w:val="auto"/>
                <w:sz w:val="20"/>
                <w:lang w:val="ru-RU"/>
              </w:rPr>
            </w:pPr>
            <w:r w:rsidRPr="001B26F4">
              <w:rPr>
                <w:rFonts w:cs="Arial"/>
                <w:color w:val="auto"/>
                <w:sz w:val="20"/>
                <w:lang w:val="ru-RU"/>
              </w:rPr>
              <w:t>Если котлы, предназначенные для перевозки легковоспламеняющихся жидкостей с те</w:t>
            </w:r>
            <w:r w:rsidRPr="001B26F4">
              <w:rPr>
                <w:rFonts w:cs="Arial"/>
                <w:color w:val="auto"/>
                <w:sz w:val="20"/>
                <w:lang w:val="ru-RU"/>
              </w:rPr>
              <w:t>м</w:t>
            </w:r>
            <w:r w:rsidRPr="001B26F4">
              <w:rPr>
                <w:rFonts w:cs="Arial"/>
                <w:color w:val="auto"/>
                <w:sz w:val="20"/>
                <w:lang w:val="ru-RU"/>
              </w:rPr>
              <w:t xml:space="preserve">пературой вспышки не более </w:t>
            </w:r>
            <w:smartTag w:uri="urn:schemas-microsoft-com:office:smarttags" w:element="metricconverter">
              <w:smartTagPr>
                <w:attr w:name="ProductID" w:val="60ﾰC"/>
              </w:smartTagPr>
              <w:r w:rsidRPr="001B26F4">
                <w:rPr>
                  <w:rFonts w:cs="Arial"/>
                  <w:color w:val="auto"/>
                  <w:sz w:val="20"/>
                  <w:lang w:val="ru-RU"/>
                </w:rPr>
                <w:t>60°C</w:t>
              </w:r>
            </w:smartTag>
            <w:r w:rsidRPr="001B26F4">
              <w:rPr>
                <w:rFonts w:cs="Arial"/>
                <w:color w:val="auto"/>
                <w:sz w:val="20"/>
                <w:lang w:val="ru-RU"/>
              </w:rPr>
              <w:t>, снабжены защитным покрытием (внутренней обл</w:t>
            </w:r>
            <w:r w:rsidRPr="001B26F4">
              <w:rPr>
                <w:rFonts w:cs="Arial"/>
                <w:color w:val="auto"/>
                <w:sz w:val="20"/>
                <w:lang w:val="ru-RU"/>
              </w:rPr>
              <w:t>и</w:t>
            </w:r>
            <w:r w:rsidRPr="001B26F4">
              <w:rPr>
                <w:rFonts w:cs="Arial"/>
                <w:color w:val="auto"/>
                <w:sz w:val="20"/>
                <w:lang w:val="ru-RU"/>
              </w:rPr>
              <w:t>цовкой) из неметаллических материалов, покрытие должно быть выполнено таким обр</w:t>
            </w:r>
            <w:r w:rsidRPr="001B26F4">
              <w:rPr>
                <w:rFonts w:cs="Arial"/>
                <w:color w:val="auto"/>
                <w:sz w:val="20"/>
                <w:lang w:val="ru-RU"/>
              </w:rPr>
              <w:t>а</w:t>
            </w:r>
            <w:r w:rsidRPr="001B26F4">
              <w:rPr>
                <w:rFonts w:cs="Arial"/>
                <w:color w:val="auto"/>
                <w:sz w:val="20"/>
                <w:lang w:val="ru-RU"/>
              </w:rPr>
              <w:t>зом, чтобы не могл</w:t>
            </w:r>
            <w:r w:rsidR="00657387">
              <w:rPr>
                <w:rFonts w:cs="Arial"/>
                <w:color w:val="auto"/>
                <w:sz w:val="20"/>
                <w:lang w:val="ru-RU"/>
              </w:rPr>
              <w:t>а</w:t>
            </w:r>
            <w:r w:rsidRPr="001B26F4">
              <w:rPr>
                <w:rFonts w:cs="Arial"/>
                <w:color w:val="auto"/>
                <w:sz w:val="20"/>
                <w:lang w:val="ru-RU"/>
              </w:rPr>
              <w:t xml:space="preserve"> возникнуть опасност</w:t>
            </w:r>
            <w:r w:rsidR="00657387">
              <w:rPr>
                <w:rFonts w:cs="Arial"/>
                <w:color w:val="auto"/>
                <w:sz w:val="20"/>
                <w:lang w:val="ru-RU"/>
              </w:rPr>
              <w:t>ь</w:t>
            </w:r>
            <w:r w:rsidRPr="001B26F4">
              <w:rPr>
                <w:rFonts w:cs="Arial"/>
                <w:color w:val="auto"/>
                <w:sz w:val="20"/>
                <w:lang w:val="ru-RU"/>
              </w:rPr>
              <w:t xml:space="preserve"> возгорания от электростатического заряда.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7" w:name="Absatz_1_2_7"/>
            <w:r w:rsidRPr="001B26F4">
              <w:rPr>
                <w:rFonts w:cs="Arial"/>
                <w:b/>
                <w:color w:val="auto"/>
                <w:sz w:val="20"/>
                <w:lang w:val="ru-RU"/>
              </w:rPr>
              <w:t>6.8.2.1.27</w:t>
            </w:r>
            <w:bookmarkEnd w:id="17"/>
          </w:p>
        </w:tc>
        <w:tc>
          <w:tcPr>
            <w:tcW w:w="4257" w:type="dxa"/>
            <w:tcBorders>
              <w:right w:val="single" w:sz="4" w:space="0" w:color="auto"/>
            </w:tcBorders>
          </w:tcPr>
          <w:p w:rsidR="006F54CA" w:rsidRPr="001B26F4" w:rsidRDefault="00594A38" w:rsidP="008533CB">
            <w:pPr>
              <w:pStyle w:val="NormaltextSpalte"/>
              <w:rPr>
                <w:rFonts w:cs="Arial"/>
                <w:color w:val="auto"/>
                <w:sz w:val="20"/>
                <w:lang w:val="ru-RU"/>
              </w:rPr>
            </w:pPr>
            <w:r w:rsidRPr="001B26F4">
              <w:rPr>
                <w:rFonts w:cs="Arial"/>
                <w:color w:val="auto"/>
                <w:sz w:val="20"/>
                <w:lang w:val="ru-RU"/>
              </w:rPr>
              <w:t>Все части вагонов-цистерн</w:t>
            </w:r>
            <w:r w:rsidR="006F54CA" w:rsidRPr="001B26F4">
              <w:rPr>
                <w:rFonts w:cs="Arial"/>
                <w:color w:val="auto"/>
                <w:sz w:val="20"/>
                <w:lang w:val="ru-RU"/>
              </w:rPr>
              <w:t>, предназначе</w:t>
            </w:r>
            <w:r w:rsidR="006F54CA" w:rsidRPr="001B26F4">
              <w:rPr>
                <w:rFonts w:cs="Arial"/>
                <w:color w:val="auto"/>
                <w:sz w:val="20"/>
                <w:lang w:val="ru-RU"/>
              </w:rPr>
              <w:t>н</w:t>
            </w:r>
            <w:r w:rsidR="006F54CA" w:rsidRPr="001B26F4">
              <w:rPr>
                <w:rFonts w:cs="Arial"/>
                <w:color w:val="auto"/>
                <w:sz w:val="20"/>
                <w:lang w:val="ru-RU"/>
              </w:rPr>
              <w:t>ные для перевозки жидкост</w:t>
            </w:r>
            <w:r w:rsidR="00657387">
              <w:rPr>
                <w:rFonts w:cs="Arial"/>
                <w:color w:val="auto"/>
                <w:sz w:val="20"/>
                <w:lang w:val="ru-RU"/>
              </w:rPr>
              <w:t>и</w:t>
            </w:r>
            <w:r w:rsidR="006F54CA" w:rsidRPr="001B26F4">
              <w:rPr>
                <w:rFonts w:cs="Arial"/>
                <w:color w:val="auto"/>
                <w:sz w:val="20"/>
                <w:lang w:val="ru-RU"/>
              </w:rPr>
              <w:t xml:space="preserve"> с температ</w:t>
            </w:r>
            <w:r w:rsidR="006F54CA" w:rsidRPr="001B26F4">
              <w:rPr>
                <w:rFonts w:cs="Arial"/>
                <w:color w:val="auto"/>
                <w:sz w:val="20"/>
                <w:lang w:val="ru-RU"/>
              </w:rPr>
              <w:t>у</w:t>
            </w:r>
            <w:r w:rsidR="006F54CA" w:rsidRPr="001B26F4">
              <w:rPr>
                <w:rFonts w:cs="Arial"/>
                <w:color w:val="auto"/>
                <w:sz w:val="20"/>
                <w:lang w:val="ru-RU"/>
              </w:rPr>
              <w:t xml:space="preserve">рой вспышки не более </w:t>
            </w:r>
            <w:smartTag w:uri="urn:schemas-microsoft-com:office:smarttags" w:element="metricconverter">
              <w:smartTagPr>
                <w:attr w:name="ProductID" w:val="60ﾰC"/>
              </w:smartTagPr>
              <w:r w:rsidR="006F54CA" w:rsidRPr="001B26F4">
                <w:rPr>
                  <w:rFonts w:cs="Arial"/>
                  <w:color w:val="auto"/>
                  <w:sz w:val="20"/>
                  <w:lang w:val="ru-RU"/>
                </w:rPr>
                <w:t>60°C</w:t>
              </w:r>
            </w:smartTag>
            <w:r w:rsidR="006F54CA" w:rsidRPr="001B26F4">
              <w:rPr>
                <w:rFonts w:cs="Arial"/>
                <w:color w:val="auto"/>
                <w:sz w:val="20"/>
                <w:lang w:val="ru-RU"/>
              </w:rPr>
              <w:t xml:space="preserve"> или для пер</w:t>
            </w:r>
            <w:r w:rsidR="006F54CA" w:rsidRPr="001B26F4">
              <w:rPr>
                <w:rFonts w:cs="Arial"/>
                <w:color w:val="auto"/>
                <w:sz w:val="20"/>
                <w:lang w:val="ru-RU"/>
              </w:rPr>
              <w:t>е</w:t>
            </w:r>
            <w:r w:rsidR="006F54CA" w:rsidRPr="001B26F4">
              <w:rPr>
                <w:rFonts w:cs="Arial"/>
                <w:color w:val="auto"/>
                <w:sz w:val="20"/>
                <w:lang w:val="ru-RU"/>
              </w:rPr>
              <w:t>возки воспламен</w:t>
            </w:r>
            <w:r w:rsidR="006F54CA" w:rsidRPr="001B26F4">
              <w:rPr>
                <w:rFonts w:cs="Arial"/>
                <w:color w:val="auto"/>
                <w:sz w:val="20"/>
                <w:lang w:val="ru-RU"/>
              </w:rPr>
              <w:t>я</w:t>
            </w:r>
            <w:r w:rsidR="006F54CA" w:rsidRPr="001B26F4">
              <w:rPr>
                <w:rFonts w:cs="Arial"/>
                <w:color w:val="auto"/>
                <w:sz w:val="20"/>
                <w:lang w:val="ru-RU"/>
              </w:rPr>
              <w:t>ющихся газов, а также № ООН 1361 УГЛЯ или № ООН 1361 С</w:t>
            </w:r>
            <w:r w:rsidR="006F54CA" w:rsidRPr="001B26F4">
              <w:rPr>
                <w:rFonts w:cs="Arial"/>
                <w:color w:val="auto"/>
                <w:sz w:val="20"/>
                <w:lang w:val="ru-RU"/>
              </w:rPr>
              <w:t>А</w:t>
            </w:r>
            <w:r w:rsidR="006F54CA" w:rsidRPr="001B26F4">
              <w:rPr>
                <w:rFonts w:cs="Arial"/>
                <w:color w:val="auto"/>
                <w:sz w:val="20"/>
                <w:lang w:val="ru-RU"/>
              </w:rPr>
              <w:t>ЖИ, групп</w:t>
            </w:r>
            <w:r w:rsidR="00657387">
              <w:rPr>
                <w:rFonts w:cs="Arial"/>
                <w:color w:val="auto"/>
                <w:sz w:val="20"/>
                <w:lang w:val="ru-RU"/>
              </w:rPr>
              <w:t>ы</w:t>
            </w:r>
            <w:r w:rsidR="006F54CA" w:rsidRPr="001B26F4">
              <w:rPr>
                <w:rFonts w:cs="Arial"/>
                <w:color w:val="auto"/>
                <w:sz w:val="20"/>
                <w:lang w:val="ru-RU"/>
              </w:rPr>
              <w:t xml:space="preserve"> упаковки II, должны иметь электр</w:t>
            </w:r>
            <w:r w:rsidR="006F54CA" w:rsidRPr="001B26F4">
              <w:rPr>
                <w:rFonts w:cs="Arial"/>
                <w:color w:val="auto"/>
                <w:sz w:val="20"/>
                <w:lang w:val="ru-RU"/>
              </w:rPr>
              <w:t>о</w:t>
            </w:r>
            <w:r w:rsidR="006F54CA" w:rsidRPr="001B26F4">
              <w:rPr>
                <w:rFonts w:cs="Arial"/>
                <w:color w:val="auto"/>
                <w:sz w:val="20"/>
                <w:lang w:val="ru-RU"/>
              </w:rPr>
              <w:t>провод</w:t>
            </w:r>
            <w:r w:rsidR="008533CB">
              <w:rPr>
                <w:rFonts w:cs="Arial"/>
                <w:color w:val="auto"/>
                <w:sz w:val="20"/>
                <w:lang w:val="ru-RU"/>
              </w:rPr>
              <w:t>ящие</w:t>
            </w:r>
            <w:r w:rsidR="006F54CA" w:rsidRPr="001B26F4">
              <w:rPr>
                <w:rFonts w:cs="Arial"/>
                <w:color w:val="auto"/>
                <w:sz w:val="20"/>
                <w:lang w:val="ru-RU"/>
              </w:rPr>
              <w:t xml:space="preserve"> соединения  с ходовыми ча</w:t>
            </w:r>
            <w:r w:rsidR="006F54CA" w:rsidRPr="001B26F4">
              <w:rPr>
                <w:rFonts w:cs="Arial"/>
                <w:color w:val="auto"/>
                <w:sz w:val="20"/>
                <w:lang w:val="ru-RU"/>
              </w:rPr>
              <w:t>с</w:t>
            </w:r>
            <w:r w:rsidR="006F54CA" w:rsidRPr="001B26F4">
              <w:rPr>
                <w:rFonts w:cs="Arial"/>
                <w:color w:val="auto"/>
                <w:sz w:val="20"/>
                <w:lang w:val="ru-RU"/>
              </w:rPr>
              <w:t xml:space="preserve">тями вагона  для обеспечения </w:t>
            </w:r>
            <w:r w:rsidR="00417415" w:rsidRPr="001B26F4">
              <w:rPr>
                <w:rFonts w:cs="Arial"/>
                <w:color w:val="auto"/>
                <w:sz w:val="20"/>
                <w:lang w:val="ru-RU"/>
              </w:rPr>
              <w:t>электрич</w:t>
            </w:r>
            <w:r w:rsidR="00417415" w:rsidRPr="001B26F4">
              <w:rPr>
                <w:rFonts w:cs="Arial"/>
                <w:color w:val="auto"/>
                <w:sz w:val="20"/>
                <w:lang w:val="ru-RU"/>
              </w:rPr>
              <w:t>е</w:t>
            </w:r>
            <w:r w:rsidR="00417415" w:rsidRPr="001B26F4">
              <w:rPr>
                <w:rFonts w:cs="Arial"/>
                <w:color w:val="auto"/>
                <w:sz w:val="20"/>
                <w:lang w:val="ru-RU"/>
              </w:rPr>
              <w:t xml:space="preserve">ского </w:t>
            </w:r>
            <w:r w:rsidR="006F54CA" w:rsidRPr="001B26F4">
              <w:rPr>
                <w:rFonts w:cs="Arial"/>
                <w:color w:val="auto"/>
                <w:sz w:val="20"/>
                <w:lang w:val="ru-RU"/>
              </w:rPr>
              <w:t>заземления.</w:t>
            </w:r>
            <w:r w:rsidRPr="001B26F4">
              <w:rPr>
                <w:rFonts w:cs="Arial"/>
                <w:color w:val="auto"/>
                <w:sz w:val="20"/>
                <w:lang w:val="ru-RU"/>
              </w:rPr>
              <w:t xml:space="preserve"> </w:t>
            </w:r>
            <w:r w:rsidR="006F54CA" w:rsidRPr="001B26F4">
              <w:rPr>
                <w:rFonts w:cs="Arial"/>
                <w:color w:val="auto"/>
                <w:sz w:val="20"/>
                <w:lang w:val="ru-RU"/>
              </w:rPr>
              <w:t>Необходимо изб</w:t>
            </w:r>
            <w:r w:rsidR="006F54CA" w:rsidRPr="001B26F4">
              <w:rPr>
                <w:rFonts w:cs="Arial"/>
                <w:color w:val="auto"/>
                <w:sz w:val="20"/>
                <w:lang w:val="ru-RU"/>
              </w:rPr>
              <w:t>е</w:t>
            </w:r>
            <w:r w:rsidR="006F54CA" w:rsidRPr="001B26F4">
              <w:rPr>
                <w:rFonts w:cs="Arial"/>
                <w:color w:val="auto"/>
                <w:sz w:val="20"/>
                <w:lang w:val="ru-RU"/>
              </w:rPr>
              <w:t xml:space="preserve">гать </w:t>
            </w:r>
            <w:r w:rsidR="006F54CA" w:rsidRPr="001B26F4">
              <w:rPr>
                <w:rFonts w:cs="Arial"/>
                <w:color w:val="auto"/>
                <w:sz w:val="20"/>
                <w:lang w:val="ru-RU"/>
              </w:rPr>
              <w:lastRenderedPageBreak/>
              <w:t>любого металлического контакта, спосо</w:t>
            </w:r>
            <w:r w:rsidR="006F54CA" w:rsidRPr="001B26F4">
              <w:rPr>
                <w:rFonts w:cs="Arial"/>
                <w:color w:val="auto"/>
                <w:sz w:val="20"/>
                <w:lang w:val="ru-RU"/>
              </w:rPr>
              <w:t>б</w:t>
            </w:r>
            <w:r w:rsidR="006F54CA" w:rsidRPr="001B26F4">
              <w:rPr>
                <w:rFonts w:cs="Arial"/>
                <w:color w:val="auto"/>
                <w:sz w:val="20"/>
                <w:lang w:val="ru-RU"/>
              </w:rPr>
              <w:t>ного вызвать электрохимическую ко</w:t>
            </w:r>
            <w:r w:rsidR="006F54CA" w:rsidRPr="001B26F4">
              <w:rPr>
                <w:rFonts w:cs="Arial"/>
                <w:color w:val="auto"/>
                <w:sz w:val="20"/>
                <w:lang w:val="ru-RU"/>
              </w:rPr>
              <w:t>р</w:t>
            </w:r>
            <w:r w:rsidR="006F54CA" w:rsidRPr="001B26F4">
              <w:rPr>
                <w:rFonts w:cs="Arial"/>
                <w:color w:val="auto"/>
                <w:sz w:val="20"/>
                <w:lang w:val="ru-RU"/>
              </w:rPr>
              <w:t>розию.</w:t>
            </w:r>
          </w:p>
        </w:tc>
        <w:tc>
          <w:tcPr>
            <w:tcW w:w="4256" w:type="dxa"/>
            <w:gridSpan w:val="4"/>
            <w:tcBorders>
              <w:left w:val="nil"/>
            </w:tcBorders>
          </w:tcPr>
          <w:p w:rsidR="006F54CA" w:rsidRPr="001B26F4" w:rsidRDefault="006F54CA">
            <w:pPr>
              <w:pStyle w:val="NormaltextSpalte"/>
              <w:rPr>
                <w:rFonts w:cs="Arial"/>
                <w:color w:val="auto"/>
                <w:sz w:val="20"/>
                <w:lang w:val="ru-RU"/>
              </w:rPr>
            </w:pPr>
            <w:r w:rsidRPr="001B26F4">
              <w:rPr>
                <w:rFonts w:cs="Arial"/>
                <w:color w:val="auto"/>
                <w:sz w:val="20"/>
                <w:lang w:val="ru-RU"/>
              </w:rPr>
              <w:lastRenderedPageBreak/>
              <w:t>Все части контейнера-цистерны, предн</w:t>
            </w:r>
            <w:r w:rsidRPr="001B26F4">
              <w:rPr>
                <w:rFonts w:cs="Arial"/>
                <w:color w:val="auto"/>
                <w:sz w:val="20"/>
                <w:lang w:val="ru-RU"/>
              </w:rPr>
              <w:t>а</w:t>
            </w:r>
            <w:r w:rsidRPr="001B26F4">
              <w:rPr>
                <w:rFonts w:cs="Arial"/>
                <w:color w:val="auto"/>
                <w:sz w:val="20"/>
                <w:lang w:val="ru-RU"/>
              </w:rPr>
              <w:t>значенные для перевозки жидкост</w:t>
            </w:r>
            <w:r w:rsidR="00657387">
              <w:rPr>
                <w:rFonts w:cs="Arial"/>
                <w:color w:val="auto"/>
                <w:sz w:val="20"/>
                <w:lang w:val="ru-RU"/>
              </w:rPr>
              <w:t xml:space="preserve">и </w:t>
            </w:r>
            <w:r w:rsidRPr="001B26F4">
              <w:rPr>
                <w:rFonts w:cs="Arial"/>
                <w:color w:val="auto"/>
                <w:sz w:val="20"/>
                <w:lang w:val="ru-RU"/>
              </w:rPr>
              <w:t>с те</w:t>
            </w:r>
            <w:r w:rsidRPr="001B26F4">
              <w:rPr>
                <w:rFonts w:cs="Arial"/>
                <w:color w:val="auto"/>
                <w:sz w:val="20"/>
                <w:lang w:val="ru-RU"/>
              </w:rPr>
              <w:t>м</w:t>
            </w:r>
            <w:r w:rsidRPr="001B26F4">
              <w:rPr>
                <w:rFonts w:cs="Arial"/>
                <w:color w:val="auto"/>
                <w:sz w:val="20"/>
                <w:lang w:val="ru-RU"/>
              </w:rPr>
              <w:t xml:space="preserve">пературой вспышки не более </w:t>
            </w:r>
            <w:smartTag w:uri="urn:schemas-microsoft-com:office:smarttags" w:element="metricconverter">
              <w:smartTagPr>
                <w:attr w:name="ProductID" w:val="60ﾰC"/>
              </w:smartTagPr>
              <w:r w:rsidRPr="001B26F4">
                <w:rPr>
                  <w:rFonts w:cs="Arial"/>
                  <w:color w:val="auto"/>
                  <w:sz w:val="20"/>
                  <w:lang w:val="ru-RU"/>
                </w:rPr>
                <w:t>60°C</w:t>
              </w:r>
            </w:smartTag>
            <w:r w:rsidRPr="001B26F4">
              <w:rPr>
                <w:rFonts w:cs="Arial"/>
                <w:color w:val="auto"/>
                <w:sz w:val="20"/>
                <w:lang w:val="ru-RU"/>
              </w:rPr>
              <w:t xml:space="preserve"> или для перевозки воспламеняющихся газов, а та</w:t>
            </w:r>
            <w:r w:rsidRPr="001B26F4">
              <w:rPr>
                <w:rFonts w:cs="Arial"/>
                <w:color w:val="auto"/>
                <w:sz w:val="20"/>
                <w:lang w:val="ru-RU"/>
              </w:rPr>
              <w:t>к</w:t>
            </w:r>
            <w:r w:rsidRPr="001B26F4">
              <w:rPr>
                <w:rFonts w:cs="Arial"/>
                <w:color w:val="auto"/>
                <w:sz w:val="20"/>
                <w:lang w:val="ru-RU"/>
              </w:rPr>
              <w:t>же № ООН 1361 УГЛЯ или № ООН 1361 САЖИ, групп</w:t>
            </w:r>
            <w:r w:rsidR="00657387">
              <w:rPr>
                <w:rFonts w:cs="Arial"/>
                <w:color w:val="auto"/>
                <w:sz w:val="20"/>
                <w:lang w:val="ru-RU"/>
              </w:rPr>
              <w:t>ы</w:t>
            </w:r>
            <w:r w:rsidRPr="001B26F4">
              <w:rPr>
                <w:rFonts w:cs="Arial"/>
                <w:color w:val="auto"/>
                <w:sz w:val="20"/>
                <w:lang w:val="ru-RU"/>
              </w:rPr>
              <w:t xml:space="preserve"> упаковки II, должны иметь устройства для электрического заземл</w:t>
            </w:r>
            <w:r w:rsidRPr="001B26F4">
              <w:rPr>
                <w:rFonts w:cs="Arial"/>
                <w:color w:val="auto"/>
                <w:sz w:val="20"/>
                <w:lang w:val="ru-RU"/>
              </w:rPr>
              <w:t>е</w:t>
            </w:r>
            <w:r w:rsidRPr="001B26F4">
              <w:rPr>
                <w:rFonts w:cs="Arial"/>
                <w:color w:val="auto"/>
                <w:sz w:val="20"/>
                <w:lang w:val="ru-RU"/>
              </w:rPr>
              <w:t>ния. Необходимо избегать любого мета</w:t>
            </w:r>
            <w:r w:rsidRPr="001B26F4">
              <w:rPr>
                <w:rFonts w:cs="Arial"/>
                <w:color w:val="auto"/>
                <w:sz w:val="20"/>
                <w:lang w:val="ru-RU"/>
              </w:rPr>
              <w:t>л</w:t>
            </w:r>
            <w:r w:rsidRPr="001B26F4">
              <w:rPr>
                <w:rFonts w:cs="Arial"/>
                <w:color w:val="auto"/>
                <w:sz w:val="20"/>
                <w:lang w:val="ru-RU"/>
              </w:rPr>
              <w:t xml:space="preserve">лического контакта, способного вызвать </w:t>
            </w:r>
            <w:r w:rsidRPr="001B26F4">
              <w:rPr>
                <w:rFonts w:cs="Arial"/>
                <w:color w:val="auto"/>
                <w:sz w:val="20"/>
                <w:lang w:val="ru-RU"/>
              </w:rPr>
              <w:lastRenderedPageBreak/>
              <w:t>электрохимическую коррозию.</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color w:val="auto"/>
                <w:sz w:val="20"/>
                <w:lang w:val="ru-RU"/>
              </w:rPr>
            </w:pPr>
            <w:r w:rsidRPr="001B26F4">
              <w:rPr>
                <w:rFonts w:cs="Arial"/>
                <w:b/>
                <w:color w:val="auto"/>
                <w:sz w:val="20"/>
                <w:lang w:val="ru-RU"/>
              </w:rPr>
              <w:lastRenderedPageBreak/>
              <w:t>6.8.2.1.28</w:t>
            </w:r>
          </w:p>
        </w:tc>
        <w:tc>
          <w:tcPr>
            <w:tcW w:w="8513" w:type="dxa"/>
            <w:gridSpan w:val="5"/>
          </w:tcPr>
          <w:p w:rsidR="002C7CD6" w:rsidRPr="001B26F4" w:rsidRDefault="00594A38">
            <w:pPr>
              <w:pStyle w:val="NormaltextSpalte"/>
              <w:rPr>
                <w:rFonts w:cs="Arial"/>
                <w:color w:val="auto"/>
                <w:sz w:val="20"/>
                <w:lang w:val="ru-RU"/>
              </w:rPr>
            </w:pPr>
            <w:r w:rsidRPr="001B26F4">
              <w:rPr>
                <w:rFonts w:cs="Arial"/>
                <w:color w:val="auto"/>
                <w:sz w:val="20"/>
                <w:lang w:val="ru-RU"/>
              </w:rPr>
              <w:t xml:space="preserve"> </w:t>
            </w:r>
            <w:r w:rsidR="002C7CD6" w:rsidRPr="001B26F4">
              <w:rPr>
                <w:rFonts w:cs="Arial"/>
                <w:color w:val="auto"/>
                <w:sz w:val="20"/>
                <w:lang w:val="ru-RU"/>
              </w:rPr>
              <w:t>(зарезервировано)</w:t>
            </w:r>
          </w:p>
        </w:tc>
      </w:tr>
      <w:tr w:rsidR="00594A38" w:rsidRPr="001B26F4" w:rsidTr="003627A2">
        <w:tblPrEx>
          <w:tblCellMar>
            <w:top w:w="0" w:type="dxa"/>
            <w:bottom w:w="0" w:type="dxa"/>
          </w:tblCellMar>
        </w:tblPrEx>
        <w:tc>
          <w:tcPr>
            <w:tcW w:w="1198" w:type="dxa"/>
          </w:tcPr>
          <w:p w:rsidR="00594A38" w:rsidRPr="001B26F4" w:rsidRDefault="00594A38" w:rsidP="00193E4E">
            <w:pPr>
              <w:pStyle w:val="Randnummer"/>
              <w:ind w:left="0" w:firstLine="0"/>
              <w:rPr>
                <w:rFonts w:cs="Arial"/>
                <w:color w:val="auto"/>
                <w:sz w:val="20"/>
                <w:lang w:val="ru-RU"/>
              </w:rPr>
            </w:pPr>
            <w:r w:rsidRPr="001B26F4">
              <w:rPr>
                <w:rFonts w:cs="Arial"/>
                <w:b/>
                <w:color w:val="auto"/>
                <w:sz w:val="20"/>
                <w:lang w:val="ru-RU"/>
              </w:rPr>
              <w:t>6.8.2.1.29</w:t>
            </w:r>
          </w:p>
        </w:tc>
        <w:tc>
          <w:tcPr>
            <w:tcW w:w="8513" w:type="dxa"/>
            <w:gridSpan w:val="5"/>
          </w:tcPr>
          <w:p w:rsidR="00594A38" w:rsidRPr="001B26F4" w:rsidRDefault="00594A38" w:rsidP="00193E4E">
            <w:pPr>
              <w:pStyle w:val="NormaltextSpalte"/>
              <w:rPr>
                <w:rFonts w:cs="Arial"/>
                <w:color w:val="auto"/>
                <w:sz w:val="20"/>
                <w:lang w:val="ru-RU"/>
              </w:rPr>
            </w:pPr>
            <w:r w:rsidRPr="001B26F4">
              <w:rPr>
                <w:rFonts w:cs="Arial"/>
                <w:color w:val="auto"/>
                <w:sz w:val="20"/>
                <w:lang w:val="ru-RU"/>
              </w:rPr>
              <w:t xml:space="preserve"> (зарезервировано)</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8" w:name="Absatz_1_3"/>
            <w:r w:rsidRPr="001B26F4">
              <w:rPr>
                <w:rFonts w:cs="Arial"/>
                <w:b/>
                <w:color w:val="auto"/>
                <w:sz w:val="20"/>
                <w:lang w:val="ru-RU"/>
              </w:rPr>
              <w:t>6.8.2.2</w:t>
            </w:r>
            <w:bookmarkEnd w:id="18"/>
          </w:p>
        </w:tc>
        <w:tc>
          <w:tcPr>
            <w:tcW w:w="8513" w:type="dxa"/>
            <w:gridSpan w:val="5"/>
          </w:tcPr>
          <w:p w:rsidR="002C7CD6" w:rsidRPr="001B26F4" w:rsidRDefault="002C7CD6">
            <w:pPr>
              <w:pStyle w:val="NormaltextSpalte"/>
              <w:rPr>
                <w:rFonts w:cs="Arial"/>
                <w:b/>
                <w:color w:val="auto"/>
                <w:sz w:val="20"/>
                <w:lang w:val="ru-RU"/>
              </w:rPr>
            </w:pPr>
            <w:r w:rsidRPr="001B26F4">
              <w:rPr>
                <w:rFonts w:cs="Arial"/>
                <w:b/>
                <w:color w:val="auto"/>
                <w:sz w:val="20"/>
                <w:lang w:val="ru-RU"/>
              </w:rPr>
              <w:t>Элементы оборудования</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6.8.2.2.1</w:t>
            </w:r>
          </w:p>
        </w:tc>
        <w:tc>
          <w:tcPr>
            <w:tcW w:w="8513" w:type="dxa"/>
            <w:gridSpan w:val="5"/>
          </w:tcPr>
          <w:p w:rsidR="002C7CD6" w:rsidRPr="001B26F4" w:rsidRDefault="002C7CD6">
            <w:pPr>
              <w:pStyle w:val="NormaltextSpalte"/>
              <w:rPr>
                <w:rFonts w:cs="Arial"/>
                <w:color w:val="auto"/>
                <w:sz w:val="20"/>
                <w:lang w:val="ru-RU"/>
              </w:rPr>
            </w:pPr>
            <w:r w:rsidRPr="001B26F4">
              <w:rPr>
                <w:rFonts w:cs="Arial"/>
                <w:color w:val="auto"/>
                <w:sz w:val="20"/>
                <w:lang w:val="ru-RU"/>
              </w:rPr>
              <w:t>Для изготовления эксплуатационного и конструктивного оборудования могут использ</w:t>
            </w:r>
            <w:r w:rsidRPr="001B26F4">
              <w:rPr>
                <w:rFonts w:cs="Arial"/>
                <w:color w:val="auto"/>
                <w:sz w:val="20"/>
                <w:lang w:val="ru-RU"/>
              </w:rPr>
              <w:t>о</w:t>
            </w:r>
            <w:r w:rsidRPr="001B26F4">
              <w:rPr>
                <w:rFonts w:cs="Arial"/>
                <w:color w:val="auto"/>
                <w:sz w:val="20"/>
                <w:lang w:val="ru-RU"/>
              </w:rPr>
              <w:t>ваться по</w:t>
            </w:r>
            <w:r w:rsidRPr="001B26F4">
              <w:rPr>
                <w:rFonts w:cs="Arial"/>
                <w:color w:val="auto"/>
                <w:sz w:val="20"/>
                <w:lang w:val="ru-RU"/>
              </w:rPr>
              <w:t>д</w:t>
            </w:r>
            <w:r w:rsidRPr="001B26F4">
              <w:rPr>
                <w:rFonts w:cs="Arial"/>
                <w:color w:val="auto"/>
                <w:sz w:val="20"/>
                <w:lang w:val="ru-RU"/>
              </w:rPr>
              <w:t>ходящие неметаллические материалы.</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4257" w:type="dxa"/>
            <w:tcBorders>
              <w:right w:val="single" w:sz="4" w:space="0" w:color="auto"/>
            </w:tcBorders>
          </w:tcPr>
          <w:p w:rsidR="002C7CD6" w:rsidRPr="001B26F4" w:rsidRDefault="002C7CD6" w:rsidP="002C7CD6">
            <w:pPr>
              <w:pStyle w:val="NormaltextSpalte"/>
              <w:rPr>
                <w:rFonts w:cs="Arial"/>
                <w:sz w:val="20"/>
                <w:lang w:val="ru-RU"/>
              </w:rPr>
            </w:pPr>
            <w:r w:rsidRPr="001B26F4">
              <w:rPr>
                <w:rFonts w:cs="Arial"/>
                <w:sz w:val="20"/>
                <w:lang w:val="ru-RU"/>
              </w:rPr>
              <w:t>Сварные соединения эксплуатационного обор</w:t>
            </w:r>
            <w:r w:rsidRPr="001B26F4">
              <w:rPr>
                <w:rFonts w:cs="Arial"/>
                <w:sz w:val="20"/>
                <w:lang w:val="ru-RU"/>
              </w:rPr>
              <w:t>у</w:t>
            </w:r>
            <w:r w:rsidRPr="001B26F4">
              <w:rPr>
                <w:rFonts w:cs="Arial"/>
                <w:sz w:val="20"/>
                <w:lang w:val="ru-RU"/>
              </w:rPr>
              <w:t>дования, которое приварено к котлу, должны выполняться так, чтобы котел был защищен от разгерметизации при нагру</w:t>
            </w:r>
            <w:r w:rsidRPr="001B26F4">
              <w:rPr>
                <w:rFonts w:cs="Arial"/>
                <w:sz w:val="20"/>
                <w:lang w:val="ru-RU"/>
              </w:rPr>
              <w:t>з</w:t>
            </w:r>
            <w:r w:rsidRPr="001B26F4">
              <w:rPr>
                <w:rFonts w:cs="Arial"/>
                <w:sz w:val="20"/>
                <w:lang w:val="ru-RU"/>
              </w:rPr>
              <w:t>ках  в случае во</w:t>
            </w:r>
            <w:r w:rsidRPr="001B26F4">
              <w:rPr>
                <w:rFonts w:cs="Arial"/>
                <w:sz w:val="20"/>
                <w:lang w:val="ru-RU"/>
              </w:rPr>
              <w:t>з</w:t>
            </w:r>
            <w:r w:rsidRPr="001B26F4">
              <w:rPr>
                <w:rFonts w:cs="Arial"/>
                <w:sz w:val="20"/>
                <w:lang w:val="ru-RU"/>
              </w:rPr>
              <w:t>никновения аварии.</w:t>
            </w:r>
          </w:p>
          <w:p w:rsidR="006E41C5" w:rsidRDefault="008533CB" w:rsidP="002C7CD6">
            <w:pPr>
              <w:pStyle w:val="NormaltextSpalte"/>
              <w:rPr>
                <w:rFonts w:cs="Arial"/>
                <w:sz w:val="20"/>
                <w:lang w:val="ru-RU"/>
              </w:rPr>
            </w:pPr>
            <w:r>
              <w:rPr>
                <w:rFonts w:cs="Arial"/>
                <w:sz w:val="20"/>
                <w:lang w:val="ru-RU"/>
              </w:rPr>
              <w:t xml:space="preserve">Могут применяться </w:t>
            </w:r>
            <w:proofErr w:type="spellStart"/>
            <w:r>
              <w:rPr>
                <w:rFonts w:cs="Arial"/>
                <w:sz w:val="20"/>
                <w:lang w:val="ru-RU"/>
              </w:rPr>
              <w:t>следущие</w:t>
            </w:r>
            <w:proofErr w:type="spellEnd"/>
            <w:r>
              <w:rPr>
                <w:rFonts w:cs="Arial"/>
                <w:sz w:val="20"/>
                <w:lang w:val="ru-RU"/>
              </w:rPr>
              <w:t xml:space="preserve"> методы з</w:t>
            </w:r>
            <w:r>
              <w:rPr>
                <w:rFonts w:cs="Arial"/>
                <w:sz w:val="20"/>
                <w:lang w:val="ru-RU"/>
              </w:rPr>
              <w:t>а</w:t>
            </w:r>
            <w:r>
              <w:rPr>
                <w:rFonts w:cs="Arial"/>
                <w:sz w:val="20"/>
                <w:lang w:val="ru-RU"/>
              </w:rPr>
              <w:t>щиты:</w:t>
            </w:r>
          </w:p>
          <w:p w:rsidR="003A5AC0" w:rsidRDefault="006E41C5" w:rsidP="002C7CD6">
            <w:pPr>
              <w:pStyle w:val="NormaltextSpalte"/>
              <w:rPr>
                <w:rFonts w:cs="Arial"/>
                <w:sz w:val="20"/>
                <w:lang w:val="ru-RU"/>
              </w:rPr>
            </w:pPr>
            <w:r>
              <w:rPr>
                <w:rFonts w:cs="Arial"/>
                <w:sz w:val="20"/>
                <w:lang w:val="ru-RU"/>
              </w:rPr>
              <w:t xml:space="preserve">- </w:t>
            </w:r>
            <w:proofErr w:type="spellStart"/>
            <w:r w:rsidR="003A5AC0">
              <w:rPr>
                <w:rFonts w:cs="Arial"/>
                <w:sz w:val="20"/>
                <w:lang w:val="ru-RU"/>
              </w:rPr>
              <w:t>Подрамные</w:t>
            </w:r>
            <w:proofErr w:type="spellEnd"/>
            <w:r w:rsidR="003A5AC0">
              <w:rPr>
                <w:rFonts w:cs="Arial"/>
                <w:sz w:val="20"/>
                <w:lang w:val="ru-RU"/>
              </w:rPr>
              <w:t xml:space="preserve"> соединения</w:t>
            </w:r>
            <w:r w:rsidR="008110B6">
              <w:rPr>
                <w:rFonts w:cs="Arial"/>
                <w:sz w:val="20"/>
                <w:lang w:val="ru-RU"/>
              </w:rPr>
              <w:t>:</w:t>
            </w:r>
            <w:r w:rsidR="003A5AC0">
              <w:rPr>
                <w:rFonts w:cs="Arial"/>
                <w:sz w:val="20"/>
                <w:lang w:val="ru-RU"/>
              </w:rPr>
              <w:t xml:space="preserve"> креплен</w:t>
            </w:r>
            <w:r w:rsidR="008110B6">
              <w:rPr>
                <w:rFonts w:cs="Arial"/>
                <w:sz w:val="20"/>
                <w:lang w:val="ru-RU"/>
              </w:rPr>
              <w:t>ие</w:t>
            </w:r>
            <w:r w:rsidR="003A5AC0">
              <w:rPr>
                <w:rFonts w:cs="Arial"/>
                <w:sz w:val="20"/>
                <w:lang w:val="ru-RU"/>
              </w:rPr>
              <w:t xml:space="preserve"> с п</w:t>
            </w:r>
            <w:r w:rsidR="003A5AC0">
              <w:rPr>
                <w:rFonts w:cs="Arial"/>
                <w:sz w:val="20"/>
                <w:lang w:val="ru-RU"/>
              </w:rPr>
              <w:t>о</w:t>
            </w:r>
            <w:r w:rsidR="003A5AC0">
              <w:rPr>
                <w:rFonts w:cs="Arial"/>
                <w:sz w:val="20"/>
                <w:lang w:val="ru-RU"/>
              </w:rPr>
              <w:t>мощью подкладк</w:t>
            </w:r>
            <w:r w:rsidR="008533CB">
              <w:rPr>
                <w:rFonts w:cs="Arial"/>
                <w:sz w:val="20"/>
                <w:lang w:val="ru-RU"/>
              </w:rPr>
              <w:t>и</w:t>
            </w:r>
            <w:r w:rsidR="003A5AC0">
              <w:rPr>
                <w:rFonts w:cs="Arial"/>
                <w:sz w:val="20"/>
                <w:lang w:val="ru-RU"/>
              </w:rPr>
              <w:t>, которая распредел</w:t>
            </w:r>
            <w:r w:rsidR="003A5AC0">
              <w:rPr>
                <w:rFonts w:cs="Arial"/>
                <w:sz w:val="20"/>
                <w:lang w:val="ru-RU"/>
              </w:rPr>
              <w:t>я</w:t>
            </w:r>
            <w:r w:rsidR="003A5AC0">
              <w:rPr>
                <w:rFonts w:cs="Arial"/>
                <w:sz w:val="20"/>
                <w:lang w:val="ru-RU"/>
              </w:rPr>
              <w:t>ет динамические нагрузки</w:t>
            </w:r>
            <w:r w:rsidR="008110B6">
              <w:rPr>
                <w:rFonts w:cs="Arial"/>
                <w:sz w:val="20"/>
                <w:lang w:val="ru-RU"/>
              </w:rPr>
              <w:t>;</w:t>
            </w:r>
          </w:p>
          <w:p w:rsidR="006E41C5" w:rsidRDefault="008110B6" w:rsidP="002C7CD6">
            <w:pPr>
              <w:pStyle w:val="NormaltextSpalte"/>
              <w:rPr>
                <w:rFonts w:cs="Arial"/>
                <w:sz w:val="20"/>
                <w:lang w:val="ru-RU"/>
              </w:rPr>
            </w:pPr>
            <w:r>
              <w:rPr>
                <w:rFonts w:cs="Arial"/>
                <w:sz w:val="20"/>
                <w:lang w:val="ru-RU"/>
              </w:rPr>
              <w:t xml:space="preserve">- </w:t>
            </w:r>
            <w:r w:rsidR="003A5AC0">
              <w:rPr>
                <w:rFonts w:cs="Arial"/>
                <w:sz w:val="20"/>
                <w:lang w:val="ru-RU"/>
              </w:rPr>
              <w:t>Опоры верхних дорожек, лестниц для доступа, дренажных трубопроводов</w:t>
            </w:r>
            <w:r w:rsidR="006E41C5">
              <w:rPr>
                <w:rFonts w:cs="Arial"/>
                <w:sz w:val="20"/>
                <w:lang w:val="ru-RU"/>
              </w:rPr>
              <w:t>, мех</w:t>
            </w:r>
            <w:r w:rsidR="006E41C5">
              <w:rPr>
                <w:rFonts w:cs="Arial"/>
                <w:sz w:val="20"/>
                <w:lang w:val="ru-RU"/>
              </w:rPr>
              <w:t>а</w:t>
            </w:r>
            <w:r w:rsidR="006E41C5">
              <w:rPr>
                <w:rFonts w:cs="Arial"/>
                <w:sz w:val="20"/>
                <w:lang w:val="ru-RU"/>
              </w:rPr>
              <w:t>низмов для управления вентил</w:t>
            </w:r>
            <w:r w:rsidR="00A10B08">
              <w:rPr>
                <w:rFonts w:cs="Arial"/>
                <w:sz w:val="20"/>
                <w:lang w:val="ru-RU"/>
              </w:rPr>
              <w:t>ями</w:t>
            </w:r>
            <w:r w:rsidR="006E41C5">
              <w:rPr>
                <w:rFonts w:cs="Arial"/>
                <w:sz w:val="20"/>
                <w:lang w:val="ru-RU"/>
              </w:rPr>
              <w:t xml:space="preserve"> и др</w:t>
            </w:r>
            <w:r w:rsidR="006E41C5">
              <w:rPr>
                <w:rFonts w:cs="Arial"/>
                <w:sz w:val="20"/>
                <w:lang w:val="ru-RU"/>
              </w:rPr>
              <w:t>у</w:t>
            </w:r>
            <w:r w:rsidR="006E41C5">
              <w:rPr>
                <w:rFonts w:cs="Arial"/>
                <w:sz w:val="20"/>
                <w:lang w:val="ru-RU"/>
              </w:rPr>
              <w:t>гие кронштейны под нагрузкой</w:t>
            </w:r>
            <w:r>
              <w:rPr>
                <w:rFonts w:cs="Arial"/>
                <w:sz w:val="20"/>
                <w:lang w:val="ru-RU"/>
              </w:rPr>
              <w:t>:</w:t>
            </w:r>
            <w:r w:rsidR="006E41C5">
              <w:rPr>
                <w:rFonts w:cs="Arial"/>
                <w:sz w:val="20"/>
                <w:lang w:val="ru-RU"/>
              </w:rPr>
              <w:t xml:space="preserve"> крепл</w:t>
            </w:r>
            <w:r w:rsidR="006E41C5">
              <w:rPr>
                <w:rFonts w:cs="Arial"/>
                <w:sz w:val="20"/>
                <w:lang w:val="ru-RU"/>
              </w:rPr>
              <w:t>е</w:t>
            </w:r>
            <w:r w:rsidR="006E41C5">
              <w:rPr>
                <w:rFonts w:cs="Arial"/>
                <w:sz w:val="20"/>
                <w:lang w:val="ru-RU"/>
              </w:rPr>
              <w:t>н</w:t>
            </w:r>
            <w:r>
              <w:rPr>
                <w:rFonts w:cs="Arial"/>
                <w:sz w:val="20"/>
                <w:lang w:val="ru-RU"/>
              </w:rPr>
              <w:t>ие</w:t>
            </w:r>
            <w:r w:rsidR="006E41C5">
              <w:rPr>
                <w:rFonts w:cs="Arial"/>
                <w:sz w:val="20"/>
                <w:lang w:val="ru-RU"/>
              </w:rPr>
              <w:t xml:space="preserve"> с помощью приваренной усиливающей пл</w:t>
            </w:r>
            <w:r w:rsidR="006E41C5">
              <w:rPr>
                <w:rFonts w:cs="Arial"/>
                <w:sz w:val="20"/>
                <w:lang w:val="ru-RU"/>
              </w:rPr>
              <w:t>а</w:t>
            </w:r>
            <w:r w:rsidR="006E41C5">
              <w:rPr>
                <w:rFonts w:cs="Arial"/>
                <w:sz w:val="20"/>
                <w:lang w:val="ru-RU"/>
              </w:rPr>
              <w:t>стины</w:t>
            </w:r>
            <w:r>
              <w:rPr>
                <w:rFonts w:cs="Arial"/>
                <w:sz w:val="20"/>
                <w:lang w:val="ru-RU"/>
              </w:rPr>
              <w:t>;</w:t>
            </w:r>
          </w:p>
          <w:p w:rsidR="008110B6" w:rsidRDefault="008110B6" w:rsidP="002C7CD6">
            <w:pPr>
              <w:pStyle w:val="NormaltextSpalte"/>
              <w:rPr>
                <w:rFonts w:cs="Arial"/>
                <w:sz w:val="20"/>
                <w:lang w:val="ru-RU"/>
              </w:rPr>
            </w:pPr>
            <w:r>
              <w:rPr>
                <w:rFonts w:cs="Arial"/>
                <w:sz w:val="20"/>
                <w:lang w:val="ru-RU"/>
              </w:rPr>
              <w:t xml:space="preserve">- </w:t>
            </w:r>
            <w:proofErr w:type="spellStart"/>
            <w:r>
              <w:rPr>
                <w:rFonts w:cs="Arial"/>
                <w:sz w:val="20"/>
                <w:lang w:val="ru-RU"/>
              </w:rPr>
              <w:t>Соответсвующие</w:t>
            </w:r>
            <w:proofErr w:type="spellEnd"/>
            <w:r>
              <w:rPr>
                <w:rFonts w:cs="Arial"/>
                <w:sz w:val="20"/>
                <w:lang w:val="ru-RU"/>
              </w:rPr>
              <w:t xml:space="preserve"> размеры или другие з</w:t>
            </w:r>
            <w:r>
              <w:rPr>
                <w:rFonts w:cs="Arial"/>
                <w:sz w:val="20"/>
                <w:lang w:val="ru-RU"/>
              </w:rPr>
              <w:t>а</w:t>
            </w:r>
            <w:r>
              <w:rPr>
                <w:rFonts w:cs="Arial"/>
                <w:sz w:val="20"/>
                <w:lang w:val="ru-RU"/>
              </w:rPr>
              <w:t>щитные меры (например</w:t>
            </w:r>
            <w:r w:rsidR="00CD5EE7">
              <w:rPr>
                <w:rFonts w:cs="Arial"/>
                <w:sz w:val="20"/>
                <w:lang w:val="ru-RU"/>
              </w:rPr>
              <w:t>, предполагаемое</w:t>
            </w:r>
            <w:r>
              <w:rPr>
                <w:rFonts w:cs="Arial"/>
                <w:sz w:val="20"/>
                <w:lang w:val="ru-RU"/>
              </w:rPr>
              <w:t xml:space="preserve"> место для </w:t>
            </w:r>
            <w:r w:rsidR="00CD5EE7">
              <w:rPr>
                <w:rFonts w:cs="Arial"/>
                <w:sz w:val="20"/>
                <w:lang w:val="ru-RU"/>
              </w:rPr>
              <w:t>из</w:t>
            </w:r>
            <w:r>
              <w:rPr>
                <w:rFonts w:cs="Arial"/>
                <w:sz w:val="20"/>
                <w:lang w:val="ru-RU"/>
              </w:rPr>
              <w:t>лома)</w:t>
            </w:r>
            <w:r w:rsidR="00CD5EE7">
              <w:rPr>
                <w:rFonts w:cs="Arial"/>
                <w:sz w:val="20"/>
                <w:lang w:val="ru-RU"/>
              </w:rPr>
              <w:t>.</w:t>
            </w:r>
            <w:r>
              <w:rPr>
                <w:rFonts w:cs="Arial"/>
                <w:sz w:val="20"/>
                <w:lang w:val="ru-RU"/>
              </w:rPr>
              <w:t xml:space="preserve"> </w:t>
            </w:r>
          </w:p>
          <w:p w:rsidR="002C7CD6" w:rsidRPr="001B26F4" w:rsidRDefault="006E41C5" w:rsidP="002C7CD6">
            <w:pPr>
              <w:pStyle w:val="NormaltextSpalte"/>
              <w:rPr>
                <w:rFonts w:cs="Arial"/>
                <w:sz w:val="20"/>
                <w:lang w:val="ru-RU"/>
              </w:rPr>
            </w:pPr>
            <w:r>
              <w:rPr>
                <w:rFonts w:cs="Arial"/>
                <w:sz w:val="20"/>
                <w:lang w:val="ru-RU"/>
              </w:rPr>
              <w:t xml:space="preserve"> </w:t>
            </w:r>
            <w:r w:rsidR="003A5AC0">
              <w:rPr>
                <w:rFonts w:cs="Arial"/>
                <w:sz w:val="20"/>
                <w:lang w:val="ru-RU"/>
              </w:rPr>
              <w:t xml:space="preserve">  </w:t>
            </w:r>
          </w:p>
        </w:tc>
        <w:tc>
          <w:tcPr>
            <w:tcW w:w="4256" w:type="dxa"/>
            <w:gridSpan w:val="4"/>
            <w:tcBorders>
              <w:left w:val="single" w:sz="4" w:space="0" w:color="auto"/>
            </w:tcBorders>
          </w:tcPr>
          <w:p w:rsidR="003C55F5" w:rsidRPr="001B26F4" w:rsidRDefault="003C55F5">
            <w:pPr>
              <w:pStyle w:val="NormaltextSpalte"/>
              <w:rPr>
                <w:rFonts w:cs="Arial"/>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6D3B29" w:rsidRPr="001B26F4" w:rsidRDefault="006D3B29" w:rsidP="00A10573">
            <w:pPr>
              <w:pStyle w:val="NormalListSpalte"/>
              <w:tabs>
                <w:tab w:val="clear" w:pos="215"/>
                <w:tab w:val="left" w:pos="359"/>
              </w:tabs>
              <w:ind w:left="0" w:firstLine="0"/>
              <w:rPr>
                <w:rFonts w:cs="Arial"/>
                <w:color w:val="auto"/>
                <w:sz w:val="20"/>
                <w:lang w:val="ru-RU"/>
              </w:rPr>
            </w:pPr>
            <w:r w:rsidRPr="001B26F4">
              <w:rPr>
                <w:rFonts w:cs="Arial"/>
                <w:color w:val="auto"/>
                <w:sz w:val="20"/>
                <w:lang w:val="ru-RU"/>
              </w:rPr>
              <w:t>Элементы оборудования должны располагаться таким образом, чтобы исключалась опасность их срыва или повреждения во время перевозки</w:t>
            </w:r>
            <w:r w:rsidR="00417415">
              <w:rPr>
                <w:rFonts w:cs="Arial"/>
                <w:color w:val="auto"/>
                <w:sz w:val="20"/>
                <w:lang w:val="ru-RU"/>
              </w:rPr>
              <w:t xml:space="preserve"> и</w:t>
            </w:r>
            <w:r w:rsidRPr="001B26F4">
              <w:rPr>
                <w:rFonts w:cs="Arial"/>
                <w:color w:val="auto"/>
                <w:sz w:val="20"/>
                <w:lang w:val="ru-RU"/>
              </w:rPr>
              <w:t xml:space="preserve"> погрузочно-разгрузочных оп</w:t>
            </w:r>
            <w:r w:rsidRPr="001B26F4">
              <w:rPr>
                <w:rFonts w:cs="Arial"/>
                <w:color w:val="auto"/>
                <w:sz w:val="20"/>
                <w:lang w:val="ru-RU"/>
              </w:rPr>
              <w:t>е</w:t>
            </w:r>
            <w:r w:rsidRPr="001B26F4">
              <w:rPr>
                <w:rFonts w:cs="Arial"/>
                <w:color w:val="auto"/>
                <w:sz w:val="20"/>
                <w:lang w:val="ru-RU"/>
              </w:rPr>
              <w:t>раций. Они должны обеспечивать такую же степень надежности, как и сами котлы, быть совместимыми с перевозимыми веществами и отвечать требованиям п. 6.8.2.1.1.</w:t>
            </w:r>
          </w:p>
        </w:tc>
      </w:tr>
      <w:tr w:rsidR="00DA145F" w:rsidRPr="001B26F4" w:rsidTr="003627A2">
        <w:tblPrEx>
          <w:tblCellMar>
            <w:top w:w="0" w:type="dxa"/>
            <w:bottom w:w="0" w:type="dxa"/>
          </w:tblCellMar>
        </w:tblPrEx>
        <w:tc>
          <w:tcPr>
            <w:tcW w:w="1198" w:type="dxa"/>
          </w:tcPr>
          <w:p w:rsidR="00DA145F" w:rsidRPr="001B26F4" w:rsidRDefault="00DA145F">
            <w:pPr>
              <w:pStyle w:val="Randnummer"/>
              <w:ind w:left="0" w:firstLine="0"/>
              <w:rPr>
                <w:rFonts w:cs="Arial"/>
                <w:b/>
                <w:color w:val="auto"/>
                <w:sz w:val="20"/>
                <w:lang w:val="ru-RU"/>
              </w:rPr>
            </w:pPr>
          </w:p>
        </w:tc>
        <w:tc>
          <w:tcPr>
            <w:tcW w:w="8513" w:type="dxa"/>
            <w:gridSpan w:val="5"/>
          </w:tcPr>
          <w:p w:rsidR="006D3B29" w:rsidRPr="001B26F4" w:rsidRDefault="006D3B29">
            <w:pPr>
              <w:pStyle w:val="NormaltextSpalte"/>
              <w:rPr>
                <w:rFonts w:cs="Arial"/>
                <w:sz w:val="20"/>
                <w:lang w:val="ru-RU"/>
              </w:rPr>
            </w:pPr>
            <w:r w:rsidRPr="001B26F4">
              <w:rPr>
                <w:rFonts w:cs="Arial"/>
                <w:sz w:val="20"/>
                <w:lang w:val="ru-RU"/>
              </w:rPr>
              <w:t>Трубопроводы должны быть спроектированы, изготовлены и установлены таким обр</w:t>
            </w:r>
            <w:r w:rsidRPr="001B26F4">
              <w:rPr>
                <w:rFonts w:cs="Arial"/>
                <w:sz w:val="20"/>
                <w:lang w:val="ru-RU"/>
              </w:rPr>
              <w:t>а</w:t>
            </w:r>
            <w:r w:rsidRPr="001B26F4">
              <w:rPr>
                <w:rFonts w:cs="Arial"/>
                <w:sz w:val="20"/>
                <w:lang w:val="ru-RU"/>
              </w:rPr>
              <w:t>зом, чтобы исключалась опасность их повреждения в результате термического расш</w:t>
            </w:r>
            <w:r w:rsidRPr="001B26F4">
              <w:rPr>
                <w:rFonts w:cs="Arial"/>
                <w:sz w:val="20"/>
                <w:lang w:val="ru-RU"/>
              </w:rPr>
              <w:t>и</w:t>
            </w:r>
            <w:r w:rsidRPr="001B26F4">
              <w:rPr>
                <w:rFonts w:cs="Arial"/>
                <w:sz w:val="20"/>
                <w:lang w:val="ru-RU"/>
              </w:rPr>
              <w:t>рения, сжатия, механ</w:t>
            </w:r>
            <w:r w:rsidRPr="001B26F4">
              <w:rPr>
                <w:rFonts w:cs="Arial"/>
                <w:sz w:val="20"/>
                <w:lang w:val="ru-RU"/>
              </w:rPr>
              <w:t>и</w:t>
            </w:r>
            <w:r w:rsidRPr="001B26F4">
              <w:rPr>
                <w:rFonts w:cs="Arial"/>
                <w:sz w:val="20"/>
                <w:lang w:val="ru-RU"/>
              </w:rPr>
              <w:t>ческого воздействия или вибрации.</w:t>
            </w: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6D3B29" w:rsidRPr="001B26F4" w:rsidRDefault="006D3B29" w:rsidP="008533CB">
            <w:pPr>
              <w:pStyle w:val="NormaltextSpalte"/>
              <w:rPr>
                <w:rFonts w:cs="Arial"/>
                <w:color w:val="auto"/>
                <w:sz w:val="20"/>
                <w:lang w:val="ru-RU"/>
              </w:rPr>
            </w:pPr>
            <w:r w:rsidRPr="001B26F4">
              <w:rPr>
                <w:rFonts w:cs="Arial"/>
                <w:color w:val="auto"/>
                <w:sz w:val="20"/>
                <w:lang w:val="ru-RU"/>
              </w:rPr>
              <w:t>Эксплуатационное оборудование должно выдерживать давление перевозимого груза при переворачивании вагона-цистерны или контейнера-цистерны на 180° и обеспеч</w:t>
            </w:r>
            <w:r w:rsidRPr="001B26F4">
              <w:rPr>
                <w:rFonts w:cs="Arial"/>
                <w:color w:val="auto"/>
                <w:sz w:val="20"/>
                <w:lang w:val="ru-RU"/>
              </w:rPr>
              <w:t>и</w:t>
            </w:r>
            <w:r w:rsidRPr="001B26F4">
              <w:rPr>
                <w:rFonts w:cs="Arial"/>
                <w:color w:val="auto"/>
                <w:sz w:val="20"/>
                <w:lang w:val="ru-RU"/>
              </w:rPr>
              <w:t xml:space="preserve">вать в </w:t>
            </w:r>
            <w:r w:rsidR="008533CB">
              <w:rPr>
                <w:rFonts w:cs="Arial"/>
                <w:color w:val="auto"/>
                <w:sz w:val="20"/>
                <w:lang w:val="ru-RU"/>
              </w:rPr>
              <w:t>так</w:t>
            </w:r>
            <w:r w:rsidR="008533CB" w:rsidRPr="001B26F4">
              <w:rPr>
                <w:rFonts w:cs="Arial"/>
                <w:color w:val="auto"/>
                <w:sz w:val="20"/>
                <w:lang w:val="ru-RU"/>
              </w:rPr>
              <w:t xml:space="preserve">ом </w:t>
            </w:r>
            <w:r w:rsidRPr="001B26F4">
              <w:rPr>
                <w:rFonts w:cs="Arial"/>
                <w:color w:val="auto"/>
                <w:sz w:val="20"/>
                <w:lang w:val="ru-RU"/>
              </w:rPr>
              <w:t>положении герметичность цистерны.</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A10573" w:rsidRPr="001B26F4" w:rsidRDefault="00A10573" w:rsidP="00A10573">
            <w:pPr>
              <w:pStyle w:val="NormaltextSpalte"/>
              <w:rPr>
                <w:rFonts w:cs="Arial"/>
                <w:color w:val="auto"/>
                <w:sz w:val="20"/>
                <w:lang w:val="ru-RU"/>
              </w:rPr>
            </w:pPr>
            <w:r w:rsidRPr="001B26F4">
              <w:rPr>
                <w:rFonts w:cs="Arial"/>
                <w:color w:val="auto"/>
                <w:sz w:val="20"/>
                <w:lang w:val="ru-RU"/>
              </w:rPr>
              <w:t>Прокладки должны изготавливаться из материала, совместимого с перевозимым вещ</w:t>
            </w:r>
            <w:r w:rsidRPr="001B26F4">
              <w:rPr>
                <w:rFonts w:cs="Arial"/>
                <w:color w:val="auto"/>
                <w:sz w:val="20"/>
                <w:lang w:val="ru-RU"/>
              </w:rPr>
              <w:t>е</w:t>
            </w:r>
            <w:r w:rsidRPr="001B26F4">
              <w:rPr>
                <w:rFonts w:cs="Arial"/>
                <w:color w:val="auto"/>
                <w:sz w:val="20"/>
                <w:lang w:val="ru-RU"/>
              </w:rPr>
              <w:t>ством, и заменяться по мере снижения их эффективности вследствие старения.</w:t>
            </w:r>
          </w:p>
          <w:p w:rsidR="003C55F5" w:rsidRPr="001B26F4" w:rsidRDefault="00A10573" w:rsidP="00A10573">
            <w:pPr>
              <w:pStyle w:val="NormaltextSpalte"/>
              <w:rPr>
                <w:rFonts w:cs="Arial"/>
                <w:color w:val="auto"/>
                <w:sz w:val="20"/>
                <w:lang w:val="ru-RU"/>
              </w:rPr>
            </w:pPr>
            <w:r w:rsidRPr="001B26F4">
              <w:rPr>
                <w:rFonts w:cs="Arial"/>
                <w:color w:val="auto"/>
                <w:sz w:val="20"/>
                <w:lang w:val="ru-RU"/>
              </w:rPr>
              <w:t>Прокладки, обеспечивающие герметичность эксплуатационного оборудования, должны быть ра</w:t>
            </w:r>
            <w:r w:rsidRPr="001B26F4">
              <w:rPr>
                <w:rFonts w:cs="Arial"/>
                <w:color w:val="auto"/>
                <w:sz w:val="20"/>
                <w:lang w:val="ru-RU"/>
              </w:rPr>
              <w:t>с</w:t>
            </w:r>
            <w:r w:rsidRPr="001B26F4">
              <w:rPr>
                <w:rFonts w:cs="Arial"/>
                <w:color w:val="auto"/>
                <w:sz w:val="20"/>
                <w:lang w:val="ru-RU"/>
              </w:rPr>
              <w:t>считаны и установлены таким образом, чтобы использование оборудования, в состав которого они входят, не приводило к их повреждению.</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19" w:name="Absatz_1_3_2"/>
            <w:r w:rsidRPr="001B26F4">
              <w:rPr>
                <w:rFonts w:cs="Arial"/>
                <w:b/>
                <w:color w:val="auto"/>
                <w:sz w:val="20"/>
                <w:lang w:val="ru-RU"/>
              </w:rPr>
              <w:t>6.8.2.2.2</w:t>
            </w:r>
            <w:bookmarkEnd w:id="19"/>
          </w:p>
        </w:tc>
        <w:tc>
          <w:tcPr>
            <w:tcW w:w="8513" w:type="dxa"/>
            <w:gridSpan w:val="5"/>
          </w:tcPr>
          <w:p w:rsidR="00DA6B0A" w:rsidRPr="001B26F4" w:rsidRDefault="00DA6B0A" w:rsidP="00843CD2">
            <w:pPr>
              <w:pStyle w:val="NormalListSpalte"/>
              <w:tabs>
                <w:tab w:val="clear" w:pos="215"/>
              </w:tabs>
              <w:spacing w:before="180"/>
              <w:ind w:left="0" w:firstLine="0"/>
              <w:rPr>
                <w:rFonts w:cs="Arial"/>
                <w:color w:val="auto"/>
                <w:sz w:val="20"/>
                <w:lang w:val="ru-RU"/>
              </w:rPr>
            </w:pPr>
            <w:r w:rsidRPr="001B26F4">
              <w:rPr>
                <w:rFonts w:cs="Arial"/>
                <w:color w:val="auto"/>
                <w:sz w:val="20"/>
                <w:lang w:val="ru-RU"/>
              </w:rPr>
              <w:t>Если в третьей позиции кода цистерны, указанного в колонке 12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содержится буква "A" (см. п. 4.3.4.1.1), устройство нижнего слива должно быть оборуд</w:t>
            </w:r>
            <w:r w:rsidRPr="001B26F4">
              <w:rPr>
                <w:rFonts w:cs="Arial"/>
                <w:color w:val="auto"/>
                <w:sz w:val="20"/>
                <w:lang w:val="ru-RU"/>
              </w:rPr>
              <w:t>о</w:t>
            </w:r>
            <w:r w:rsidRPr="001B26F4">
              <w:rPr>
                <w:rFonts w:cs="Arial"/>
                <w:color w:val="auto"/>
                <w:sz w:val="20"/>
                <w:lang w:val="ru-RU"/>
              </w:rPr>
              <w:t>вано по меньшей мере двумя последовательно расположенными и независимыми друг от друга запорными устройств</w:t>
            </w:r>
            <w:r w:rsidRPr="001B26F4">
              <w:rPr>
                <w:rFonts w:cs="Arial"/>
                <w:color w:val="auto"/>
                <w:sz w:val="20"/>
                <w:lang w:val="ru-RU"/>
              </w:rPr>
              <w:t>а</w:t>
            </w:r>
            <w:r w:rsidRPr="001B26F4">
              <w:rPr>
                <w:rFonts w:cs="Arial"/>
                <w:color w:val="auto"/>
                <w:sz w:val="20"/>
                <w:lang w:val="ru-RU"/>
              </w:rPr>
              <w:t>ми, такими, как:</w:t>
            </w:r>
          </w:p>
          <w:p w:rsidR="00DA6B0A" w:rsidRPr="001B26F4" w:rsidRDefault="00DA6B0A" w:rsidP="00DA6B0A">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t>наружный запорный вентиль с патрубком из ковкого металла, и</w:t>
            </w:r>
          </w:p>
          <w:p w:rsidR="00DA6B0A" w:rsidRPr="001B26F4" w:rsidRDefault="00DA6B0A" w:rsidP="00DA6B0A">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t>затвор, смонтированный на конце каждого патрубка; им может быть резьбовая про</w:t>
            </w:r>
            <w:r w:rsidRPr="001B26F4">
              <w:rPr>
                <w:rFonts w:cs="Arial"/>
                <w:color w:val="auto"/>
                <w:sz w:val="20"/>
                <w:lang w:val="ru-RU"/>
              </w:rPr>
              <w:t>б</w:t>
            </w:r>
            <w:r w:rsidRPr="001B26F4">
              <w:rPr>
                <w:rFonts w:cs="Arial"/>
                <w:color w:val="auto"/>
                <w:sz w:val="20"/>
                <w:lang w:val="ru-RU"/>
              </w:rPr>
              <w:t>ка, глухой фланец или аналогичное устройство. Данный затвор должен быть непрон</w:t>
            </w:r>
            <w:r w:rsidRPr="001B26F4">
              <w:rPr>
                <w:rFonts w:cs="Arial"/>
                <w:color w:val="auto"/>
                <w:sz w:val="20"/>
                <w:lang w:val="ru-RU"/>
              </w:rPr>
              <w:t>и</w:t>
            </w:r>
            <w:r w:rsidRPr="001B26F4">
              <w:rPr>
                <w:rFonts w:cs="Arial"/>
                <w:color w:val="auto"/>
                <w:sz w:val="20"/>
                <w:lang w:val="ru-RU"/>
              </w:rPr>
              <w:t xml:space="preserve">цаемым для перевозимого вещества, чтобы не происходило утечки груза. Должны </w:t>
            </w:r>
            <w:r w:rsidRPr="001B26F4">
              <w:rPr>
                <w:rFonts w:cs="Arial"/>
                <w:color w:val="auto"/>
                <w:sz w:val="20"/>
                <w:lang w:val="ru-RU"/>
              </w:rPr>
              <w:lastRenderedPageBreak/>
              <w:t>быть приняты меры к тому, чтобы до полного снятия затвора в сливной трубе мог произойти безопасный сброс давления.</w:t>
            </w:r>
          </w:p>
          <w:p w:rsidR="00DA6B0A" w:rsidRPr="001B26F4" w:rsidRDefault="00DA6B0A" w:rsidP="00DA6B0A">
            <w:pPr>
              <w:pStyle w:val="NormalListSpalte"/>
              <w:rPr>
                <w:rFonts w:cs="Arial"/>
                <w:color w:val="auto"/>
                <w:sz w:val="20"/>
                <w:lang w:val="ru-RU"/>
              </w:rPr>
            </w:pPr>
          </w:p>
          <w:p w:rsidR="00DA6B0A" w:rsidRPr="001B26F4" w:rsidRDefault="00DA6B0A" w:rsidP="00193E4E">
            <w:pPr>
              <w:pStyle w:val="NormalListSpalte"/>
              <w:tabs>
                <w:tab w:val="clear" w:pos="215"/>
              </w:tabs>
              <w:ind w:left="0" w:firstLine="0"/>
              <w:rPr>
                <w:rFonts w:cs="Arial"/>
                <w:color w:val="auto"/>
                <w:sz w:val="20"/>
                <w:lang w:val="ru-RU"/>
              </w:rPr>
            </w:pPr>
            <w:r w:rsidRPr="001B26F4">
              <w:rPr>
                <w:rFonts w:cs="Arial"/>
                <w:color w:val="auto"/>
                <w:sz w:val="20"/>
                <w:lang w:val="ru-RU"/>
              </w:rPr>
              <w:t>Если в третьей позиции кода цистерны, указанного в колонке 12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с</w:t>
            </w:r>
            <w:r w:rsidRPr="001B26F4">
              <w:rPr>
                <w:rFonts w:cs="Arial"/>
                <w:color w:val="auto"/>
                <w:sz w:val="20"/>
                <w:lang w:val="ru-RU"/>
              </w:rPr>
              <w:t>о</w:t>
            </w:r>
            <w:r w:rsidRPr="001B26F4">
              <w:rPr>
                <w:rFonts w:cs="Arial"/>
                <w:color w:val="auto"/>
                <w:sz w:val="20"/>
                <w:lang w:val="ru-RU"/>
              </w:rPr>
              <w:t>держится буква "B" (см. п.п. 4.3.3.1.1 или 4.3.4.1.1), устройство нижнего слива должно быть оборудовано по меньшей мере тремя последовательно расположенными и нез</w:t>
            </w:r>
            <w:r w:rsidRPr="001B26F4">
              <w:rPr>
                <w:rFonts w:cs="Arial"/>
                <w:color w:val="auto"/>
                <w:sz w:val="20"/>
                <w:lang w:val="ru-RU"/>
              </w:rPr>
              <w:t>а</w:t>
            </w:r>
            <w:r w:rsidRPr="001B26F4">
              <w:rPr>
                <w:rFonts w:cs="Arial"/>
                <w:color w:val="auto"/>
                <w:sz w:val="20"/>
                <w:lang w:val="ru-RU"/>
              </w:rPr>
              <w:t>висимыми друг от друга запорн</w:t>
            </w:r>
            <w:r w:rsidRPr="001B26F4">
              <w:rPr>
                <w:rFonts w:cs="Arial"/>
                <w:color w:val="auto"/>
                <w:sz w:val="20"/>
                <w:lang w:val="ru-RU"/>
              </w:rPr>
              <w:t>ы</w:t>
            </w:r>
            <w:r w:rsidRPr="001B26F4">
              <w:rPr>
                <w:rFonts w:cs="Arial"/>
                <w:color w:val="auto"/>
                <w:sz w:val="20"/>
                <w:lang w:val="ru-RU"/>
              </w:rPr>
              <w:t>ми устройствами, такими, как:</w:t>
            </w:r>
          </w:p>
          <w:p w:rsidR="00DA6B0A" w:rsidRPr="001B26F4" w:rsidRDefault="00DA6B0A" w:rsidP="00DA6B0A">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t>внутренний запорный клапан, смонтированный внутри котла</w:t>
            </w:r>
            <w:r w:rsidR="008533CB">
              <w:rPr>
                <w:rFonts w:cs="Arial"/>
                <w:color w:val="auto"/>
                <w:sz w:val="20"/>
                <w:lang w:val="ru-RU"/>
              </w:rPr>
              <w:t>,</w:t>
            </w:r>
            <w:r w:rsidRPr="001B26F4">
              <w:rPr>
                <w:rFonts w:cs="Arial"/>
                <w:color w:val="auto"/>
                <w:sz w:val="20"/>
                <w:lang w:val="ru-RU"/>
              </w:rPr>
              <w:t xml:space="preserve"> в приварном фланце или его </w:t>
            </w:r>
            <w:proofErr w:type="spellStart"/>
            <w:r w:rsidRPr="001B26F4">
              <w:rPr>
                <w:rFonts w:cs="Arial"/>
                <w:color w:val="auto"/>
                <w:sz w:val="20"/>
                <w:lang w:val="ru-RU"/>
              </w:rPr>
              <w:t>контрфланце</w:t>
            </w:r>
            <w:proofErr w:type="spellEnd"/>
            <w:r w:rsidRPr="001B26F4">
              <w:rPr>
                <w:rFonts w:cs="Arial"/>
                <w:color w:val="auto"/>
                <w:sz w:val="20"/>
                <w:lang w:val="ru-RU"/>
              </w:rPr>
              <w:t>;</w:t>
            </w:r>
          </w:p>
          <w:p w:rsidR="00DA6B0A" w:rsidRPr="001B26F4" w:rsidRDefault="00DA6B0A" w:rsidP="00BF34FB">
            <w:pPr>
              <w:pStyle w:val="NormalListSpalte"/>
              <w:rPr>
                <w:rFonts w:cs="Arial"/>
                <w:b/>
                <w:color w:val="auto"/>
                <w:sz w:val="20"/>
                <w:lang w:val="ru-RU"/>
              </w:rPr>
            </w:pPr>
            <w:r w:rsidRPr="001B26F4">
              <w:rPr>
                <w:rFonts w:cs="Arial"/>
                <w:color w:val="auto"/>
                <w:sz w:val="20"/>
                <w:lang w:val="ru-RU"/>
              </w:rPr>
              <w:t>-</w:t>
            </w:r>
            <w:r w:rsidRPr="001B26F4">
              <w:rPr>
                <w:rFonts w:cs="Arial"/>
                <w:color w:val="auto"/>
                <w:sz w:val="20"/>
                <w:lang w:val="ru-RU"/>
              </w:rPr>
              <w:tab/>
              <w:t>наружный запорный вентиль или аналогичное устройство</w:t>
            </w:r>
            <w:r w:rsidR="00BF34FB" w:rsidRPr="009219E1">
              <w:rPr>
                <w:rStyle w:val="a6"/>
                <w:rFonts w:cs="Arial"/>
                <w:color w:val="auto"/>
                <w:lang w:val="ru-RU"/>
              </w:rPr>
              <w:footnoteReference w:customMarkFollows="1" w:id="6"/>
              <w:sym w:font="Symbol" w:char="F036"/>
            </w:r>
            <w:r w:rsidR="00973D5C" w:rsidRPr="009219E1">
              <w:rPr>
                <w:rFonts w:cs="Arial"/>
                <w:color w:val="auto"/>
                <w:sz w:val="20"/>
                <w:lang w:val="ru-RU"/>
              </w:rPr>
              <w:t>,</w:t>
            </w:r>
          </w:p>
        </w:tc>
      </w:tr>
      <w:tr w:rsidR="003C55F5" w:rsidRPr="001B26F4" w:rsidTr="003627A2">
        <w:tblPrEx>
          <w:tblCellMar>
            <w:top w:w="0" w:type="dxa"/>
            <w:bottom w:w="0" w:type="dxa"/>
          </w:tblCellMar>
        </w:tblPrEx>
        <w:tc>
          <w:tcPr>
            <w:tcW w:w="1198" w:type="dxa"/>
          </w:tcPr>
          <w:p w:rsidR="003C55F5" w:rsidRPr="001B26F4" w:rsidRDefault="003C55F5">
            <w:pPr>
              <w:pStyle w:val="Randnummer"/>
              <w:spacing w:before="0"/>
              <w:ind w:left="0" w:firstLine="0"/>
              <w:rPr>
                <w:rFonts w:cs="Arial"/>
                <w:b/>
                <w:color w:val="auto"/>
                <w:sz w:val="20"/>
                <w:lang w:val="ru-RU"/>
              </w:rPr>
            </w:pPr>
          </w:p>
        </w:tc>
        <w:tc>
          <w:tcPr>
            <w:tcW w:w="4257" w:type="dxa"/>
            <w:tcBorders>
              <w:right w:val="single" w:sz="4" w:space="0" w:color="auto"/>
            </w:tcBorders>
          </w:tcPr>
          <w:p w:rsidR="008B5188" w:rsidRPr="001B26F4" w:rsidRDefault="003C55F5" w:rsidP="00973D5C">
            <w:pPr>
              <w:pStyle w:val="NormalListSpalte"/>
              <w:rPr>
                <w:rFonts w:cs="Arial"/>
                <w:color w:val="auto"/>
                <w:sz w:val="20"/>
                <w:lang w:val="ru-RU"/>
              </w:rPr>
            </w:pPr>
            <w:r w:rsidRPr="001B26F4">
              <w:rPr>
                <w:rFonts w:cs="Arial"/>
                <w:color w:val="auto"/>
                <w:sz w:val="20"/>
                <w:lang w:val="ru-RU"/>
              </w:rPr>
              <w:tab/>
            </w:r>
            <w:proofErr w:type="gramStart"/>
            <w:r w:rsidR="008B5188" w:rsidRPr="001B26F4">
              <w:rPr>
                <w:rFonts w:cs="Arial"/>
                <w:color w:val="auto"/>
                <w:sz w:val="20"/>
                <w:lang w:val="ru-RU"/>
              </w:rPr>
              <w:t>установленное</w:t>
            </w:r>
            <w:proofErr w:type="gramEnd"/>
            <w:r w:rsidR="008B5188" w:rsidRPr="001B26F4">
              <w:rPr>
                <w:rFonts w:cs="Arial"/>
                <w:color w:val="auto"/>
                <w:sz w:val="20"/>
                <w:lang w:val="ru-RU"/>
              </w:rPr>
              <w:t xml:space="preserve"> на конце каждого патру</w:t>
            </w:r>
            <w:r w:rsidR="008B5188" w:rsidRPr="001B26F4">
              <w:rPr>
                <w:rFonts w:cs="Arial"/>
                <w:color w:val="auto"/>
                <w:sz w:val="20"/>
                <w:lang w:val="ru-RU"/>
              </w:rPr>
              <w:t>б</w:t>
            </w:r>
            <w:r w:rsidR="008B5188" w:rsidRPr="001B26F4">
              <w:rPr>
                <w:rFonts w:cs="Arial"/>
                <w:color w:val="auto"/>
                <w:sz w:val="20"/>
                <w:lang w:val="ru-RU"/>
              </w:rPr>
              <w:t>ка; и</w:t>
            </w:r>
          </w:p>
        </w:tc>
        <w:tc>
          <w:tcPr>
            <w:tcW w:w="4256" w:type="dxa"/>
            <w:gridSpan w:val="4"/>
            <w:tcBorders>
              <w:left w:val="nil"/>
            </w:tcBorders>
          </w:tcPr>
          <w:p w:rsidR="008B5188" w:rsidRPr="001B26F4" w:rsidRDefault="008B5188" w:rsidP="00973D5C">
            <w:pPr>
              <w:pStyle w:val="NormalListSpalte"/>
              <w:ind w:left="0" w:firstLine="0"/>
              <w:rPr>
                <w:rFonts w:cs="Arial"/>
                <w:color w:val="auto"/>
                <w:sz w:val="20"/>
                <w:lang w:val="ru-RU"/>
              </w:rPr>
            </w:pPr>
            <w:proofErr w:type="gramStart"/>
            <w:r w:rsidRPr="001B26F4">
              <w:rPr>
                <w:rFonts w:cs="Arial"/>
                <w:color w:val="auto"/>
                <w:sz w:val="20"/>
                <w:lang w:val="ru-RU"/>
              </w:rPr>
              <w:t>установленное</w:t>
            </w:r>
            <w:proofErr w:type="gramEnd"/>
            <w:r w:rsidRPr="001B26F4">
              <w:rPr>
                <w:rFonts w:cs="Arial"/>
                <w:color w:val="auto"/>
                <w:sz w:val="20"/>
                <w:lang w:val="ru-RU"/>
              </w:rPr>
              <w:t xml:space="preserve"> как можно ближе к котлу; и</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3C55F5" w:rsidRPr="001B26F4" w:rsidRDefault="003A1A72">
            <w:pPr>
              <w:pStyle w:val="NormalList123Spalte"/>
              <w:ind w:left="215" w:hanging="215"/>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973D5C" w:rsidRPr="001B26F4">
              <w:rPr>
                <w:rFonts w:cs="Arial"/>
                <w:sz w:val="20"/>
                <w:lang w:val="ru-RU"/>
              </w:rPr>
              <w:t>затвор, смонтированный на конце каждого патрубка; им может быть резьбовая про</w:t>
            </w:r>
            <w:r w:rsidR="00973D5C" w:rsidRPr="001B26F4">
              <w:rPr>
                <w:rFonts w:cs="Arial"/>
                <w:sz w:val="20"/>
                <w:lang w:val="ru-RU"/>
              </w:rPr>
              <w:t>б</w:t>
            </w:r>
            <w:r w:rsidR="00973D5C" w:rsidRPr="001B26F4">
              <w:rPr>
                <w:rFonts w:cs="Arial"/>
                <w:sz w:val="20"/>
                <w:lang w:val="ru-RU"/>
              </w:rPr>
              <w:t>ка, глухой фланец или аналогичное устройство. Данный затвор должен быть непрон</w:t>
            </w:r>
            <w:r w:rsidR="00973D5C" w:rsidRPr="001B26F4">
              <w:rPr>
                <w:rFonts w:cs="Arial"/>
                <w:sz w:val="20"/>
                <w:lang w:val="ru-RU"/>
              </w:rPr>
              <w:t>и</w:t>
            </w:r>
            <w:r w:rsidR="00973D5C" w:rsidRPr="001B26F4">
              <w:rPr>
                <w:rFonts w:cs="Arial"/>
                <w:sz w:val="20"/>
                <w:lang w:val="ru-RU"/>
              </w:rPr>
              <w:t>цаемым для перевозимого вещества, чтобы не происходило утечки груза. Должны быть приняты меры к тому, чтобы до полного снятия затвора в сливной трубе мог произойти безопасный сброс давления.</w:t>
            </w:r>
          </w:p>
          <w:p w:rsidR="00973D5C" w:rsidRPr="001B26F4" w:rsidRDefault="00973D5C" w:rsidP="00973D5C">
            <w:pPr>
              <w:pStyle w:val="NormaltextSpalte"/>
              <w:rPr>
                <w:rFonts w:cs="Arial"/>
                <w:color w:val="auto"/>
                <w:sz w:val="20"/>
                <w:lang w:val="ru-RU"/>
              </w:rPr>
            </w:pPr>
            <w:r w:rsidRPr="001B26F4">
              <w:rPr>
                <w:rFonts w:cs="Arial"/>
                <w:color w:val="auto"/>
                <w:sz w:val="20"/>
                <w:lang w:val="ru-RU"/>
              </w:rPr>
              <w:t>У цистерн, предназначенных для перевозки некоторых кристаллизующихся или высок</w:t>
            </w:r>
            <w:r w:rsidRPr="001B26F4">
              <w:rPr>
                <w:rFonts w:cs="Arial"/>
                <w:color w:val="auto"/>
                <w:sz w:val="20"/>
                <w:lang w:val="ru-RU"/>
              </w:rPr>
              <w:t>о</w:t>
            </w:r>
            <w:r w:rsidRPr="001B26F4">
              <w:rPr>
                <w:rFonts w:cs="Arial"/>
                <w:color w:val="auto"/>
                <w:sz w:val="20"/>
                <w:lang w:val="ru-RU"/>
              </w:rPr>
              <w:t>вязких веществ, а также у цистерн, котлы которых имеют эбонитовое или термопласт</w:t>
            </w:r>
            <w:r w:rsidRPr="001B26F4">
              <w:rPr>
                <w:rFonts w:cs="Arial"/>
                <w:color w:val="auto"/>
                <w:sz w:val="20"/>
                <w:lang w:val="ru-RU"/>
              </w:rPr>
              <w:t>и</w:t>
            </w:r>
            <w:r w:rsidRPr="001B26F4">
              <w:rPr>
                <w:rFonts w:cs="Arial"/>
                <w:color w:val="auto"/>
                <w:sz w:val="20"/>
                <w:lang w:val="ru-RU"/>
              </w:rPr>
              <w:t>ческое покрытие, внутренний запорный клапан может быть заменен наружным запо</w:t>
            </w:r>
            <w:r w:rsidRPr="001B26F4">
              <w:rPr>
                <w:rFonts w:cs="Arial"/>
                <w:color w:val="auto"/>
                <w:sz w:val="20"/>
                <w:lang w:val="ru-RU"/>
              </w:rPr>
              <w:t>р</w:t>
            </w:r>
            <w:r w:rsidRPr="001B26F4">
              <w:rPr>
                <w:rFonts w:cs="Arial"/>
                <w:color w:val="auto"/>
                <w:sz w:val="20"/>
                <w:lang w:val="ru-RU"/>
              </w:rPr>
              <w:t xml:space="preserve">ным вентилем, снабженным дополнительной защитой. </w:t>
            </w:r>
          </w:p>
          <w:p w:rsidR="00973D5C" w:rsidRPr="001B26F4" w:rsidRDefault="00973D5C" w:rsidP="00973D5C">
            <w:pPr>
              <w:pStyle w:val="NormaltextSpalte"/>
              <w:rPr>
                <w:rFonts w:cs="Arial"/>
                <w:color w:val="auto"/>
                <w:sz w:val="20"/>
                <w:lang w:val="ru-RU"/>
              </w:rPr>
            </w:pPr>
            <w:r w:rsidRPr="001B26F4">
              <w:rPr>
                <w:rFonts w:cs="Arial"/>
                <w:color w:val="auto"/>
                <w:sz w:val="20"/>
                <w:lang w:val="ru-RU"/>
              </w:rPr>
              <w:t>Внутренний запорный клапан должен приводиться в действие сверху или снизу. В обоих случаях положение внутреннего запорного клапана («Открыто» или «Закрыто») должно по возможности контролироваться с земли. Устройство для управления внутренним з</w:t>
            </w:r>
            <w:r w:rsidRPr="001B26F4">
              <w:rPr>
                <w:rFonts w:cs="Arial"/>
                <w:color w:val="auto"/>
                <w:sz w:val="20"/>
                <w:lang w:val="ru-RU"/>
              </w:rPr>
              <w:t>а</w:t>
            </w:r>
            <w:r w:rsidRPr="001B26F4">
              <w:rPr>
                <w:rFonts w:cs="Arial"/>
                <w:color w:val="auto"/>
                <w:sz w:val="20"/>
                <w:lang w:val="ru-RU"/>
              </w:rPr>
              <w:t xml:space="preserve">порным клапаном должно быть сконструировано таким образом, чтобы не </w:t>
            </w:r>
            <w:r w:rsidR="00417415" w:rsidRPr="001B26F4">
              <w:rPr>
                <w:rFonts w:cs="Arial"/>
                <w:color w:val="auto"/>
                <w:sz w:val="20"/>
                <w:lang w:val="ru-RU"/>
              </w:rPr>
              <w:t>прои</w:t>
            </w:r>
            <w:r w:rsidR="00417415">
              <w:rPr>
                <w:rFonts w:cs="Arial"/>
                <w:color w:val="auto"/>
                <w:sz w:val="20"/>
                <w:lang w:val="ru-RU"/>
              </w:rPr>
              <w:t>сходил</w:t>
            </w:r>
            <w:r w:rsidR="00417415" w:rsidRPr="001B26F4">
              <w:rPr>
                <w:rFonts w:cs="Arial"/>
                <w:color w:val="auto"/>
                <w:sz w:val="20"/>
                <w:lang w:val="ru-RU"/>
              </w:rPr>
              <w:t xml:space="preserve">о </w:t>
            </w:r>
            <w:r w:rsidRPr="001B26F4">
              <w:rPr>
                <w:rFonts w:cs="Arial"/>
                <w:color w:val="auto"/>
                <w:sz w:val="20"/>
                <w:lang w:val="ru-RU"/>
              </w:rPr>
              <w:t>открывания при ударе или непредн</w:t>
            </w:r>
            <w:r w:rsidRPr="001B26F4">
              <w:rPr>
                <w:rFonts w:cs="Arial"/>
                <w:color w:val="auto"/>
                <w:sz w:val="20"/>
                <w:lang w:val="ru-RU"/>
              </w:rPr>
              <w:t>а</w:t>
            </w:r>
            <w:r w:rsidRPr="001B26F4">
              <w:rPr>
                <w:rFonts w:cs="Arial"/>
                <w:color w:val="auto"/>
                <w:sz w:val="20"/>
                <w:lang w:val="ru-RU"/>
              </w:rPr>
              <w:t>меренном воздействии.</w:t>
            </w:r>
          </w:p>
          <w:p w:rsidR="002B35DE" w:rsidRPr="001B26F4" w:rsidRDefault="002B35DE" w:rsidP="002B35DE">
            <w:pPr>
              <w:pStyle w:val="NormaltextSpalte"/>
              <w:rPr>
                <w:rFonts w:cs="Arial"/>
                <w:color w:val="auto"/>
                <w:sz w:val="20"/>
                <w:lang w:val="ru-RU"/>
              </w:rPr>
            </w:pPr>
            <w:r w:rsidRPr="001B26F4">
              <w:rPr>
                <w:rFonts w:cs="Arial"/>
                <w:color w:val="auto"/>
                <w:sz w:val="20"/>
                <w:lang w:val="ru-RU"/>
              </w:rPr>
              <w:t>Внутреннее запорное устройство должно оставаться в рабочем состоянии в случае п</w:t>
            </w:r>
            <w:r w:rsidRPr="001B26F4">
              <w:rPr>
                <w:rFonts w:cs="Arial"/>
                <w:color w:val="auto"/>
                <w:sz w:val="20"/>
                <w:lang w:val="ru-RU"/>
              </w:rPr>
              <w:t>о</w:t>
            </w:r>
            <w:r w:rsidRPr="001B26F4">
              <w:rPr>
                <w:rFonts w:cs="Arial"/>
                <w:color w:val="auto"/>
                <w:sz w:val="20"/>
                <w:lang w:val="ru-RU"/>
              </w:rPr>
              <w:t>вреждения наружного управляющего устройства.</w:t>
            </w:r>
          </w:p>
          <w:p w:rsidR="002B35DE" w:rsidRPr="001B26F4" w:rsidRDefault="002B35DE" w:rsidP="002B35DE">
            <w:pPr>
              <w:pStyle w:val="NormaltextSpalte"/>
              <w:rPr>
                <w:rFonts w:cs="Arial"/>
                <w:color w:val="auto"/>
                <w:sz w:val="20"/>
                <w:lang w:val="ru-RU"/>
              </w:rPr>
            </w:pPr>
            <w:r w:rsidRPr="001B26F4">
              <w:rPr>
                <w:rFonts w:cs="Arial"/>
                <w:color w:val="auto"/>
                <w:sz w:val="20"/>
                <w:lang w:val="ru-RU"/>
              </w:rPr>
              <w:t xml:space="preserve">Для предотвращения потери содержимого в случае повреждения наружной арматуры (патрубков, боковых запорных устройств), внутренний запорный клапан и его седло должны быть защищены от опасности срыва под воздействием внешних нагрузок или должны иметь такую конструкцию, которая могла бы выдерживать </w:t>
            </w:r>
            <w:r w:rsidR="00417415">
              <w:rPr>
                <w:rFonts w:cs="Arial"/>
                <w:color w:val="auto"/>
                <w:sz w:val="20"/>
                <w:lang w:val="ru-RU"/>
              </w:rPr>
              <w:t xml:space="preserve">перечисленные </w:t>
            </w:r>
            <w:r w:rsidRPr="001B26F4">
              <w:rPr>
                <w:rFonts w:cs="Arial"/>
                <w:color w:val="auto"/>
                <w:sz w:val="20"/>
                <w:lang w:val="ru-RU"/>
              </w:rPr>
              <w:t>н</w:t>
            </w:r>
            <w:r w:rsidRPr="001B26F4">
              <w:rPr>
                <w:rFonts w:cs="Arial"/>
                <w:color w:val="auto"/>
                <w:sz w:val="20"/>
                <w:lang w:val="ru-RU"/>
              </w:rPr>
              <w:t>а</w:t>
            </w:r>
            <w:r w:rsidRPr="001B26F4">
              <w:rPr>
                <w:rFonts w:cs="Arial"/>
                <w:color w:val="auto"/>
                <w:sz w:val="20"/>
                <w:lang w:val="ru-RU"/>
              </w:rPr>
              <w:t>грузки. Устройства наполнения и опорожнения (включая фланцы или резьбовые заглу</w:t>
            </w:r>
            <w:r w:rsidRPr="001B26F4">
              <w:rPr>
                <w:rFonts w:cs="Arial"/>
                <w:color w:val="auto"/>
                <w:sz w:val="20"/>
                <w:lang w:val="ru-RU"/>
              </w:rPr>
              <w:t>ш</w:t>
            </w:r>
            <w:r w:rsidRPr="001B26F4">
              <w:rPr>
                <w:rFonts w:cs="Arial"/>
                <w:color w:val="auto"/>
                <w:sz w:val="20"/>
                <w:lang w:val="ru-RU"/>
              </w:rPr>
              <w:t>ки) и предохранительные колпаки (если таковые имеются) должны быть надежно защ</w:t>
            </w:r>
            <w:r w:rsidRPr="001B26F4">
              <w:rPr>
                <w:rFonts w:cs="Arial"/>
                <w:color w:val="auto"/>
                <w:sz w:val="20"/>
                <w:lang w:val="ru-RU"/>
              </w:rPr>
              <w:t>и</w:t>
            </w:r>
            <w:r w:rsidRPr="001B26F4">
              <w:rPr>
                <w:rFonts w:cs="Arial"/>
                <w:color w:val="auto"/>
                <w:sz w:val="20"/>
                <w:lang w:val="ru-RU"/>
              </w:rPr>
              <w:t>щены от случайного открыв</w:t>
            </w:r>
            <w:r w:rsidRPr="001B26F4">
              <w:rPr>
                <w:rFonts w:cs="Arial"/>
                <w:color w:val="auto"/>
                <w:sz w:val="20"/>
                <w:lang w:val="ru-RU"/>
              </w:rPr>
              <w:t>а</w:t>
            </w:r>
            <w:r w:rsidRPr="001B26F4">
              <w:rPr>
                <w:rFonts w:cs="Arial"/>
                <w:color w:val="auto"/>
                <w:sz w:val="20"/>
                <w:lang w:val="ru-RU"/>
              </w:rPr>
              <w:t>ния.</w:t>
            </w:r>
          </w:p>
          <w:p w:rsidR="002B35DE" w:rsidRPr="001B26F4" w:rsidRDefault="002B35DE" w:rsidP="002B35DE">
            <w:pPr>
              <w:pStyle w:val="NormaltextSpalte"/>
              <w:rPr>
                <w:rFonts w:cs="Arial"/>
                <w:color w:val="auto"/>
                <w:sz w:val="20"/>
                <w:lang w:val="ru-RU"/>
              </w:rPr>
            </w:pPr>
            <w:r w:rsidRPr="001B26F4">
              <w:rPr>
                <w:rFonts w:cs="Arial"/>
                <w:color w:val="auto"/>
                <w:sz w:val="20"/>
                <w:lang w:val="ru-RU"/>
              </w:rPr>
              <w:t>Положение и направление закрытия  запорных устройств должны быть хорошо видны</w:t>
            </w:r>
            <w:r w:rsidR="00936380" w:rsidRPr="001B26F4">
              <w:rPr>
                <w:rFonts w:cs="Arial"/>
                <w:color w:val="auto"/>
                <w:sz w:val="20"/>
                <w:lang w:val="ru-RU"/>
              </w:rPr>
              <w:t>.</w:t>
            </w:r>
          </w:p>
          <w:p w:rsidR="00936380" w:rsidRPr="001B26F4" w:rsidRDefault="00936380" w:rsidP="00200458">
            <w:pPr>
              <w:pStyle w:val="NormaltextSpalte"/>
              <w:rPr>
                <w:rFonts w:cs="Arial"/>
                <w:b/>
                <w:color w:val="auto"/>
                <w:sz w:val="20"/>
                <w:lang w:val="ru-RU"/>
              </w:rPr>
            </w:pPr>
            <w:r w:rsidRPr="001B26F4">
              <w:rPr>
                <w:rFonts w:cs="Arial"/>
                <w:color w:val="auto"/>
                <w:sz w:val="20"/>
                <w:lang w:val="ru-RU"/>
              </w:rPr>
              <w:t>Если в третьей позиции кода цистерны, указанного в колонке 12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содержится буква "С" или "D" (см. п.п. 4.3.3.1.1 и 4.3.4.1.1), все отверстия </w:t>
            </w:r>
            <w:r w:rsidR="00417415">
              <w:rPr>
                <w:rFonts w:cs="Arial"/>
                <w:color w:val="auto"/>
                <w:sz w:val="20"/>
                <w:lang w:val="ru-RU"/>
              </w:rPr>
              <w:t xml:space="preserve">в </w:t>
            </w:r>
            <w:r w:rsidR="00200458">
              <w:rPr>
                <w:rFonts w:cs="Arial"/>
                <w:color w:val="auto"/>
                <w:sz w:val="20"/>
                <w:lang w:val="ru-RU"/>
              </w:rPr>
              <w:t>котле</w:t>
            </w:r>
            <w:r w:rsidR="00417415">
              <w:rPr>
                <w:rFonts w:cs="Arial"/>
                <w:color w:val="auto"/>
                <w:sz w:val="20"/>
                <w:lang w:val="ru-RU"/>
              </w:rPr>
              <w:t xml:space="preserve"> </w:t>
            </w:r>
            <w:r w:rsidRPr="001B26F4">
              <w:rPr>
                <w:rFonts w:cs="Arial"/>
                <w:color w:val="auto"/>
                <w:sz w:val="20"/>
                <w:lang w:val="ru-RU"/>
              </w:rPr>
              <w:t>дол</w:t>
            </w:r>
            <w:r w:rsidRPr="001B26F4">
              <w:rPr>
                <w:rFonts w:cs="Arial"/>
                <w:color w:val="auto"/>
                <w:sz w:val="20"/>
                <w:lang w:val="ru-RU"/>
              </w:rPr>
              <w:t>ж</w:t>
            </w:r>
            <w:r w:rsidRPr="001B26F4">
              <w:rPr>
                <w:rFonts w:cs="Arial"/>
                <w:color w:val="auto"/>
                <w:sz w:val="20"/>
                <w:lang w:val="ru-RU"/>
              </w:rPr>
              <w:t xml:space="preserve">ны располагаться выше уровня жидкости. </w:t>
            </w:r>
            <w:r w:rsidR="00417415">
              <w:rPr>
                <w:rFonts w:cs="Arial"/>
                <w:color w:val="auto"/>
                <w:sz w:val="20"/>
                <w:lang w:val="ru-RU"/>
              </w:rPr>
              <w:t>Ц</w:t>
            </w:r>
            <w:r w:rsidRPr="001B26F4">
              <w:rPr>
                <w:rFonts w:cs="Arial"/>
                <w:color w:val="auto"/>
                <w:sz w:val="20"/>
                <w:lang w:val="ru-RU"/>
              </w:rPr>
              <w:t>истерны не должны иметь трубопроводов или ответвлений ниже уровня жидкости. Однако в цистернах, обозначенных кодом с б</w:t>
            </w:r>
            <w:r w:rsidRPr="001B26F4">
              <w:rPr>
                <w:rFonts w:cs="Arial"/>
                <w:color w:val="auto"/>
                <w:sz w:val="20"/>
                <w:lang w:val="ru-RU"/>
              </w:rPr>
              <w:t>у</w:t>
            </w:r>
            <w:r w:rsidRPr="001B26F4">
              <w:rPr>
                <w:rFonts w:cs="Arial"/>
                <w:color w:val="auto"/>
                <w:sz w:val="20"/>
                <w:lang w:val="ru-RU"/>
              </w:rPr>
              <w:t>квой "C" в третьей позиции, допускается наличие отверстий для очистки в нижней ч</w:t>
            </w:r>
            <w:r w:rsidRPr="001B26F4">
              <w:rPr>
                <w:rFonts w:cs="Arial"/>
                <w:color w:val="auto"/>
                <w:sz w:val="20"/>
                <w:lang w:val="ru-RU"/>
              </w:rPr>
              <w:t>а</w:t>
            </w:r>
            <w:r w:rsidRPr="001B26F4">
              <w:rPr>
                <w:rFonts w:cs="Arial"/>
                <w:color w:val="auto"/>
                <w:sz w:val="20"/>
                <w:lang w:val="ru-RU"/>
              </w:rPr>
              <w:t>сти котла. Эти отверстия должны герметично закрываться фланцем, конструкция кот</w:t>
            </w:r>
            <w:r w:rsidRPr="001B26F4">
              <w:rPr>
                <w:rFonts w:cs="Arial"/>
                <w:color w:val="auto"/>
                <w:sz w:val="20"/>
                <w:lang w:val="ru-RU"/>
              </w:rPr>
              <w:t>о</w:t>
            </w:r>
            <w:r w:rsidRPr="001B26F4">
              <w:rPr>
                <w:rFonts w:cs="Arial"/>
                <w:color w:val="auto"/>
                <w:sz w:val="20"/>
                <w:lang w:val="ru-RU"/>
              </w:rPr>
              <w:t xml:space="preserve">рого должна быть утверждена компетентным органом или </w:t>
            </w:r>
            <w:r w:rsidR="003F2E8C" w:rsidRPr="001B26F4">
              <w:rPr>
                <w:rFonts w:cs="Arial"/>
                <w:color w:val="auto"/>
                <w:sz w:val="20"/>
                <w:lang w:val="ru-RU"/>
              </w:rPr>
              <w:t>уполномоченной</w:t>
            </w:r>
            <w:r w:rsidRPr="001B26F4">
              <w:rPr>
                <w:rFonts w:cs="Arial"/>
                <w:color w:val="auto"/>
                <w:sz w:val="20"/>
                <w:lang w:val="ru-RU"/>
              </w:rPr>
              <w:t xml:space="preserve"> им орган</w:t>
            </w:r>
            <w:r w:rsidRPr="001B26F4">
              <w:rPr>
                <w:rFonts w:cs="Arial"/>
                <w:color w:val="auto"/>
                <w:sz w:val="20"/>
                <w:lang w:val="ru-RU"/>
              </w:rPr>
              <w:t>и</w:t>
            </w:r>
            <w:r w:rsidRPr="001B26F4">
              <w:rPr>
                <w:rFonts w:cs="Arial"/>
                <w:color w:val="auto"/>
                <w:sz w:val="20"/>
                <w:lang w:val="ru-RU"/>
              </w:rPr>
              <w:t>зацией.</w:t>
            </w:r>
          </w:p>
        </w:tc>
      </w:tr>
      <w:tr w:rsidR="003C55F5" w:rsidRPr="001B26F4" w:rsidTr="003627A2">
        <w:tblPrEx>
          <w:tblCellMar>
            <w:top w:w="0" w:type="dxa"/>
            <w:bottom w:w="0" w:type="dxa"/>
          </w:tblCellMar>
        </w:tblPrEx>
        <w:tc>
          <w:tcPr>
            <w:tcW w:w="1198" w:type="dxa"/>
          </w:tcPr>
          <w:p w:rsidR="003C55F5" w:rsidRPr="000265FB" w:rsidRDefault="003C55F5">
            <w:pPr>
              <w:pStyle w:val="Randnummer"/>
              <w:ind w:left="0" w:firstLine="0"/>
              <w:rPr>
                <w:rFonts w:cs="Arial"/>
                <w:b/>
                <w:color w:val="auto"/>
                <w:sz w:val="20"/>
                <w:highlight w:val="red"/>
                <w:lang w:val="ru-RU"/>
              </w:rPr>
            </w:pPr>
            <w:r w:rsidRPr="00A10B08">
              <w:rPr>
                <w:rFonts w:cs="Arial"/>
                <w:b/>
                <w:color w:val="auto"/>
                <w:sz w:val="20"/>
                <w:lang w:val="ru-RU"/>
              </w:rPr>
              <w:t>6.8.2.2.3</w:t>
            </w:r>
          </w:p>
        </w:tc>
        <w:tc>
          <w:tcPr>
            <w:tcW w:w="8513" w:type="dxa"/>
            <w:gridSpan w:val="5"/>
          </w:tcPr>
          <w:p w:rsidR="00850F01" w:rsidRPr="001B26F4" w:rsidRDefault="00850F01" w:rsidP="00687D1A">
            <w:pPr>
              <w:pStyle w:val="NormaltextSpalte"/>
              <w:rPr>
                <w:rFonts w:cs="Arial"/>
                <w:color w:val="auto"/>
                <w:sz w:val="20"/>
                <w:lang w:val="ru-RU"/>
              </w:rPr>
            </w:pPr>
            <w:r w:rsidRPr="001B26F4">
              <w:rPr>
                <w:rFonts w:cs="Arial"/>
                <w:color w:val="auto"/>
                <w:sz w:val="20"/>
                <w:lang w:val="ru-RU"/>
              </w:rPr>
              <w:t xml:space="preserve">Цистерны, кроме герметично </w:t>
            </w:r>
            <w:proofErr w:type="gramStart"/>
            <w:r w:rsidRPr="001B26F4">
              <w:rPr>
                <w:rFonts w:cs="Arial"/>
                <w:color w:val="auto"/>
                <w:sz w:val="20"/>
                <w:lang w:val="ru-RU"/>
              </w:rPr>
              <w:t>закрытых</w:t>
            </w:r>
            <w:proofErr w:type="gramEnd"/>
            <w:r w:rsidRPr="001B26F4">
              <w:rPr>
                <w:rFonts w:cs="Arial"/>
                <w:color w:val="auto"/>
                <w:sz w:val="20"/>
                <w:lang w:val="ru-RU"/>
              </w:rPr>
              <w:t>, могут быть оборудованы вакуумными (впускн</w:t>
            </w:r>
            <w:r w:rsidRPr="001B26F4">
              <w:rPr>
                <w:rFonts w:cs="Arial"/>
                <w:color w:val="auto"/>
                <w:sz w:val="20"/>
                <w:lang w:val="ru-RU"/>
              </w:rPr>
              <w:t>ы</w:t>
            </w:r>
            <w:r w:rsidRPr="001B26F4">
              <w:rPr>
                <w:rFonts w:cs="Arial"/>
                <w:color w:val="auto"/>
                <w:sz w:val="20"/>
                <w:lang w:val="ru-RU"/>
              </w:rPr>
              <w:t>ми) клап</w:t>
            </w:r>
            <w:r w:rsidRPr="001B26F4">
              <w:rPr>
                <w:rFonts w:cs="Arial"/>
                <w:color w:val="auto"/>
                <w:sz w:val="20"/>
                <w:lang w:val="ru-RU"/>
              </w:rPr>
              <w:t>а</w:t>
            </w:r>
            <w:r w:rsidRPr="001B26F4">
              <w:rPr>
                <w:rFonts w:cs="Arial"/>
                <w:color w:val="auto"/>
                <w:sz w:val="20"/>
                <w:lang w:val="ru-RU"/>
              </w:rPr>
              <w:t>нами,</w:t>
            </w:r>
          </w:p>
        </w:tc>
      </w:tr>
      <w:tr w:rsidR="003C55F5" w:rsidRPr="001B26F4" w:rsidTr="003627A2">
        <w:tblPrEx>
          <w:tblCellMar>
            <w:top w:w="0" w:type="dxa"/>
            <w:bottom w:w="0" w:type="dxa"/>
          </w:tblCellMar>
        </w:tblPrEx>
        <w:trPr>
          <w:trHeight w:val="180"/>
        </w:trPr>
        <w:tc>
          <w:tcPr>
            <w:tcW w:w="1198" w:type="dxa"/>
          </w:tcPr>
          <w:p w:rsidR="003C55F5" w:rsidRPr="001B26F4" w:rsidRDefault="003C55F5">
            <w:pPr>
              <w:pStyle w:val="Randnummer"/>
              <w:spacing w:before="0"/>
              <w:ind w:left="0" w:firstLine="0"/>
              <w:rPr>
                <w:rFonts w:cs="Arial"/>
                <w:b/>
                <w:color w:val="auto"/>
                <w:sz w:val="20"/>
                <w:lang w:val="ru-RU"/>
              </w:rPr>
            </w:pPr>
          </w:p>
        </w:tc>
        <w:tc>
          <w:tcPr>
            <w:tcW w:w="4257" w:type="dxa"/>
            <w:tcBorders>
              <w:right w:val="single" w:sz="4" w:space="0" w:color="auto"/>
            </w:tcBorders>
          </w:tcPr>
          <w:p w:rsidR="00850F01" w:rsidRPr="001B26F4" w:rsidRDefault="00850F01" w:rsidP="00687D1A">
            <w:pPr>
              <w:pStyle w:val="NormaltextSpalte"/>
              <w:spacing w:before="60"/>
              <w:rPr>
                <w:rFonts w:cs="Arial"/>
                <w:color w:val="auto"/>
                <w:sz w:val="20"/>
                <w:lang w:val="ru-RU"/>
              </w:rPr>
            </w:pPr>
            <w:r w:rsidRPr="001B26F4">
              <w:rPr>
                <w:rFonts w:cs="Arial"/>
                <w:color w:val="auto"/>
                <w:sz w:val="20"/>
                <w:lang w:val="ru-RU"/>
              </w:rPr>
              <w:t>или  вентиляционными клапанами с прин</w:t>
            </w:r>
            <w:r w:rsidRPr="001B26F4">
              <w:rPr>
                <w:rFonts w:cs="Arial"/>
                <w:color w:val="auto"/>
                <w:sz w:val="20"/>
                <w:lang w:val="ru-RU"/>
              </w:rPr>
              <w:t>у</w:t>
            </w:r>
            <w:r w:rsidRPr="001B26F4">
              <w:rPr>
                <w:rFonts w:cs="Arial"/>
                <w:color w:val="auto"/>
                <w:sz w:val="20"/>
                <w:lang w:val="ru-RU"/>
              </w:rPr>
              <w:t>дительным приводом,</w:t>
            </w:r>
          </w:p>
        </w:tc>
        <w:tc>
          <w:tcPr>
            <w:tcW w:w="4256" w:type="dxa"/>
            <w:gridSpan w:val="4"/>
            <w:tcBorders>
              <w:left w:val="single" w:sz="4" w:space="0" w:color="auto"/>
            </w:tcBorders>
          </w:tcPr>
          <w:p w:rsidR="003C55F5" w:rsidRPr="001B26F4" w:rsidRDefault="003C55F5">
            <w:pPr>
              <w:pStyle w:val="NormaltextSpalte"/>
              <w:spacing w:before="0"/>
              <w:rPr>
                <w:rFonts w:cs="Arial"/>
                <w:color w:val="auto"/>
                <w:sz w:val="20"/>
                <w:lang w:val="ru-RU"/>
              </w:rPr>
            </w:pP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spacing w:before="0"/>
              <w:ind w:left="0" w:firstLine="0"/>
              <w:rPr>
                <w:rFonts w:cs="Arial"/>
                <w:b/>
                <w:color w:val="auto"/>
                <w:sz w:val="20"/>
                <w:lang w:val="ru-RU"/>
              </w:rPr>
            </w:pPr>
          </w:p>
        </w:tc>
        <w:tc>
          <w:tcPr>
            <w:tcW w:w="8513" w:type="dxa"/>
            <w:gridSpan w:val="5"/>
          </w:tcPr>
          <w:p w:rsidR="00850F01" w:rsidRPr="001B26F4" w:rsidRDefault="00850F01" w:rsidP="00A10B08">
            <w:pPr>
              <w:pStyle w:val="NormaltextSpalte"/>
              <w:spacing w:before="60"/>
              <w:rPr>
                <w:rFonts w:cs="Arial"/>
                <w:color w:val="auto"/>
                <w:sz w:val="20"/>
                <w:lang w:val="ru-RU"/>
              </w:rPr>
            </w:pPr>
            <w:proofErr w:type="gramStart"/>
            <w:r w:rsidRPr="001B26F4">
              <w:rPr>
                <w:rFonts w:cs="Arial"/>
                <w:color w:val="auto"/>
                <w:sz w:val="20"/>
                <w:lang w:val="ru-RU"/>
              </w:rPr>
              <w:t>позволяющими</w:t>
            </w:r>
            <w:proofErr w:type="gramEnd"/>
            <w:r w:rsidRPr="001B26F4">
              <w:rPr>
                <w:rFonts w:cs="Arial"/>
                <w:color w:val="auto"/>
                <w:sz w:val="20"/>
                <w:lang w:val="ru-RU"/>
              </w:rPr>
              <w:t xml:space="preserve"> избегать недопустимого разряжения (вакуума) внутри котла.</w:t>
            </w:r>
            <w:r w:rsidR="00FB2498" w:rsidRPr="001B26F4">
              <w:rPr>
                <w:rFonts w:cs="Arial"/>
                <w:color w:val="auto"/>
                <w:sz w:val="20"/>
                <w:lang w:val="ru-RU"/>
              </w:rPr>
              <w:t xml:space="preserve"> </w:t>
            </w:r>
            <w:r w:rsidRPr="001B26F4">
              <w:rPr>
                <w:rFonts w:cs="Arial"/>
                <w:color w:val="auto"/>
                <w:sz w:val="20"/>
                <w:lang w:val="ru-RU"/>
              </w:rPr>
              <w:t>Данные клапаны должны быть отрегулированы так, чтобы они открывались при значении давл</w:t>
            </w:r>
            <w:r w:rsidRPr="001B26F4">
              <w:rPr>
                <w:rFonts w:cs="Arial"/>
                <w:color w:val="auto"/>
                <w:sz w:val="20"/>
                <w:lang w:val="ru-RU"/>
              </w:rPr>
              <w:t>е</w:t>
            </w:r>
            <w:r w:rsidRPr="001B26F4">
              <w:rPr>
                <w:rFonts w:cs="Arial"/>
                <w:color w:val="auto"/>
                <w:sz w:val="20"/>
                <w:lang w:val="ru-RU"/>
              </w:rPr>
              <w:t>ния, не превышающего внешнее расчетное давление, на которое спроект</w:t>
            </w:r>
            <w:r w:rsidRPr="001B26F4">
              <w:rPr>
                <w:rFonts w:cs="Arial"/>
                <w:color w:val="auto"/>
                <w:sz w:val="20"/>
                <w:lang w:val="ru-RU"/>
              </w:rPr>
              <w:t>и</w:t>
            </w:r>
            <w:r w:rsidRPr="001B26F4">
              <w:rPr>
                <w:rFonts w:cs="Arial"/>
                <w:color w:val="auto"/>
                <w:sz w:val="20"/>
                <w:lang w:val="ru-RU"/>
              </w:rPr>
              <w:t>рован котел цистерны (</w:t>
            </w:r>
            <w:proofErr w:type="gramStart"/>
            <w:r w:rsidRPr="001B26F4">
              <w:rPr>
                <w:rFonts w:cs="Arial"/>
                <w:color w:val="auto"/>
                <w:sz w:val="20"/>
                <w:lang w:val="ru-RU"/>
              </w:rPr>
              <w:t>см</w:t>
            </w:r>
            <w:proofErr w:type="gramEnd"/>
            <w:r w:rsidRPr="001B26F4">
              <w:rPr>
                <w:rFonts w:cs="Arial"/>
                <w:color w:val="auto"/>
                <w:sz w:val="20"/>
                <w:lang w:val="ru-RU"/>
              </w:rPr>
              <w:t>. п.</w:t>
            </w:r>
            <w:r w:rsidR="00FF6A2B">
              <w:rPr>
                <w:rFonts w:cs="Arial"/>
                <w:color w:val="auto"/>
                <w:sz w:val="20"/>
                <w:lang w:val="ru-RU"/>
              </w:rPr>
              <w:t xml:space="preserve"> </w:t>
            </w:r>
            <w:r w:rsidRPr="001B26F4">
              <w:rPr>
                <w:rFonts w:cs="Arial"/>
                <w:color w:val="auto"/>
                <w:sz w:val="20"/>
                <w:lang w:val="ru-RU"/>
              </w:rPr>
              <w:t>6.8.2.1.7). Герметично закрытые цистерны не должны об</w:t>
            </w:r>
            <w:r w:rsidRPr="001B26F4">
              <w:rPr>
                <w:rFonts w:cs="Arial"/>
                <w:color w:val="auto"/>
                <w:sz w:val="20"/>
                <w:lang w:val="ru-RU"/>
              </w:rPr>
              <w:t>о</w:t>
            </w:r>
            <w:r w:rsidRPr="001B26F4">
              <w:rPr>
                <w:rFonts w:cs="Arial"/>
                <w:color w:val="auto"/>
                <w:sz w:val="20"/>
                <w:lang w:val="ru-RU"/>
              </w:rPr>
              <w:t>рудоваться вакуумными клапан</w:t>
            </w:r>
            <w:r w:rsidRPr="001B26F4">
              <w:rPr>
                <w:rFonts w:cs="Arial"/>
                <w:color w:val="auto"/>
                <w:sz w:val="20"/>
                <w:lang w:val="ru-RU"/>
              </w:rPr>
              <w:t>а</w:t>
            </w:r>
            <w:r w:rsidRPr="001B26F4">
              <w:rPr>
                <w:rFonts w:cs="Arial"/>
                <w:color w:val="auto"/>
                <w:sz w:val="20"/>
                <w:lang w:val="ru-RU"/>
              </w:rPr>
              <w:t>ми</w:t>
            </w:r>
          </w:p>
        </w:tc>
      </w:tr>
      <w:tr w:rsidR="009C297D" w:rsidRPr="001B26F4" w:rsidTr="003627A2">
        <w:tblPrEx>
          <w:tblCellMar>
            <w:top w:w="0" w:type="dxa"/>
            <w:bottom w:w="0" w:type="dxa"/>
          </w:tblCellMar>
        </w:tblPrEx>
        <w:trPr>
          <w:trHeight w:val="142"/>
        </w:trPr>
        <w:tc>
          <w:tcPr>
            <w:tcW w:w="1198" w:type="dxa"/>
          </w:tcPr>
          <w:p w:rsidR="009C297D" w:rsidRPr="001B26F4" w:rsidRDefault="009C297D" w:rsidP="009C297D">
            <w:pPr>
              <w:pStyle w:val="Randnummer"/>
              <w:spacing w:before="0"/>
              <w:ind w:left="0" w:firstLine="0"/>
              <w:rPr>
                <w:rFonts w:cs="Arial"/>
                <w:b/>
                <w:color w:val="auto"/>
                <w:sz w:val="20"/>
                <w:lang w:val="ru-RU"/>
              </w:rPr>
            </w:pPr>
          </w:p>
        </w:tc>
        <w:tc>
          <w:tcPr>
            <w:tcW w:w="4257" w:type="dxa"/>
            <w:tcBorders>
              <w:right w:val="single" w:sz="4" w:space="0" w:color="auto"/>
            </w:tcBorders>
          </w:tcPr>
          <w:p w:rsidR="00850F01" w:rsidRPr="001B26F4" w:rsidRDefault="0059412A" w:rsidP="00687D1A">
            <w:pPr>
              <w:pStyle w:val="NormaltextSpalte"/>
              <w:spacing w:before="60"/>
              <w:rPr>
                <w:rFonts w:cs="Arial"/>
                <w:color w:val="auto"/>
                <w:sz w:val="20"/>
                <w:lang w:val="ru-RU"/>
              </w:rPr>
            </w:pPr>
            <w:r w:rsidRPr="001B26F4">
              <w:rPr>
                <w:rFonts w:cs="Arial"/>
                <w:color w:val="auto"/>
                <w:sz w:val="20"/>
                <w:lang w:val="ru-RU"/>
              </w:rPr>
              <w:t>или вентиляционными клапанами с прин</w:t>
            </w:r>
            <w:r w:rsidRPr="001B26F4">
              <w:rPr>
                <w:rFonts w:cs="Arial"/>
                <w:color w:val="auto"/>
                <w:sz w:val="20"/>
                <w:lang w:val="ru-RU"/>
              </w:rPr>
              <w:t>у</w:t>
            </w:r>
            <w:r w:rsidRPr="001B26F4">
              <w:rPr>
                <w:rFonts w:cs="Arial"/>
                <w:color w:val="auto"/>
                <w:sz w:val="20"/>
                <w:lang w:val="ru-RU"/>
              </w:rPr>
              <w:t>дительным приводом.</w:t>
            </w:r>
          </w:p>
        </w:tc>
        <w:tc>
          <w:tcPr>
            <w:tcW w:w="4256" w:type="dxa"/>
            <w:gridSpan w:val="4"/>
            <w:tcBorders>
              <w:left w:val="nil"/>
            </w:tcBorders>
          </w:tcPr>
          <w:p w:rsidR="009C297D" w:rsidRPr="001B26F4" w:rsidRDefault="009C297D" w:rsidP="009C297D">
            <w:pPr>
              <w:pStyle w:val="NormaltextSpalte"/>
              <w:spacing w:before="0"/>
              <w:rPr>
                <w:rFonts w:cs="Arial"/>
                <w:color w:val="auto"/>
                <w:sz w:val="20"/>
                <w:lang w:val="ru-RU"/>
              </w:rPr>
            </w:pPr>
          </w:p>
        </w:tc>
      </w:tr>
      <w:tr w:rsidR="009C297D" w:rsidRPr="001B26F4" w:rsidTr="003627A2">
        <w:tblPrEx>
          <w:tblCellMar>
            <w:top w:w="0" w:type="dxa"/>
            <w:bottom w:w="0" w:type="dxa"/>
          </w:tblCellMar>
        </w:tblPrEx>
        <w:trPr>
          <w:trHeight w:val="142"/>
        </w:trPr>
        <w:tc>
          <w:tcPr>
            <w:tcW w:w="1198" w:type="dxa"/>
          </w:tcPr>
          <w:p w:rsidR="009C297D" w:rsidRPr="001B26F4" w:rsidRDefault="009C297D" w:rsidP="009C297D">
            <w:pPr>
              <w:pStyle w:val="Randnummer"/>
              <w:spacing w:before="0"/>
              <w:ind w:left="0" w:firstLine="0"/>
              <w:rPr>
                <w:rFonts w:cs="Arial"/>
                <w:b/>
                <w:color w:val="auto"/>
                <w:sz w:val="20"/>
                <w:lang w:val="ru-RU"/>
              </w:rPr>
            </w:pPr>
          </w:p>
        </w:tc>
        <w:tc>
          <w:tcPr>
            <w:tcW w:w="8513" w:type="dxa"/>
            <w:gridSpan w:val="5"/>
          </w:tcPr>
          <w:p w:rsidR="0059412A" w:rsidRPr="001B26F4" w:rsidRDefault="0059412A" w:rsidP="0059412A">
            <w:pPr>
              <w:pStyle w:val="NormaltextSpalte"/>
              <w:spacing w:before="0"/>
              <w:rPr>
                <w:rFonts w:cs="Arial"/>
                <w:color w:val="auto"/>
                <w:sz w:val="20"/>
                <w:lang w:val="ru-RU"/>
              </w:rPr>
            </w:pPr>
            <w:r w:rsidRPr="001B26F4">
              <w:rPr>
                <w:rFonts w:cs="Arial"/>
                <w:color w:val="auto"/>
                <w:sz w:val="20"/>
                <w:lang w:val="ru-RU"/>
              </w:rPr>
              <w:t>При этом цистерны с кодом SGAH, S4AH или L4BH, оборудованные вакуумными клап</w:t>
            </w:r>
            <w:r w:rsidRPr="001B26F4">
              <w:rPr>
                <w:rFonts w:cs="Arial"/>
                <w:color w:val="auto"/>
                <w:sz w:val="20"/>
                <w:lang w:val="ru-RU"/>
              </w:rPr>
              <w:t>а</w:t>
            </w:r>
            <w:r w:rsidRPr="001B26F4">
              <w:rPr>
                <w:rFonts w:cs="Arial"/>
                <w:color w:val="auto"/>
                <w:sz w:val="20"/>
                <w:lang w:val="ru-RU"/>
              </w:rPr>
              <w:t>нами, срабатывающими при отрицательном давлении не менее 21 кПа (0,21 бар), сч</w:t>
            </w:r>
            <w:r w:rsidRPr="001B26F4">
              <w:rPr>
                <w:rFonts w:cs="Arial"/>
                <w:color w:val="auto"/>
                <w:sz w:val="20"/>
                <w:lang w:val="ru-RU"/>
              </w:rPr>
              <w:t>и</w:t>
            </w:r>
            <w:r w:rsidRPr="001B26F4">
              <w:rPr>
                <w:rFonts w:cs="Arial"/>
                <w:color w:val="auto"/>
                <w:sz w:val="20"/>
                <w:lang w:val="ru-RU"/>
              </w:rPr>
              <w:t>таются герметически закрытыми.  У цистерн, предназначенных для перевозки твердых веществ (порошкообразных или гранулированных), отнесенных только к группам упако</w:t>
            </w:r>
            <w:r w:rsidRPr="001B26F4">
              <w:rPr>
                <w:rFonts w:cs="Arial"/>
                <w:color w:val="auto"/>
                <w:sz w:val="20"/>
                <w:lang w:val="ru-RU"/>
              </w:rPr>
              <w:t>в</w:t>
            </w:r>
            <w:r w:rsidRPr="001B26F4">
              <w:rPr>
                <w:rFonts w:cs="Arial"/>
                <w:color w:val="auto"/>
                <w:sz w:val="20"/>
                <w:lang w:val="ru-RU"/>
              </w:rPr>
              <w:t>ки II или III, которые во время перевозки не переходят в жидкое состояние, отрицател</w:t>
            </w:r>
            <w:r w:rsidRPr="001B26F4">
              <w:rPr>
                <w:rFonts w:cs="Arial"/>
                <w:color w:val="auto"/>
                <w:sz w:val="20"/>
                <w:lang w:val="ru-RU"/>
              </w:rPr>
              <w:t>ь</w:t>
            </w:r>
            <w:r w:rsidRPr="001B26F4">
              <w:rPr>
                <w:rFonts w:cs="Arial"/>
                <w:color w:val="auto"/>
                <w:sz w:val="20"/>
                <w:lang w:val="ru-RU"/>
              </w:rPr>
              <w:t>ное давление (вакуум) может быть уменьшено до не менее 5 кПа (0,05 бар).</w:t>
            </w:r>
          </w:p>
        </w:tc>
      </w:tr>
      <w:tr w:rsidR="009C297D" w:rsidRPr="001B26F4" w:rsidTr="003627A2">
        <w:tblPrEx>
          <w:tblCellMar>
            <w:top w:w="0" w:type="dxa"/>
            <w:bottom w:w="0" w:type="dxa"/>
          </w:tblCellMar>
        </w:tblPrEx>
        <w:trPr>
          <w:trHeight w:val="142"/>
        </w:trPr>
        <w:tc>
          <w:tcPr>
            <w:tcW w:w="1198" w:type="dxa"/>
          </w:tcPr>
          <w:p w:rsidR="009C297D" w:rsidRPr="001B26F4" w:rsidRDefault="009C297D" w:rsidP="009C297D">
            <w:pPr>
              <w:pStyle w:val="Randnummer"/>
              <w:ind w:left="0" w:firstLine="0"/>
              <w:rPr>
                <w:rFonts w:cs="Arial"/>
                <w:b/>
                <w:color w:val="auto"/>
                <w:sz w:val="20"/>
                <w:lang w:val="ru-RU"/>
              </w:rPr>
            </w:pPr>
          </w:p>
        </w:tc>
        <w:tc>
          <w:tcPr>
            <w:tcW w:w="8513" w:type="dxa"/>
            <w:gridSpan w:val="5"/>
          </w:tcPr>
          <w:p w:rsidR="00C12F61" w:rsidRPr="001B26F4" w:rsidRDefault="00687D1A" w:rsidP="00687D1A">
            <w:pPr>
              <w:pStyle w:val="NormaltextSpalte"/>
              <w:rPr>
                <w:rFonts w:cs="Arial"/>
                <w:sz w:val="20"/>
                <w:lang w:val="ru-RU"/>
              </w:rPr>
            </w:pPr>
            <w:r w:rsidRPr="001B26F4">
              <w:rPr>
                <w:rFonts w:cs="Arial"/>
                <w:sz w:val="20"/>
                <w:lang w:val="ru-RU"/>
              </w:rPr>
              <w:t>Вакуумные клапаны</w:t>
            </w:r>
          </w:p>
        </w:tc>
      </w:tr>
      <w:tr w:rsidR="009C297D" w:rsidRPr="001B26F4" w:rsidTr="003627A2">
        <w:tblPrEx>
          <w:tblCellMar>
            <w:top w:w="0" w:type="dxa"/>
            <w:bottom w:w="0" w:type="dxa"/>
          </w:tblCellMar>
        </w:tblPrEx>
        <w:trPr>
          <w:trHeight w:val="142"/>
        </w:trPr>
        <w:tc>
          <w:tcPr>
            <w:tcW w:w="1198" w:type="dxa"/>
          </w:tcPr>
          <w:p w:rsidR="009C297D" w:rsidRPr="001B26F4" w:rsidRDefault="009C297D" w:rsidP="009C297D">
            <w:pPr>
              <w:pStyle w:val="Randnummer"/>
              <w:spacing w:before="0"/>
              <w:ind w:left="0" w:firstLine="0"/>
              <w:rPr>
                <w:rFonts w:cs="Arial"/>
                <w:b/>
                <w:color w:val="auto"/>
                <w:sz w:val="20"/>
                <w:lang w:val="ru-RU"/>
              </w:rPr>
            </w:pPr>
          </w:p>
        </w:tc>
        <w:tc>
          <w:tcPr>
            <w:tcW w:w="4257" w:type="dxa"/>
            <w:tcBorders>
              <w:right w:val="single" w:sz="4" w:space="0" w:color="auto"/>
            </w:tcBorders>
          </w:tcPr>
          <w:p w:rsidR="00C12F61" w:rsidRPr="001B26F4" w:rsidRDefault="00C12F61" w:rsidP="00687D1A">
            <w:pPr>
              <w:pStyle w:val="NormaltextSpalte"/>
              <w:spacing w:before="0"/>
              <w:rPr>
                <w:rFonts w:cs="Arial"/>
                <w:sz w:val="20"/>
                <w:lang w:val="ru-RU"/>
              </w:rPr>
            </w:pPr>
            <w:r w:rsidRPr="001B26F4">
              <w:rPr>
                <w:rFonts w:cs="Arial"/>
                <w:color w:val="auto"/>
                <w:sz w:val="20"/>
                <w:lang w:val="ru-RU" w:eastAsia="de-CH"/>
              </w:rPr>
              <w:t>или вентиляционные клапаны с принуд</w:t>
            </w:r>
            <w:r w:rsidRPr="001B26F4">
              <w:rPr>
                <w:rFonts w:cs="Arial"/>
                <w:color w:val="auto"/>
                <w:sz w:val="20"/>
                <w:lang w:val="ru-RU" w:eastAsia="de-CH"/>
              </w:rPr>
              <w:t>и</w:t>
            </w:r>
            <w:r w:rsidRPr="001B26F4">
              <w:rPr>
                <w:rFonts w:cs="Arial"/>
                <w:color w:val="auto"/>
                <w:sz w:val="20"/>
                <w:lang w:val="ru-RU" w:eastAsia="de-CH"/>
              </w:rPr>
              <w:t>тельным приводом,</w:t>
            </w:r>
            <w:r w:rsidR="00250429">
              <w:rPr>
                <w:rFonts w:cs="Arial"/>
                <w:color w:val="auto"/>
                <w:sz w:val="20"/>
                <w:lang w:val="ru-RU" w:eastAsia="de-CH"/>
              </w:rPr>
              <w:t xml:space="preserve"> </w:t>
            </w:r>
          </w:p>
        </w:tc>
        <w:tc>
          <w:tcPr>
            <w:tcW w:w="4256" w:type="dxa"/>
            <w:gridSpan w:val="4"/>
            <w:tcBorders>
              <w:left w:val="single" w:sz="4" w:space="0" w:color="auto"/>
            </w:tcBorders>
          </w:tcPr>
          <w:p w:rsidR="009C297D" w:rsidRPr="001B26F4" w:rsidRDefault="009C297D" w:rsidP="009C297D">
            <w:pPr>
              <w:pStyle w:val="NormaltextSpalte"/>
              <w:spacing w:before="0"/>
              <w:rPr>
                <w:rFonts w:cs="Arial"/>
                <w:sz w:val="20"/>
                <w:lang w:val="ru-RU"/>
              </w:rPr>
            </w:pPr>
          </w:p>
        </w:tc>
      </w:tr>
      <w:tr w:rsidR="009C297D" w:rsidRPr="001B26F4" w:rsidTr="003627A2">
        <w:tblPrEx>
          <w:tblCellMar>
            <w:top w:w="0" w:type="dxa"/>
            <w:bottom w:w="0" w:type="dxa"/>
          </w:tblCellMar>
        </w:tblPrEx>
        <w:trPr>
          <w:trHeight w:val="142"/>
        </w:trPr>
        <w:tc>
          <w:tcPr>
            <w:tcW w:w="1198" w:type="dxa"/>
          </w:tcPr>
          <w:p w:rsidR="009C297D" w:rsidRPr="001B26F4" w:rsidRDefault="009C297D" w:rsidP="009C297D">
            <w:pPr>
              <w:pStyle w:val="Randnummer"/>
              <w:spacing w:before="0"/>
              <w:ind w:left="0" w:firstLine="0"/>
              <w:rPr>
                <w:rFonts w:cs="Arial"/>
                <w:b/>
                <w:color w:val="auto"/>
                <w:sz w:val="20"/>
                <w:lang w:val="ru-RU"/>
              </w:rPr>
            </w:pPr>
          </w:p>
        </w:tc>
        <w:tc>
          <w:tcPr>
            <w:tcW w:w="8513" w:type="dxa"/>
            <w:gridSpan w:val="5"/>
          </w:tcPr>
          <w:p w:rsidR="00C12F61" w:rsidRPr="001B26F4" w:rsidRDefault="00C12F61" w:rsidP="00653463">
            <w:pPr>
              <w:pStyle w:val="NormaltextSpalte"/>
              <w:spacing w:before="0"/>
              <w:rPr>
                <w:rFonts w:cs="Arial"/>
                <w:sz w:val="20"/>
                <w:lang w:val="ru-RU"/>
              </w:rPr>
            </w:pPr>
            <w:proofErr w:type="gramStart"/>
            <w:r w:rsidRPr="001B26F4">
              <w:rPr>
                <w:rFonts w:cs="Arial"/>
                <w:sz w:val="20"/>
                <w:lang w:val="ru-RU"/>
              </w:rPr>
              <w:t>и дыхательные устройства (см. п. 6.8.2.2.6), используемые на цистернах, предназначе</w:t>
            </w:r>
            <w:r w:rsidRPr="001B26F4">
              <w:rPr>
                <w:rFonts w:cs="Arial"/>
                <w:sz w:val="20"/>
                <w:lang w:val="ru-RU"/>
              </w:rPr>
              <w:t>н</w:t>
            </w:r>
            <w:r w:rsidRPr="001B26F4">
              <w:rPr>
                <w:rFonts w:cs="Arial"/>
                <w:sz w:val="20"/>
                <w:lang w:val="ru-RU"/>
              </w:rPr>
              <w:t>ных для перевозки веществ, отвечающих критериям, установленным в отношении те</w:t>
            </w:r>
            <w:r w:rsidRPr="001B26F4">
              <w:rPr>
                <w:rFonts w:cs="Arial"/>
                <w:sz w:val="20"/>
                <w:lang w:val="ru-RU"/>
              </w:rPr>
              <w:t>м</w:t>
            </w:r>
            <w:r w:rsidRPr="001B26F4">
              <w:rPr>
                <w:rFonts w:cs="Arial"/>
                <w:sz w:val="20"/>
                <w:lang w:val="ru-RU"/>
              </w:rPr>
              <w:t>пературы вспышки для класса 3,  должны предотвращать распространение пламени внутрь котла с помощью соответствующего предохранительного устройства или цисте</w:t>
            </w:r>
            <w:r w:rsidRPr="001B26F4">
              <w:rPr>
                <w:rFonts w:cs="Arial"/>
                <w:sz w:val="20"/>
                <w:lang w:val="ru-RU"/>
              </w:rPr>
              <w:t>р</w:t>
            </w:r>
            <w:r w:rsidRPr="001B26F4">
              <w:rPr>
                <w:rFonts w:cs="Arial"/>
                <w:sz w:val="20"/>
                <w:lang w:val="ru-RU"/>
              </w:rPr>
              <w:t xml:space="preserve">на должна иметь котел, </w:t>
            </w:r>
            <w:r w:rsidR="00653463" w:rsidRPr="001B26F4">
              <w:rPr>
                <w:rFonts w:cs="Arial"/>
                <w:sz w:val="20"/>
                <w:lang w:val="ru-RU"/>
              </w:rPr>
              <w:t>устойчивый к давлению взрыва, что означает способность в</w:t>
            </w:r>
            <w:r w:rsidR="00653463" w:rsidRPr="001B26F4">
              <w:rPr>
                <w:rFonts w:cs="Arial"/>
                <w:sz w:val="20"/>
                <w:lang w:val="ru-RU"/>
              </w:rPr>
              <w:t>ы</w:t>
            </w:r>
            <w:r w:rsidR="00653463" w:rsidRPr="001B26F4">
              <w:rPr>
                <w:rFonts w:cs="Arial"/>
                <w:sz w:val="20"/>
                <w:lang w:val="ru-RU"/>
              </w:rPr>
              <w:t>держивать без утечки, но с возможной деформацией взрыв в результате переноса пл</w:t>
            </w:r>
            <w:r w:rsidR="00653463" w:rsidRPr="001B26F4">
              <w:rPr>
                <w:rFonts w:cs="Arial"/>
                <w:sz w:val="20"/>
                <w:lang w:val="ru-RU"/>
              </w:rPr>
              <w:t>а</w:t>
            </w:r>
            <w:r w:rsidR="00653463" w:rsidRPr="001B26F4">
              <w:rPr>
                <w:rFonts w:cs="Arial"/>
                <w:sz w:val="20"/>
                <w:lang w:val="ru-RU"/>
              </w:rPr>
              <w:t xml:space="preserve">мени </w:t>
            </w:r>
            <w:r w:rsidRPr="001B26F4">
              <w:rPr>
                <w:rFonts w:cs="Arial"/>
                <w:sz w:val="20"/>
                <w:lang w:val="ru-RU"/>
              </w:rPr>
              <w:t>внутрь котла.</w:t>
            </w:r>
            <w:proofErr w:type="gramEnd"/>
          </w:p>
        </w:tc>
      </w:tr>
      <w:tr w:rsidR="000E7F14" w:rsidRPr="001B26F4" w:rsidTr="003627A2">
        <w:tblPrEx>
          <w:tblCellMar>
            <w:top w:w="0" w:type="dxa"/>
            <w:bottom w:w="0" w:type="dxa"/>
          </w:tblCellMar>
        </w:tblPrEx>
        <w:trPr>
          <w:trHeight w:val="142"/>
        </w:trPr>
        <w:tc>
          <w:tcPr>
            <w:tcW w:w="1198" w:type="dxa"/>
          </w:tcPr>
          <w:p w:rsidR="000E7F14" w:rsidRPr="001B26F4" w:rsidRDefault="000E7F14" w:rsidP="009C297D">
            <w:pPr>
              <w:pStyle w:val="Randnummer"/>
              <w:spacing w:before="0"/>
              <w:ind w:left="0" w:firstLine="0"/>
              <w:rPr>
                <w:rFonts w:cs="Arial"/>
                <w:b/>
                <w:color w:val="auto"/>
                <w:sz w:val="20"/>
                <w:lang w:val="ru-RU"/>
              </w:rPr>
            </w:pPr>
          </w:p>
        </w:tc>
        <w:tc>
          <w:tcPr>
            <w:tcW w:w="8513" w:type="dxa"/>
            <w:gridSpan w:val="5"/>
          </w:tcPr>
          <w:p w:rsidR="00C12F61" w:rsidRPr="001B26F4" w:rsidRDefault="00A42FB7" w:rsidP="00687D1A">
            <w:pPr>
              <w:pStyle w:val="NormaltextSpalte"/>
              <w:rPr>
                <w:rFonts w:cs="Arial"/>
                <w:sz w:val="20"/>
                <w:highlight w:val="yellow"/>
                <w:lang w:val="ru-RU"/>
              </w:rPr>
            </w:pPr>
            <w:r w:rsidRPr="001B26F4">
              <w:rPr>
                <w:rFonts w:cs="Arial"/>
                <w:sz w:val="20"/>
                <w:lang w:val="ru-RU"/>
              </w:rPr>
              <w:t xml:space="preserve">Если предохранительное устройство состоит из соответствующего </w:t>
            </w:r>
            <w:proofErr w:type="spellStart"/>
            <w:r w:rsidRPr="001B26F4">
              <w:rPr>
                <w:rFonts w:cs="Arial"/>
                <w:sz w:val="20"/>
                <w:lang w:val="ru-RU"/>
              </w:rPr>
              <w:t>пламяпрерывателя</w:t>
            </w:r>
            <w:proofErr w:type="spellEnd"/>
            <w:r w:rsidRPr="001B26F4">
              <w:rPr>
                <w:rFonts w:cs="Arial"/>
                <w:sz w:val="20"/>
                <w:lang w:val="ru-RU"/>
              </w:rPr>
              <w:t xml:space="preserve"> или пламегасителя, оно должно располагаться как можно ближе к котлу или отсеку ко</w:t>
            </w:r>
            <w:r w:rsidRPr="001B26F4">
              <w:rPr>
                <w:rFonts w:cs="Arial"/>
                <w:sz w:val="20"/>
                <w:lang w:val="ru-RU"/>
              </w:rPr>
              <w:t>т</w:t>
            </w:r>
            <w:r w:rsidRPr="001B26F4">
              <w:rPr>
                <w:rFonts w:cs="Arial"/>
                <w:sz w:val="20"/>
                <w:lang w:val="ru-RU"/>
              </w:rPr>
              <w:t>ла. У цистерн, сост</w:t>
            </w:r>
            <w:r w:rsidRPr="001B26F4">
              <w:rPr>
                <w:rFonts w:cs="Arial"/>
                <w:sz w:val="20"/>
                <w:lang w:val="ru-RU"/>
              </w:rPr>
              <w:t>о</w:t>
            </w:r>
            <w:r w:rsidRPr="001B26F4">
              <w:rPr>
                <w:rFonts w:cs="Arial"/>
                <w:sz w:val="20"/>
                <w:lang w:val="ru-RU"/>
              </w:rPr>
              <w:t>ящих из нескольких отсеков, каждый отсек должен быть защищен по отдел</w:t>
            </w:r>
            <w:r w:rsidRPr="001B26F4">
              <w:rPr>
                <w:rFonts w:cs="Arial"/>
                <w:sz w:val="20"/>
                <w:lang w:val="ru-RU"/>
              </w:rPr>
              <w:t>ь</w:t>
            </w:r>
            <w:r w:rsidRPr="001B26F4">
              <w:rPr>
                <w:rFonts w:cs="Arial"/>
                <w:sz w:val="20"/>
                <w:lang w:val="ru-RU"/>
              </w:rPr>
              <w:t>ности.</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4257" w:type="dxa"/>
            <w:tcBorders>
              <w:right w:val="single" w:sz="4" w:space="0" w:color="auto"/>
            </w:tcBorders>
          </w:tcPr>
          <w:p w:rsidR="00A42FB7" w:rsidRPr="001B26F4" w:rsidRDefault="00687D1A" w:rsidP="002345CD">
            <w:pPr>
              <w:pStyle w:val="NormaltextSpalte"/>
              <w:rPr>
                <w:rFonts w:cs="Arial"/>
                <w:b/>
                <w:color w:val="auto"/>
                <w:sz w:val="20"/>
                <w:lang w:val="ru-RU"/>
              </w:rPr>
            </w:pPr>
            <w:r w:rsidRPr="001B26F4">
              <w:rPr>
                <w:rFonts w:cs="Arial"/>
                <w:color w:val="auto"/>
                <w:sz w:val="20"/>
                <w:lang w:val="ru-RU"/>
              </w:rPr>
              <w:t>У цистерн, снабженных вентиляционными  клапанами с принудител</w:t>
            </w:r>
            <w:r w:rsidRPr="001B26F4">
              <w:rPr>
                <w:rFonts w:cs="Arial"/>
                <w:color w:val="auto"/>
                <w:sz w:val="20"/>
                <w:lang w:val="ru-RU"/>
              </w:rPr>
              <w:t>ь</w:t>
            </w:r>
            <w:r w:rsidRPr="001B26F4">
              <w:rPr>
                <w:rFonts w:cs="Arial"/>
                <w:color w:val="auto"/>
                <w:sz w:val="20"/>
                <w:lang w:val="ru-RU"/>
              </w:rPr>
              <w:t>ным приводом, крепление вентиляционного клапана к пр</w:t>
            </w:r>
            <w:r w:rsidRPr="001B26F4">
              <w:rPr>
                <w:rFonts w:cs="Arial"/>
                <w:color w:val="auto"/>
                <w:sz w:val="20"/>
                <w:lang w:val="ru-RU"/>
              </w:rPr>
              <w:t>и</w:t>
            </w:r>
            <w:r w:rsidRPr="001B26F4">
              <w:rPr>
                <w:rFonts w:cs="Arial"/>
                <w:color w:val="auto"/>
                <w:sz w:val="20"/>
                <w:lang w:val="ru-RU"/>
              </w:rPr>
              <w:t>воду должно изготавливаться таким обр</w:t>
            </w:r>
            <w:r w:rsidRPr="001B26F4">
              <w:rPr>
                <w:rFonts w:cs="Arial"/>
                <w:color w:val="auto"/>
                <w:sz w:val="20"/>
                <w:lang w:val="ru-RU"/>
              </w:rPr>
              <w:t>а</w:t>
            </w:r>
            <w:r w:rsidRPr="001B26F4">
              <w:rPr>
                <w:rFonts w:cs="Arial"/>
                <w:color w:val="auto"/>
                <w:sz w:val="20"/>
                <w:lang w:val="ru-RU"/>
              </w:rPr>
              <w:t>зом, чтобы всле</w:t>
            </w:r>
            <w:r w:rsidRPr="001B26F4">
              <w:rPr>
                <w:rFonts w:cs="Arial"/>
                <w:color w:val="auto"/>
                <w:sz w:val="20"/>
                <w:lang w:val="ru-RU"/>
              </w:rPr>
              <w:t>д</w:t>
            </w:r>
            <w:r w:rsidRPr="001B26F4">
              <w:rPr>
                <w:rFonts w:cs="Arial"/>
                <w:color w:val="auto"/>
                <w:sz w:val="20"/>
                <w:lang w:val="ru-RU"/>
              </w:rPr>
              <w:t>ствие непреднамеренного удара или неосторожного обращения и</w:t>
            </w:r>
            <w:r w:rsidRPr="001B26F4">
              <w:rPr>
                <w:rFonts w:cs="Arial"/>
                <w:color w:val="auto"/>
                <w:sz w:val="20"/>
                <w:lang w:val="ru-RU"/>
              </w:rPr>
              <w:t>с</w:t>
            </w:r>
            <w:r w:rsidRPr="001B26F4">
              <w:rPr>
                <w:rFonts w:cs="Arial"/>
                <w:color w:val="auto"/>
                <w:sz w:val="20"/>
                <w:lang w:val="ru-RU"/>
              </w:rPr>
              <w:t>ключалось открывание и выход содерж</w:t>
            </w:r>
            <w:r w:rsidRPr="001B26F4">
              <w:rPr>
                <w:rFonts w:cs="Arial"/>
                <w:color w:val="auto"/>
                <w:sz w:val="20"/>
                <w:lang w:val="ru-RU"/>
              </w:rPr>
              <w:t>и</w:t>
            </w:r>
            <w:r w:rsidRPr="001B26F4">
              <w:rPr>
                <w:rFonts w:cs="Arial"/>
                <w:color w:val="auto"/>
                <w:sz w:val="20"/>
                <w:lang w:val="ru-RU"/>
              </w:rPr>
              <w:t>мого на наружную п</w:t>
            </w:r>
            <w:r w:rsidRPr="001B26F4">
              <w:rPr>
                <w:rFonts w:cs="Arial"/>
                <w:color w:val="auto"/>
                <w:sz w:val="20"/>
                <w:lang w:val="ru-RU"/>
              </w:rPr>
              <w:t>о</w:t>
            </w:r>
            <w:r w:rsidRPr="001B26F4">
              <w:rPr>
                <w:rFonts w:cs="Arial"/>
                <w:color w:val="auto"/>
                <w:sz w:val="20"/>
                <w:lang w:val="ru-RU"/>
              </w:rPr>
              <w:t>верхность цистерны.</w:t>
            </w:r>
          </w:p>
        </w:tc>
        <w:tc>
          <w:tcPr>
            <w:tcW w:w="4256" w:type="dxa"/>
            <w:gridSpan w:val="4"/>
            <w:tcBorders>
              <w:left w:val="nil"/>
            </w:tcBorders>
          </w:tcPr>
          <w:p w:rsidR="003C55F5" w:rsidRPr="001B26F4" w:rsidRDefault="003C55F5">
            <w:pPr>
              <w:pStyle w:val="NormaltextSpalte"/>
              <w:rPr>
                <w:rFonts w:cs="Arial"/>
                <w:color w:val="auto"/>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0" w:name="Absatz_1_3_3"/>
            <w:r w:rsidRPr="001B26F4">
              <w:rPr>
                <w:rFonts w:cs="Arial"/>
                <w:b/>
                <w:color w:val="auto"/>
                <w:sz w:val="20"/>
                <w:lang w:val="ru-RU"/>
              </w:rPr>
              <w:t>6.8.2.2.4</w:t>
            </w:r>
            <w:bookmarkEnd w:id="20"/>
          </w:p>
        </w:tc>
        <w:tc>
          <w:tcPr>
            <w:tcW w:w="8513" w:type="dxa"/>
            <w:gridSpan w:val="5"/>
          </w:tcPr>
          <w:p w:rsidR="00A42FB7" w:rsidRPr="001B26F4" w:rsidRDefault="00687D1A" w:rsidP="00A10B08">
            <w:pPr>
              <w:pStyle w:val="NormaltextSpalte"/>
              <w:rPr>
                <w:rFonts w:cs="Arial"/>
                <w:b/>
                <w:color w:val="auto"/>
                <w:sz w:val="20"/>
                <w:lang w:val="ru-RU"/>
              </w:rPr>
            </w:pPr>
            <w:r w:rsidRPr="001B26F4">
              <w:rPr>
                <w:rFonts w:cs="Arial"/>
                <w:color w:val="auto"/>
                <w:sz w:val="20"/>
                <w:lang w:val="ru-RU"/>
              </w:rPr>
              <w:t xml:space="preserve">Котел или каждый из его отсеков </w:t>
            </w:r>
            <w:r w:rsidR="00A10B08" w:rsidRPr="001B26F4">
              <w:rPr>
                <w:rFonts w:cs="Arial"/>
                <w:color w:val="auto"/>
                <w:sz w:val="20"/>
                <w:lang w:val="ru-RU"/>
              </w:rPr>
              <w:t>долж</w:t>
            </w:r>
            <w:r w:rsidR="00A10B08">
              <w:rPr>
                <w:rFonts w:cs="Arial"/>
                <w:color w:val="auto"/>
                <w:sz w:val="20"/>
                <w:lang w:val="ru-RU"/>
              </w:rPr>
              <w:t>ны</w:t>
            </w:r>
            <w:r w:rsidR="00A10B08" w:rsidRPr="001B26F4">
              <w:rPr>
                <w:rFonts w:cs="Arial"/>
                <w:color w:val="auto"/>
                <w:sz w:val="20"/>
                <w:lang w:val="ru-RU"/>
              </w:rPr>
              <w:t xml:space="preserve"> </w:t>
            </w:r>
            <w:r w:rsidRPr="001B26F4">
              <w:rPr>
                <w:rFonts w:cs="Arial"/>
                <w:color w:val="auto"/>
                <w:sz w:val="20"/>
                <w:lang w:val="ru-RU"/>
              </w:rPr>
              <w:t>иметь достаточно большой люк, по</w:t>
            </w:r>
            <w:r w:rsidRPr="001B26F4">
              <w:rPr>
                <w:rFonts w:cs="Arial"/>
                <w:color w:val="auto"/>
                <w:sz w:val="20"/>
                <w:lang w:val="ru-RU"/>
              </w:rPr>
              <w:t>з</w:t>
            </w:r>
            <w:r w:rsidRPr="001B26F4">
              <w:rPr>
                <w:rFonts w:cs="Arial"/>
                <w:color w:val="auto"/>
                <w:sz w:val="20"/>
                <w:lang w:val="ru-RU"/>
              </w:rPr>
              <w:t>воляющий произв</w:t>
            </w:r>
            <w:r w:rsidRPr="001B26F4">
              <w:rPr>
                <w:rFonts w:cs="Arial"/>
                <w:color w:val="auto"/>
                <w:sz w:val="20"/>
                <w:lang w:val="ru-RU"/>
              </w:rPr>
              <w:t>о</w:t>
            </w:r>
            <w:r w:rsidRPr="001B26F4">
              <w:rPr>
                <w:rFonts w:cs="Arial"/>
                <w:color w:val="auto"/>
                <w:sz w:val="20"/>
                <w:lang w:val="ru-RU"/>
              </w:rPr>
              <w:t>дить внутренний осмотр.</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4257" w:type="dxa"/>
            <w:tcBorders>
              <w:right w:val="single" w:sz="4" w:space="0" w:color="auto"/>
            </w:tcBorders>
          </w:tcPr>
          <w:p w:rsidR="00A64888" w:rsidRPr="001B26F4" w:rsidRDefault="00A64888" w:rsidP="00687D1A">
            <w:pPr>
              <w:pStyle w:val="NormaltextSpalte"/>
              <w:rPr>
                <w:rFonts w:cs="Arial"/>
                <w:sz w:val="20"/>
                <w:lang w:val="ru-RU"/>
              </w:rPr>
            </w:pPr>
            <w:r w:rsidRPr="001B26F4">
              <w:rPr>
                <w:rFonts w:cs="Arial"/>
                <w:sz w:val="20"/>
                <w:lang w:val="ru-RU"/>
              </w:rPr>
              <w:t>Такой люк должен быть оснащен закр</w:t>
            </w:r>
            <w:r w:rsidRPr="001B26F4">
              <w:rPr>
                <w:rFonts w:cs="Arial"/>
                <w:sz w:val="20"/>
                <w:lang w:val="ru-RU"/>
              </w:rPr>
              <w:t>ы</w:t>
            </w:r>
            <w:r w:rsidRPr="001B26F4">
              <w:rPr>
                <w:rFonts w:cs="Arial"/>
                <w:sz w:val="20"/>
                <w:lang w:val="ru-RU"/>
              </w:rPr>
              <w:t>вающим устройством, которое рассчитано на испыт</w:t>
            </w:r>
            <w:r w:rsidRPr="001B26F4">
              <w:rPr>
                <w:rFonts w:cs="Arial"/>
                <w:sz w:val="20"/>
                <w:lang w:val="ru-RU"/>
              </w:rPr>
              <w:t>а</w:t>
            </w:r>
            <w:r w:rsidRPr="001B26F4">
              <w:rPr>
                <w:rFonts w:cs="Arial"/>
                <w:sz w:val="20"/>
                <w:lang w:val="ru-RU"/>
              </w:rPr>
              <w:t>тельное давление не менее 0,4 МПа (4 бар).</w:t>
            </w:r>
            <w:r w:rsidR="00687D1A" w:rsidRPr="001B26F4">
              <w:rPr>
                <w:rFonts w:cs="Arial"/>
                <w:sz w:val="20"/>
                <w:lang w:val="ru-RU"/>
              </w:rPr>
              <w:t xml:space="preserve"> </w:t>
            </w:r>
            <w:r w:rsidRPr="001B26F4">
              <w:rPr>
                <w:rFonts w:cs="Arial"/>
                <w:sz w:val="20"/>
                <w:lang w:val="ru-RU"/>
              </w:rPr>
              <w:t>Для цистерн с расчетным давлением более 0,6 МПа (6 бар) прим</w:t>
            </w:r>
            <w:r w:rsidRPr="001B26F4">
              <w:rPr>
                <w:rFonts w:cs="Arial"/>
                <w:sz w:val="20"/>
                <w:lang w:val="ru-RU"/>
              </w:rPr>
              <w:t>е</w:t>
            </w:r>
            <w:r w:rsidRPr="001B26F4">
              <w:rPr>
                <w:rFonts w:cs="Arial"/>
                <w:sz w:val="20"/>
                <w:lang w:val="ru-RU"/>
              </w:rPr>
              <w:t>нение з</w:t>
            </w:r>
            <w:r w:rsidRPr="001B26F4">
              <w:rPr>
                <w:rFonts w:cs="Arial"/>
                <w:sz w:val="20"/>
                <w:lang w:val="ru-RU"/>
              </w:rPr>
              <w:t>а</w:t>
            </w:r>
            <w:r w:rsidRPr="001B26F4">
              <w:rPr>
                <w:rFonts w:cs="Arial"/>
                <w:sz w:val="20"/>
                <w:lang w:val="ru-RU"/>
              </w:rPr>
              <w:t>крывающегося устройства в виде откидной (ригельной) крышки не допуск</w:t>
            </w:r>
            <w:r w:rsidRPr="001B26F4">
              <w:rPr>
                <w:rFonts w:cs="Arial"/>
                <w:sz w:val="20"/>
                <w:lang w:val="ru-RU"/>
              </w:rPr>
              <w:t>а</w:t>
            </w:r>
            <w:r w:rsidRPr="001B26F4">
              <w:rPr>
                <w:rFonts w:cs="Arial"/>
                <w:sz w:val="20"/>
                <w:lang w:val="ru-RU"/>
              </w:rPr>
              <w:t>ется</w:t>
            </w:r>
            <w:r w:rsidR="00A10B08">
              <w:rPr>
                <w:rFonts w:cs="Arial"/>
                <w:sz w:val="20"/>
                <w:lang w:val="ru-RU"/>
              </w:rPr>
              <w:t>.</w:t>
            </w:r>
          </w:p>
        </w:tc>
        <w:tc>
          <w:tcPr>
            <w:tcW w:w="4256" w:type="dxa"/>
            <w:gridSpan w:val="4"/>
            <w:tcBorders>
              <w:left w:val="single" w:sz="4" w:space="0" w:color="auto"/>
            </w:tcBorders>
          </w:tcPr>
          <w:p w:rsidR="003C55F5" w:rsidRPr="001B26F4" w:rsidRDefault="003C55F5">
            <w:pPr>
              <w:pStyle w:val="NormaltextSpalte"/>
              <w:rPr>
                <w:rFonts w:cs="Arial"/>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1" w:name="Absatz_1_3_4"/>
            <w:r w:rsidRPr="001B26F4">
              <w:rPr>
                <w:rFonts w:cs="Arial"/>
                <w:b/>
                <w:color w:val="auto"/>
                <w:sz w:val="20"/>
                <w:lang w:val="ru-RU"/>
              </w:rPr>
              <w:t>6.8.2.2.5</w:t>
            </w:r>
            <w:bookmarkEnd w:id="21"/>
          </w:p>
        </w:tc>
        <w:tc>
          <w:tcPr>
            <w:tcW w:w="8513" w:type="dxa"/>
            <w:gridSpan w:val="5"/>
          </w:tcPr>
          <w:p w:rsidR="00964009" w:rsidRPr="001B26F4" w:rsidRDefault="00F04C91">
            <w:pPr>
              <w:pStyle w:val="NormaltextSpalte"/>
              <w:rPr>
                <w:rFonts w:cs="Arial"/>
                <w:color w:val="auto"/>
                <w:sz w:val="20"/>
                <w:lang w:val="ru-RU"/>
              </w:rPr>
            </w:pPr>
            <w:r w:rsidRPr="001B26F4">
              <w:rPr>
                <w:rFonts w:cs="Arial"/>
                <w:color w:val="auto"/>
                <w:sz w:val="20"/>
                <w:lang w:val="ru-RU"/>
              </w:rPr>
              <w:t xml:space="preserve"> </w:t>
            </w:r>
            <w:r w:rsidR="00964009" w:rsidRPr="001B26F4">
              <w:rPr>
                <w:rFonts w:cs="Arial"/>
                <w:color w:val="auto"/>
                <w:sz w:val="20"/>
                <w:lang w:val="ru-RU"/>
              </w:rPr>
              <w:t>(зарезервировано)</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2" w:name="Absatz_1_3_5"/>
            <w:r w:rsidRPr="001B26F4">
              <w:rPr>
                <w:rFonts w:cs="Arial"/>
                <w:color w:val="auto"/>
                <w:sz w:val="20"/>
                <w:lang w:val="ru-RU"/>
              </w:rPr>
              <w:br w:type="page"/>
            </w:r>
            <w:r w:rsidRPr="001B26F4">
              <w:rPr>
                <w:rFonts w:cs="Arial"/>
                <w:b/>
                <w:color w:val="auto"/>
                <w:sz w:val="20"/>
                <w:lang w:val="ru-RU"/>
              </w:rPr>
              <w:t>6.8.2.2.6</w:t>
            </w:r>
            <w:bookmarkEnd w:id="22"/>
          </w:p>
        </w:tc>
        <w:tc>
          <w:tcPr>
            <w:tcW w:w="8513" w:type="dxa"/>
            <w:gridSpan w:val="5"/>
          </w:tcPr>
          <w:p w:rsidR="00964009" w:rsidRPr="001B26F4" w:rsidRDefault="00964009">
            <w:pPr>
              <w:pStyle w:val="NormaltextSpalte"/>
              <w:rPr>
                <w:rFonts w:cs="Arial"/>
                <w:color w:val="auto"/>
                <w:sz w:val="20"/>
                <w:lang w:val="ru-RU"/>
              </w:rPr>
            </w:pPr>
            <w:r w:rsidRPr="001B26F4">
              <w:rPr>
                <w:rFonts w:cs="Arial"/>
                <w:color w:val="auto"/>
                <w:sz w:val="20"/>
                <w:lang w:val="ru-RU"/>
              </w:rPr>
              <w:t xml:space="preserve">Цистерны, предназначенные для перевозки жидкости, имеющей при </w:t>
            </w:r>
            <w:smartTag w:uri="urn:schemas-microsoft-com:office:smarttags" w:element="metricconverter">
              <w:smartTagPr>
                <w:attr w:name="ProductID" w:val="50ﾰC"/>
              </w:smartTagPr>
              <w:r w:rsidRPr="001B26F4">
                <w:rPr>
                  <w:rFonts w:cs="Arial"/>
                  <w:color w:val="auto"/>
                  <w:sz w:val="20"/>
                  <w:lang w:val="ru-RU"/>
                </w:rPr>
                <w:t>50°C</w:t>
              </w:r>
            </w:smartTag>
            <w:r w:rsidRPr="001B26F4">
              <w:rPr>
                <w:rFonts w:cs="Arial"/>
                <w:color w:val="auto"/>
                <w:sz w:val="20"/>
                <w:lang w:val="ru-RU"/>
              </w:rPr>
              <w:t xml:space="preserve"> давление п</w:t>
            </w:r>
            <w:r w:rsidRPr="001B26F4">
              <w:rPr>
                <w:rFonts w:cs="Arial"/>
                <w:color w:val="auto"/>
                <w:sz w:val="20"/>
                <w:lang w:val="ru-RU"/>
              </w:rPr>
              <w:t>а</w:t>
            </w:r>
            <w:r w:rsidRPr="001B26F4">
              <w:rPr>
                <w:rFonts w:cs="Arial"/>
                <w:color w:val="auto"/>
                <w:sz w:val="20"/>
                <w:lang w:val="ru-RU"/>
              </w:rPr>
              <w:t>ров не более 110 кПа (1,1 бар) (абсолютное давление), должны оборудоваться дых</w:t>
            </w:r>
            <w:r w:rsidRPr="001B26F4">
              <w:rPr>
                <w:rFonts w:cs="Arial"/>
                <w:color w:val="auto"/>
                <w:sz w:val="20"/>
                <w:lang w:val="ru-RU"/>
              </w:rPr>
              <w:t>а</w:t>
            </w:r>
            <w:r w:rsidRPr="001B26F4">
              <w:rPr>
                <w:rFonts w:cs="Arial"/>
                <w:color w:val="auto"/>
                <w:sz w:val="20"/>
                <w:lang w:val="ru-RU"/>
              </w:rPr>
              <w:t>тельным устройством, а также предохранительным устройством, препятствующим уте</w:t>
            </w:r>
            <w:r w:rsidRPr="001B26F4">
              <w:rPr>
                <w:rFonts w:cs="Arial"/>
                <w:color w:val="auto"/>
                <w:sz w:val="20"/>
                <w:lang w:val="ru-RU"/>
              </w:rPr>
              <w:t>ч</w:t>
            </w:r>
            <w:r w:rsidRPr="001B26F4">
              <w:rPr>
                <w:rFonts w:cs="Arial"/>
                <w:color w:val="auto"/>
                <w:sz w:val="20"/>
                <w:lang w:val="ru-RU"/>
              </w:rPr>
              <w:t>ке содержимого из цистерны в случае ее опрокидывания. В противном случае они дол</w:t>
            </w:r>
            <w:r w:rsidRPr="001B26F4">
              <w:rPr>
                <w:rFonts w:cs="Arial"/>
                <w:color w:val="auto"/>
                <w:sz w:val="20"/>
                <w:lang w:val="ru-RU"/>
              </w:rPr>
              <w:t>ж</w:t>
            </w:r>
            <w:r w:rsidRPr="001B26F4">
              <w:rPr>
                <w:rFonts w:cs="Arial"/>
                <w:color w:val="auto"/>
                <w:sz w:val="20"/>
                <w:lang w:val="ru-RU"/>
              </w:rPr>
              <w:t>ны соответствовать требованиям п.п. 6.8.2.2.7 или 6.8.2.2.8.</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3" w:name="Absatz_1_3_6"/>
            <w:r w:rsidRPr="001B26F4">
              <w:rPr>
                <w:rFonts w:cs="Arial"/>
                <w:b/>
                <w:color w:val="auto"/>
                <w:sz w:val="20"/>
                <w:lang w:val="ru-RU"/>
              </w:rPr>
              <w:t>6.8.2.2.7</w:t>
            </w:r>
            <w:bookmarkEnd w:id="23"/>
          </w:p>
        </w:tc>
        <w:tc>
          <w:tcPr>
            <w:tcW w:w="8513" w:type="dxa"/>
            <w:gridSpan w:val="5"/>
          </w:tcPr>
          <w:p w:rsidR="00964009" w:rsidRPr="001B26F4" w:rsidRDefault="00852258" w:rsidP="00852258">
            <w:pPr>
              <w:pStyle w:val="NormaltextSpalte"/>
              <w:rPr>
                <w:rFonts w:cs="Arial"/>
                <w:color w:val="auto"/>
                <w:sz w:val="20"/>
                <w:lang w:val="ru-RU"/>
              </w:rPr>
            </w:pPr>
            <w:r w:rsidRPr="001B26F4">
              <w:rPr>
                <w:rFonts w:cs="Arial"/>
                <w:bCs/>
                <w:color w:val="auto"/>
                <w:sz w:val="20"/>
                <w:lang w:val="ru-RU"/>
              </w:rPr>
              <w:t xml:space="preserve">Цистерны, предназначенные для перевозки жидкости, имеющей при </w:t>
            </w:r>
            <w:smartTag w:uri="urn:schemas-microsoft-com:office:smarttags" w:element="metricconverter">
              <w:smartTagPr>
                <w:attr w:name="ProductID" w:val="50ﾰC"/>
              </w:smartTagPr>
              <w:r w:rsidRPr="001B26F4">
                <w:rPr>
                  <w:rFonts w:cs="Arial"/>
                  <w:bCs/>
                  <w:color w:val="auto"/>
                  <w:sz w:val="20"/>
                  <w:lang w:val="ru-RU"/>
                </w:rPr>
                <w:t>50°C</w:t>
              </w:r>
            </w:smartTag>
            <w:r w:rsidRPr="001B26F4">
              <w:rPr>
                <w:rFonts w:cs="Arial"/>
                <w:bCs/>
                <w:color w:val="auto"/>
                <w:sz w:val="20"/>
                <w:lang w:val="ru-RU"/>
              </w:rPr>
              <w:t xml:space="preserve"> давление п</w:t>
            </w:r>
            <w:r w:rsidRPr="001B26F4">
              <w:rPr>
                <w:rFonts w:cs="Arial"/>
                <w:bCs/>
                <w:color w:val="auto"/>
                <w:sz w:val="20"/>
                <w:lang w:val="ru-RU"/>
              </w:rPr>
              <w:t>а</w:t>
            </w:r>
            <w:r w:rsidRPr="001B26F4">
              <w:rPr>
                <w:rFonts w:cs="Arial"/>
                <w:bCs/>
                <w:color w:val="auto"/>
                <w:sz w:val="20"/>
                <w:lang w:val="ru-RU"/>
              </w:rPr>
              <w:t>ров более 110 кПа (1,1 бар) и температуру кипения (начала кипения) более 35</w:t>
            </w:r>
            <w:proofErr w:type="gramStart"/>
            <w:r w:rsidR="005F4823">
              <w:rPr>
                <w:rFonts w:cs="Arial"/>
                <w:bCs/>
                <w:color w:val="auto"/>
                <w:sz w:val="20"/>
                <w:lang w:val="ru-RU"/>
              </w:rPr>
              <w:t xml:space="preserve"> °С</w:t>
            </w:r>
            <w:proofErr w:type="gramEnd"/>
            <w:r w:rsidRPr="001B26F4">
              <w:rPr>
                <w:rFonts w:cs="Arial"/>
                <w:bCs/>
                <w:color w:val="auto"/>
                <w:sz w:val="20"/>
                <w:lang w:val="ru-RU"/>
              </w:rPr>
              <w:t>, дол</w:t>
            </w:r>
            <w:r w:rsidRPr="001B26F4">
              <w:rPr>
                <w:rFonts w:cs="Arial"/>
                <w:bCs/>
                <w:color w:val="auto"/>
                <w:sz w:val="20"/>
                <w:lang w:val="ru-RU"/>
              </w:rPr>
              <w:t>ж</w:t>
            </w:r>
            <w:r w:rsidRPr="001B26F4">
              <w:rPr>
                <w:rFonts w:cs="Arial"/>
                <w:bCs/>
                <w:color w:val="auto"/>
                <w:sz w:val="20"/>
                <w:lang w:val="ru-RU"/>
              </w:rPr>
              <w:t>ны иметь предохранительный клапан, который должен быть отрегулирован на срабат</w:t>
            </w:r>
            <w:r w:rsidRPr="001B26F4">
              <w:rPr>
                <w:rFonts w:cs="Arial"/>
                <w:bCs/>
                <w:color w:val="auto"/>
                <w:sz w:val="20"/>
                <w:lang w:val="ru-RU"/>
              </w:rPr>
              <w:t>ы</w:t>
            </w:r>
            <w:r w:rsidRPr="001B26F4">
              <w:rPr>
                <w:rFonts w:cs="Arial"/>
                <w:bCs/>
                <w:color w:val="auto"/>
                <w:sz w:val="20"/>
                <w:lang w:val="ru-RU"/>
              </w:rPr>
              <w:t>вание при манометрическом давлении не менее 150 кПа (1,5 бар) и быть полностью о</w:t>
            </w:r>
            <w:r w:rsidRPr="001B26F4">
              <w:rPr>
                <w:rFonts w:cs="Arial"/>
                <w:bCs/>
                <w:color w:val="auto"/>
                <w:sz w:val="20"/>
                <w:lang w:val="ru-RU"/>
              </w:rPr>
              <w:t>т</w:t>
            </w:r>
            <w:r w:rsidRPr="001B26F4">
              <w:rPr>
                <w:rFonts w:cs="Arial"/>
                <w:bCs/>
                <w:color w:val="auto"/>
                <w:sz w:val="20"/>
                <w:lang w:val="ru-RU"/>
              </w:rPr>
              <w:t>крытым при давлении, не превыша</w:t>
            </w:r>
            <w:r w:rsidRPr="001B26F4">
              <w:rPr>
                <w:rFonts w:cs="Arial"/>
                <w:bCs/>
                <w:color w:val="auto"/>
                <w:sz w:val="20"/>
                <w:lang w:val="ru-RU"/>
              </w:rPr>
              <w:t>ю</w:t>
            </w:r>
            <w:r w:rsidRPr="001B26F4">
              <w:rPr>
                <w:rFonts w:cs="Arial"/>
                <w:bCs/>
                <w:color w:val="auto"/>
                <w:sz w:val="20"/>
                <w:lang w:val="ru-RU"/>
              </w:rPr>
              <w:t xml:space="preserve">щем испытательное давление. В противном случае </w:t>
            </w:r>
            <w:r w:rsidRPr="001B26F4">
              <w:rPr>
                <w:rFonts w:cs="Arial"/>
                <w:bCs/>
                <w:color w:val="auto"/>
                <w:sz w:val="20"/>
                <w:lang w:val="ru-RU"/>
              </w:rPr>
              <w:lastRenderedPageBreak/>
              <w:t xml:space="preserve">они должны соответствовать требованиям п. 6.8.2.2.8. </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4" w:name="Absatz_1_3_7"/>
            <w:r w:rsidRPr="001B26F4">
              <w:rPr>
                <w:rFonts w:cs="Arial"/>
                <w:b/>
                <w:color w:val="auto"/>
                <w:sz w:val="20"/>
                <w:lang w:val="ru-RU"/>
              </w:rPr>
              <w:lastRenderedPageBreak/>
              <w:t>6.8.2.2.8</w:t>
            </w:r>
            <w:bookmarkEnd w:id="24"/>
          </w:p>
        </w:tc>
        <w:tc>
          <w:tcPr>
            <w:tcW w:w="8513" w:type="dxa"/>
            <w:gridSpan w:val="5"/>
          </w:tcPr>
          <w:p w:rsidR="00964009" w:rsidRPr="001B26F4" w:rsidRDefault="00852258" w:rsidP="00BF34FB">
            <w:pPr>
              <w:pStyle w:val="NormaltextSpalte"/>
              <w:rPr>
                <w:rFonts w:cs="Arial"/>
                <w:color w:val="auto"/>
                <w:sz w:val="20"/>
                <w:lang w:val="ru-RU"/>
              </w:rPr>
            </w:pPr>
            <w:r w:rsidRPr="001B26F4">
              <w:rPr>
                <w:rFonts w:cs="Arial"/>
                <w:sz w:val="20"/>
                <w:lang w:val="ru-RU"/>
              </w:rPr>
              <w:t>Цистерны, предназначенные для перевозки жидкости с температурой кипения (начала кипения) не более 35</w:t>
            </w:r>
            <w:proofErr w:type="gramStart"/>
            <w:r w:rsidR="005F4823">
              <w:rPr>
                <w:rFonts w:cs="Arial"/>
                <w:sz w:val="20"/>
                <w:lang w:val="ru-RU"/>
              </w:rPr>
              <w:t xml:space="preserve"> °С</w:t>
            </w:r>
            <w:proofErr w:type="gramEnd"/>
            <w:r w:rsidRPr="001B26F4">
              <w:rPr>
                <w:rFonts w:cs="Arial"/>
                <w:sz w:val="20"/>
                <w:lang w:val="ru-RU"/>
              </w:rPr>
              <w:t>, должны иметь предохранительный клапан, который должен быть отрегулирован на срабатывание при манометрическом давлении не менее 300 кПа (3 бар) и быть полностью откр</w:t>
            </w:r>
            <w:r w:rsidRPr="001B26F4">
              <w:rPr>
                <w:rFonts w:cs="Arial"/>
                <w:sz w:val="20"/>
                <w:lang w:val="ru-RU"/>
              </w:rPr>
              <w:t>ы</w:t>
            </w:r>
            <w:r w:rsidRPr="001B26F4">
              <w:rPr>
                <w:rFonts w:cs="Arial"/>
                <w:sz w:val="20"/>
                <w:lang w:val="ru-RU"/>
              </w:rPr>
              <w:t>тым при давлении, не превышающем испытательное давление. В противном случае они должны быть герметически закрытыми</w:t>
            </w:r>
            <w:r w:rsidR="00BF34FB" w:rsidRPr="00BF34FB">
              <w:rPr>
                <w:rStyle w:val="a6"/>
                <w:rFonts w:cs="Arial"/>
                <w:lang w:val="ru-RU"/>
              </w:rPr>
              <w:footnoteReference w:customMarkFollows="1" w:id="7"/>
              <w:sym w:font="Symbol" w:char="F037"/>
            </w:r>
            <w:r w:rsidR="003C55F5" w:rsidRPr="001B26F4">
              <w:rPr>
                <w:rFonts w:cs="Arial"/>
                <w:color w:val="auto"/>
                <w:sz w:val="20"/>
                <w:lang w:val="ru-RU"/>
              </w:rPr>
              <w:t>.</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5" w:name="Absatz_1_3_8"/>
            <w:r w:rsidRPr="001B26F4">
              <w:rPr>
                <w:rFonts w:cs="Arial"/>
                <w:b/>
                <w:color w:val="auto"/>
                <w:sz w:val="20"/>
                <w:lang w:val="ru-RU"/>
              </w:rPr>
              <w:t>6.8.2.2.9</w:t>
            </w:r>
            <w:bookmarkEnd w:id="25"/>
          </w:p>
        </w:tc>
        <w:tc>
          <w:tcPr>
            <w:tcW w:w="8513" w:type="dxa"/>
            <w:gridSpan w:val="5"/>
          </w:tcPr>
          <w:p w:rsidR="0087617C" w:rsidRPr="001B26F4" w:rsidRDefault="0087617C">
            <w:pPr>
              <w:pStyle w:val="NormaltextSpalte"/>
              <w:rPr>
                <w:rFonts w:cs="Arial"/>
                <w:color w:val="auto"/>
                <w:sz w:val="20"/>
                <w:lang w:val="ru-RU"/>
              </w:rPr>
            </w:pPr>
            <w:r w:rsidRPr="001B26F4">
              <w:rPr>
                <w:rFonts w:cs="Arial"/>
                <w:color w:val="auto"/>
                <w:sz w:val="20"/>
                <w:lang w:val="ru-RU"/>
              </w:rPr>
              <w:t>Подвижные детали, такие как крышки, запорные устройства и т. д., которые могут в р</w:t>
            </w:r>
            <w:r w:rsidRPr="001B26F4">
              <w:rPr>
                <w:rFonts w:cs="Arial"/>
                <w:color w:val="auto"/>
                <w:sz w:val="20"/>
                <w:lang w:val="ru-RU"/>
              </w:rPr>
              <w:t>е</w:t>
            </w:r>
            <w:r w:rsidRPr="001B26F4">
              <w:rPr>
                <w:rFonts w:cs="Arial"/>
                <w:color w:val="auto"/>
                <w:sz w:val="20"/>
                <w:lang w:val="ru-RU"/>
              </w:rPr>
              <w:t>зультате удара или трения входить в соприкосновение с алюминиевыми котлами, пре</w:t>
            </w:r>
            <w:r w:rsidRPr="001B26F4">
              <w:rPr>
                <w:rFonts w:cs="Arial"/>
                <w:color w:val="auto"/>
                <w:sz w:val="20"/>
                <w:lang w:val="ru-RU"/>
              </w:rPr>
              <w:t>д</w:t>
            </w:r>
            <w:r w:rsidRPr="001B26F4">
              <w:rPr>
                <w:rFonts w:cs="Arial"/>
                <w:color w:val="auto"/>
                <w:sz w:val="20"/>
                <w:lang w:val="ru-RU"/>
              </w:rPr>
              <w:t xml:space="preserve">назначенными для перевозки легковоспламеняющихся жидкостей с температурой вспышки не более </w:t>
            </w:r>
            <w:smartTag w:uri="urn:schemas-microsoft-com:office:smarttags" w:element="metricconverter">
              <w:smartTagPr>
                <w:attr w:name="ProductID" w:val="60ﾰC"/>
              </w:smartTagPr>
              <w:r w:rsidRPr="001B26F4">
                <w:rPr>
                  <w:rFonts w:cs="Arial"/>
                  <w:color w:val="auto"/>
                  <w:sz w:val="20"/>
                  <w:lang w:val="ru-RU"/>
                </w:rPr>
                <w:t>60°C</w:t>
              </w:r>
            </w:smartTag>
            <w:r w:rsidRPr="001B26F4">
              <w:rPr>
                <w:rFonts w:cs="Arial"/>
                <w:color w:val="auto"/>
                <w:sz w:val="20"/>
                <w:lang w:val="ru-RU"/>
              </w:rPr>
              <w:t xml:space="preserve"> или во</w:t>
            </w:r>
            <w:r w:rsidRPr="001B26F4">
              <w:rPr>
                <w:rFonts w:cs="Arial"/>
                <w:color w:val="auto"/>
                <w:sz w:val="20"/>
                <w:lang w:val="ru-RU"/>
              </w:rPr>
              <w:t>с</w:t>
            </w:r>
            <w:r w:rsidRPr="001B26F4">
              <w:rPr>
                <w:rFonts w:cs="Arial"/>
                <w:color w:val="auto"/>
                <w:sz w:val="20"/>
                <w:lang w:val="ru-RU"/>
              </w:rPr>
              <w:t>пламеняющихся газов, не должны изготавливаться из незащищенной стали, подверженной корр</w:t>
            </w:r>
            <w:r w:rsidRPr="001B26F4">
              <w:rPr>
                <w:rFonts w:cs="Arial"/>
                <w:color w:val="auto"/>
                <w:sz w:val="20"/>
                <w:lang w:val="ru-RU"/>
              </w:rPr>
              <w:t>о</w:t>
            </w:r>
            <w:r w:rsidRPr="001B26F4">
              <w:rPr>
                <w:rFonts w:cs="Arial"/>
                <w:color w:val="auto"/>
                <w:sz w:val="20"/>
                <w:lang w:val="ru-RU"/>
              </w:rPr>
              <w:t>зии.</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6.8.2.2.10</w:t>
            </w:r>
          </w:p>
        </w:tc>
        <w:tc>
          <w:tcPr>
            <w:tcW w:w="8513" w:type="dxa"/>
            <w:gridSpan w:val="5"/>
          </w:tcPr>
          <w:p w:rsidR="00B400B7" w:rsidRPr="001B26F4" w:rsidRDefault="00B400B7" w:rsidP="00B400B7">
            <w:pPr>
              <w:pStyle w:val="NormaltextSpalte"/>
              <w:rPr>
                <w:rFonts w:cs="Arial"/>
                <w:sz w:val="20"/>
                <w:lang w:val="ru-RU"/>
              </w:rPr>
            </w:pPr>
            <w:r w:rsidRPr="001B26F4">
              <w:rPr>
                <w:rFonts w:cs="Arial"/>
                <w:sz w:val="20"/>
                <w:lang w:val="ru-RU"/>
              </w:rPr>
              <w:t>Если герметично закрытые цистерны оснащаются предохранительными клапанами, то им должна предшествовать предохранительная (разрывная) мембрана и должны быть соблюдены следу</w:t>
            </w:r>
            <w:r w:rsidRPr="001B26F4">
              <w:rPr>
                <w:rFonts w:cs="Arial"/>
                <w:sz w:val="20"/>
                <w:lang w:val="ru-RU"/>
              </w:rPr>
              <w:t>ю</w:t>
            </w:r>
            <w:r w:rsidRPr="001B26F4">
              <w:rPr>
                <w:rFonts w:cs="Arial"/>
                <w:sz w:val="20"/>
                <w:lang w:val="ru-RU"/>
              </w:rPr>
              <w:t>щие условия:</w:t>
            </w:r>
          </w:p>
          <w:p w:rsidR="00B400B7" w:rsidRPr="001B26F4" w:rsidRDefault="00B400B7" w:rsidP="00B400B7">
            <w:pPr>
              <w:pStyle w:val="NormaltextSpalte"/>
              <w:rPr>
                <w:rFonts w:cs="Arial"/>
                <w:sz w:val="20"/>
                <w:lang w:val="ru-RU"/>
              </w:rPr>
            </w:pPr>
            <w:r w:rsidRPr="001B26F4">
              <w:rPr>
                <w:rFonts w:cs="Arial"/>
                <w:sz w:val="20"/>
                <w:lang w:val="ru-RU"/>
              </w:rPr>
              <w:t>- расположение предохранительной мембраны и предохранительного клапана должно соотве</w:t>
            </w:r>
            <w:r w:rsidRPr="001B26F4">
              <w:rPr>
                <w:rFonts w:cs="Arial"/>
                <w:sz w:val="20"/>
                <w:lang w:val="ru-RU"/>
              </w:rPr>
              <w:t>т</w:t>
            </w:r>
            <w:r w:rsidRPr="001B26F4">
              <w:rPr>
                <w:rFonts w:cs="Arial"/>
                <w:sz w:val="20"/>
                <w:lang w:val="ru-RU"/>
              </w:rPr>
              <w:t>ствовать требованиям компетентного органа;</w:t>
            </w:r>
          </w:p>
          <w:p w:rsidR="0087617C" w:rsidRPr="001B26F4" w:rsidRDefault="00B400B7" w:rsidP="00B400B7">
            <w:pPr>
              <w:pStyle w:val="NormaltextSpalte"/>
              <w:rPr>
                <w:rFonts w:cs="Arial"/>
                <w:sz w:val="20"/>
                <w:lang w:val="ru-RU"/>
              </w:rPr>
            </w:pPr>
            <w:r w:rsidRPr="001B26F4">
              <w:rPr>
                <w:rFonts w:cs="Arial"/>
                <w:sz w:val="20"/>
                <w:lang w:val="ru-RU"/>
              </w:rPr>
              <w:t>- между предохранительной мембраной и предохранительным клапаном должна быть предусмотрена возможность для установки манометра или иного сигнального устройс</w:t>
            </w:r>
            <w:r w:rsidRPr="001B26F4">
              <w:rPr>
                <w:rFonts w:cs="Arial"/>
                <w:sz w:val="20"/>
                <w:lang w:val="ru-RU"/>
              </w:rPr>
              <w:t>т</w:t>
            </w:r>
            <w:r w:rsidRPr="001B26F4">
              <w:rPr>
                <w:rFonts w:cs="Arial"/>
                <w:sz w:val="20"/>
                <w:lang w:val="ru-RU"/>
              </w:rPr>
              <w:t>ва, пригодного для определения целостности мембраны или разгерметизации пред</w:t>
            </w:r>
            <w:r w:rsidRPr="001B26F4">
              <w:rPr>
                <w:rFonts w:cs="Arial"/>
                <w:sz w:val="20"/>
                <w:lang w:val="ru-RU"/>
              </w:rPr>
              <w:t>о</w:t>
            </w:r>
            <w:r w:rsidRPr="001B26F4">
              <w:rPr>
                <w:rFonts w:cs="Arial"/>
                <w:sz w:val="20"/>
                <w:lang w:val="ru-RU"/>
              </w:rPr>
              <w:t>хранительного устройства.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6.8.2.3</w:t>
            </w:r>
          </w:p>
        </w:tc>
        <w:tc>
          <w:tcPr>
            <w:tcW w:w="8513" w:type="dxa"/>
            <w:gridSpan w:val="5"/>
          </w:tcPr>
          <w:p w:rsidR="001D26C7" w:rsidRPr="001B26F4" w:rsidRDefault="001D26C7">
            <w:pPr>
              <w:pStyle w:val="NormaltextSpalte"/>
              <w:rPr>
                <w:rFonts w:cs="Arial"/>
                <w:b/>
                <w:color w:val="auto"/>
                <w:sz w:val="20"/>
                <w:lang w:val="ru-RU"/>
              </w:rPr>
            </w:pPr>
            <w:r w:rsidRPr="001B26F4">
              <w:rPr>
                <w:rFonts w:cs="Arial"/>
                <w:b/>
                <w:color w:val="auto"/>
                <w:sz w:val="20"/>
                <w:lang w:val="ru-RU"/>
              </w:rPr>
              <w:t>Официальное утверждение типа конструкции</w:t>
            </w: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ind w:left="0" w:firstLine="0"/>
              <w:rPr>
                <w:rFonts w:cs="Arial"/>
                <w:b/>
                <w:color w:val="auto"/>
                <w:sz w:val="20"/>
                <w:lang w:val="ru-RU"/>
              </w:rPr>
            </w:pPr>
            <w:bookmarkStart w:id="26" w:name="Absatz_1_4_1"/>
            <w:r w:rsidRPr="001B26F4">
              <w:rPr>
                <w:rFonts w:cs="Arial"/>
                <w:b/>
                <w:color w:val="auto"/>
                <w:sz w:val="20"/>
                <w:lang w:val="ru-RU"/>
              </w:rPr>
              <w:t>6.8.2.3.1</w:t>
            </w:r>
            <w:bookmarkEnd w:id="26"/>
          </w:p>
        </w:tc>
        <w:tc>
          <w:tcPr>
            <w:tcW w:w="8513" w:type="dxa"/>
            <w:gridSpan w:val="5"/>
          </w:tcPr>
          <w:p w:rsidR="001D26C7" w:rsidRPr="001B26F4" w:rsidRDefault="002A1F16" w:rsidP="00B615CC">
            <w:pPr>
              <w:pStyle w:val="NormalListSpalte"/>
              <w:tabs>
                <w:tab w:val="clear" w:pos="215"/>
              </w:tabs>
              <w:spacing w:before="180"/>
              <w:ind w:left="0" w:firstLine="0"/>
              <w:rPr>
                <w:rFonts w:cs="Arial"/>
                <w:color w:val="auto"/>
                <w:sz w:val="20"/>
                <w:lang w:val="ru-RU"/>
              </w:rPr>
            </w:pPr>
            <w:proofErr w:type="gramStart"/>
            <w:r w:rsidRPr="001B26F4">
              <w:rPr>
                <w:rFonts w:cs="Arial"/>
                <w:color w:val="auto"/>
                <w:sz w:val="20"/>
                <w:lang w:val="ru-RU"/>
              </w:rPr>
              <w:t xml:space="preserve">Компетентный орган или уполномоченная им организация выдает на </w:t>
            </w:r>
            <w:r w:rsidR="00B615CC" w:rsidRPr="001B26F4">
              <w:rPr>
                <w:rFonts w:cs="Arial"/>
                <w:color w:val="auto"/>
                <w:sz w:val="20"/>
                <w:lang w:val="ru-RU"/>
              </w:rPr>
              <w:t xml:space="preserve">каждый </w:t>
            </w:r>
            <w:r w:rsidRPr="001B26F4">
              <w:rPr>
                <w:rFonts w:cs="Arial"/>
                <w:color w:val="auto"/>
                <w:sz w:val="20"/>
                <w:lang w:val="ru-RU"/>
              </w:rPr>
              <w:t>новый тип вагона-цистерны, съемной цистерны, контейнера-цистерны, съемного кузова-цистерны, вагона–батареи или МЭГК свидетельство (акт или допуск), удостоверяющее, что обсл</w:t>
            </w:r>
            <w:r w:rsidRPr="001B26F4">
              <w:rPr>
                <w:rFonts w:cs="Arial"/>
                <w:color w:val="auto"/>
                <w:sz w:val="20"/>
                <w:lang w:val="ru-RU"/>
              </w:rPr>
              <w:t>е</w:t>
            </w:r>
            <w:r w:rsidRPr="001B26F4">
              <w:rPr>
                <w:rFonts w:cs="Arial"/>
                <w:color w:val="auto"/>
                <w:sz w:val="20"/>
                <w:lang w:val="ru-RU"/>
              </w:rPr>
              <w:t>дованный им тип, включая его крепление, пригоден для использования по своему н</w:t>
            </w:r>
            <w:r w:rsidRPr="001B26F4">
              <w:rPr>
                <w:rFonts w:cs="Arial"/>
                <w:color w:val="auto"/>
                <w:sz w:val="20"/>
                <w:lang w:val="ru-RU"/>
              </w:rPr>
              <w:t>а</w:t>
            </w:r>
            <w:r w:rsidRPr="001B26F4">
              <w:rPr>
                <w:rFonts w:cs="Arial"/>
                <w:color w:val="auto"/>
                <w:sz w:val="20"/>
                <w:lang w:val="ru-RU"/>
              </w:rPr>
              <w:t>значению и отвечает требованиям к конструкции, изложенным в п. 6.8.2.1, требован</w:t>
            </w:r>
            <w:r w:rsidRPr="001B26F4">
              <w:rPr>
                <w:rFonts w:cs="Arial"/>
                <w:color w:val="auto"/>
                <w:sz w:val="20"/>
                <w:lang w:val="ru-RU"/>
              </w:rPr>
              <w:t>и</w:t>
            </w:r>
            <w:r w:rsidRPr="001B26F4">
              <w:rPr>
                <w:rFonts w:cs="Arial"/>
                <w:color w:val="auto"/>
                <w:sz w:val="20"/>
                <w:lang w:val="ru-RU"/>
              </w:rPr>
              <w:t>ям к оборудованию, изложенным в п. 6.8.2.2, и сп</w:t>
            </w:r>
            <w:r w:rsidRPr="001B26F4">
              <w:rPr>
                <w:rFonts w:cs="Arial"/>
                <w:color w:val="auto"/>
                <w:sz w:val="20"/>
                <w:lang w:val="ru-RU"/>
              </w:rPr>
              <w:t>е</w:t>
            </w:r>
            <w:r w:rsidRPr="001B26F4">
              <w:rPr>
                <w:rFonts w:cs="Arial"/>
                <w:color w:val="auto"/>
                <w:sz w:val="20"/>
                <w:lang w:val="ru-RU"/>
              </w:rPr>
              <w:t>циальным требованиям, касающимся перевозимых веществ</w:t>
            </w:r>
            <w:proofErr w:type="gramEnd"/>
            <w:r w:rsidRPr="001B26F4">
              <w:rPr>
                <w:rFonts w:cs="Arial"/>
                <w:color w:val="auto"/>
                <w:sz w:val="20"/>
                <w:lang w:val="ru-RU"/>
              </w:rPr>
              <w:t xml:space="preserve"> различных классов.</w:t>
            </w:r>
          </w:p>
          <w:p w:rsidR="002A1F16" w:rsidRPr="001B26F4" w:rsidRDefault="002A1F16" w:rsidP="002A1F16">
            <w:pPr>
              <w:pStyle w:val="NormalListSpalte"/>
              <w:rPr>
                <w:rFonts w:cs="Arial"/>
                <w:color w:val="auto"/>
                <w:sz w:val="20"/>
                <w:lang w:val="ru-RU"/>
              </w:rPr>
            </w:pPr>
            <w:r w:rsidRPr="001B26F4">
              <w:rPr>
                <w:rFonts w:cs="Arial"/>
                <w:color w:val="auto"/>
                <w:sz w:val="20"/>
                <w:lang w:val="ru-RU"/>
              </w:rPr>
              <w:t>В свидетельстве указываются:</w:t>
            </w:r>
          </w:p>
          <w:p w:rsidR="002A1F16" w:rsidRPr="001B26F4" w:rsidRDefault="002A1F16" w:rsidP="002A1F16">
            <w:pPr>
              <w:pStyle w:val="NormalListSpalte"/>
              <w:rPr>
                <w:rFonts w:cs="Arial"/>
                <w:color w:val="auto"/>
                <w:sz w:val="20"/>
                <w:lang w:val="ru-RU"/>
              </w:rPr>
            </w:pPr>
            <w:r w:rsidRPr="001B26F4">
              <w:rPr>
                <w:rFonts w:cs="Arial"/>
                <w:color w:val="auto"/>
                <w:sz w:val="20"/>
                <w:lang w:val="ru-RU"/>
              </w:rPr>
              <w:t>-  результаты испытаний;</w:t>
            </w:r>
          </w:p>
          <w:p w:rsidR="002A1F16" w:rsidRPr="001B26F4" w:rsidRDefault="002A1F16" w:rsidP="002A1F16">
            <w:pPr>
              <w:pStyle w:val="NormalListSpalte"/>
              <w:rPr>
                <w:rFonts w:cs="Arial"/>
                <w:color w:val="auto"/>
                <w:sz w:val="20"/>
                <w:lang w:val="ru-RU"/>
              </w:rPr>
            </w:pPr>
            <w:r w:rsidRPr="001B26F4">
              <w:rPr>
                <w:rFonts w:cs="Arial"/>
                <w:color w:val="auto"/>
                <w:sz w:val="20"/>
                <w:lang w:val="ru-RU"/>
              </w:rPr>
              <w:t>-  номер официального утверждения типа;</w:t>
            </w:r>
          </w:p>
        </w:tc>
      </w:tr>
      <w:tr w:rsidR="003C55F5" w:rsidRPr="001B26F4" w:rsidTr="003627A2">
        <w:tblPrEx>
          <w:tblCellMar>
            <w:top w:w="0" w:type="dxa"/>
            <w:bottom w:w="0" w:type="dxa"/>
          </w:tblCellMar>
        </w:tblPrEx>
        <w:tc>
          <w:tcPr>
            <w:tcW w:w="1198" w:type="dxa"/>
          </w:tcPr>
          <w:p w:rsidR="003C55F5" w:rsidRPr="001B26F4" w:rsidRDefault="003C55F5">
            <w:pPr>
              <w:pStyle w:val="Randnummer"/>
              <w:spacing w:before="60"/>
              <w:ind w:left="0" w:firstLine="0"/>
              <w:rPr>
                <w:rFonts w:cs="Arial"/>
                <w:b/>
                <w:color w:val="auto"/>
                <w:sz w:val="20"/>
                <w:lang w:val="ru-RU"/>
              </w:rPr>
            </w:pPr>
          </w:p>
        </w:tc>
        <w:tc>
          <w:tcPr>
            <w:tcW w:w="4257" w:type="dxa"/>
            <w:tcBorders>
              <w:right w:val="single" w:sz="4" w:space="0" w:color="auto"/>
            </w:tcBorders>
          </w:tcPr>
          <w:p w:rsidR="003C55F5" w:rsidRPr="001B26F4" w:rsidRDefault="003C55F5">
            <w:pPr>
              <w:pStyle w:val="NormaltextSpalte"/>
              <w:spacing w:before="60"/>
              <w:rPr>
                <w:rFonts w:cs="Arial"/>
                <w:b/>
                <w:color w:val="auto"/>
                <w:sz w:val="20"/>
                <w:lang w:val="ru-RU"/>
              </w:rPr>
            </w:pPr>
          </w:p>
        </w:tc>
        <w:tc>
          <w:tcPr>
            <w:tcW w:w="4256" w:type="dxa"/>
            <w:gridSpan w:val="4"/>
            <w:tcBorders>
              <w:left w:val="nil"/>
            </w:tcBorders>
          </w:tcPr>
          <w:p w:rsidR="002A1F16" w:rsidRPr="001B26F4" w:rsidRDefault="00B615CC" w:rsidP="001022C0">
            <w:pPr>
              <w:pStyle w:val="NormalListSpalte"/>
              <w:ind w:left="0" w:firstLine="0"/>
              <w:rPr>
                <w:rFonts w:cs="Arial"/>
                <w:color w:val="auto"/>
                <w:sz w:val="20"/>
                <w:lang w:val="ru-RU"/>
              </w:rPr>
            </w:pPr>
            <w:r w:rsidRPr="001B26F4">
              <w:rPr>
                <w:rFonts w:cs="Arial"/>
                <w:color w:val="auto"/>
                <w:sz w:val="20"/>
                <w:lang w:val="ru-RU"/>
              </w:rPr>
              <w:t xml:space="preserve">Номер официального утверждения состоит из отличительного знака </w:t>
            </w:r>
            <w:proofErr w:type="gramStart"/>
            <w:r w:rsidRPr="001B26F4">
              <w:rPr>
                <w:rFonts w:cs="Arial"/>
                <w:color w:val="auto"/>
                <w:sz w:val="20"/>
                <w:lang w:val="ru-RU"/>
              </w:rPr>
              <w:t>государства</w:t>
            </w:r>
            <w:proofErr w:type="gramEnd"/>
            <w:r w:rsidR="001022C0" w:rsidRPr="001022C0">
              <w:rPr>
                <w:rStyle w:val="a6"/>
                <w:rFonts w:cs="Arial"/>
                <w:color w:val="auto"/>
                <w:lang w:val="ru-RU"/>
              </w:rPr>
              <w:footnoteReference w:customMarkFollows="1" w:id="8"/>
              <w:sym w:font="Symbol" w:char="F038"/>
            </w:r>
            <w:r w:rsidR="003C55F5" w:rsidRPr="001B26F4">
              <w:rPr>
                <w:rFonts w:cs="Arial"/>
                <w:color w:val="auto"/>
                <w:sz w:val="20"/>
                <w:lang w:val="ru-RU"/>
              </w:rPr>
              <w:t xml:space="preserve"> </w:t>
            </w:r>
            <w:r w:rsidRPr="001B26F4">
              <w:rPr>
                <w:rFonts w:cs="Arial"/>
                <w:color w:val="auto"/>
                <w:sz w:val="20"/>
                <w:lang w:val="ru-RU"/>
              </w:rPr>
              <w:t>на территории которого было выдано офиц</w:t>
            </w:r>
            <w:r w:rsidRPr="001B26F4">
              <w:rPr>
                <w:rFonts w:cs="Arial"/>
                <w:color w:val="auto"/>
                <w:sz w:val="20"/>
                <w:lang w:val="ru-RU"/>
              </w:rPr>
              <w:t>и</w:t>
            </w:r>
            <w:r w:rsidRPr="001B26F4">
              <w:rPr>
                <w:rFonts w:cs="Arial"/>
                <w:color w:val="auto"/>
                <w:sz w:val="20"/>
                <w:lang w:val="ru-RU"/>
              </w:rPr>
              <w:t>альное утве</w:t>
            </w:r>
            <w:r w:rsidRPr="001B26F4">
              <w:rPr>
                <w:rFonts w:cs="Arial"/>
                <w:color w:val="auto"/>
                <w:sz w:val="20"/>
                <w:lang w:val="ru-RU"/>
              </w:rPr>
              <w:t>р</w:t>
            </w:r>
            <w:r w:rsidRPr="001B26F4">
              <w:rPr>
                <w:rFonts w:cs="Arial"/>
                <w:color w:val="auto"/>
                <w:sz w:val="20"/>
                <w:lang w:val="ru-RU"/>
              </w:rPr>
              <w:t>ждение, и регистрационного ном</w:t>
            </w:r>
            <w:r w:rsidRPr="001B26F4">
              <w:rPr>
                <w:rFonts w:cs="Arial"/>
                <w:color w:val="auto"/>
                <w:sz w:val="20"/>
                <w:lang w:val="ru-RU"/>
              </w:rPr>
              <w:t>е</w:t>
            </w:r>
            <w:r w:rsidRPr="001B26F4">
              <w:rPr>
                <w:rFonts w:cs="Arial"/>
                <w:color w:val="auto"/>
                <w:sz w:val="20"/>
                <w:lang w:val="ru-RU"/>
              </w:rPr>
              <w:t xml:space="preserve">ра. </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1F04B8" w:rsidRPr="001B26F4" w:rsidRDefault="001F04B8" w:rsidP="00B615CC">
            <w:pPr>
              <w:pStyle w:val="NormaltextSpalte"/>
              <w:ind w:left="217" w:hanging="217"/>
              <w:rPr>
                <w:rFonts w:cs="Arial"/>
                <w:color w:val="auto"/>
                <w:sz w:val="20"/>
                <w:lang w:val="ru-RU"/>
              </w:rPr>
            </w:pPr>
            <w:r w:rsidRPr="001B26F4">
              <w:rPr>
                <w:rFonts w:cs="Arial"/>
                <w:b/>
                <w:color w:val="auto"/>
                <w:sz w:val="20"/>
                <w:lang w:val="ru-RU"/>
              </w:rPr>
              <w:t xml:space="preserve">-   </w:t>
            </w:r>
            <w:r w:rsidRPr="001B26F4">
              <w:rPr>
                <w:rFonts w:cs="Arial"/>
                <w:color w:val="auto"/>
                <w:sz w:val="20"/>
                <w:lang w:val="ru-RU"/>
              </w:rPr>
              <w:t>код цистерны в соответствии с п.п. 4.3.3.1.1 или 4.3.4.1.1;</w:t>
            </w:r>
          </w:p>
          <w:p w:rsidR="001F04B8" w:rsidRPr="001B26F4" w:rsidRDefault="001F04B8" w:rsidP="00B615CC">
            <w:pPr>
              <w:pStyle w:val="NormaltextSpalte"/>
              <w:ind w:left="217" w:hanging="217"/>
              <w:rPr>
                <w:rFonts w:cs="Arial"/>
                <w:color w:val="auto"/>
                <w:sz w:val="20"/>
                <w:lang w:val="ru-RU"/>
              </w:rPr>
            </w:pPr>
            <w:r w:rsidRPr="001B26F4">
              <w:rPr>
                <w:rFonts w:cs="Arial"/>
                <w:color w:val="auto"/>
                <w:sz w:val="20"/>
                <w:lang w:val="ru-RU"/>
              </w:rPr>
              <w:t>-   буквенно-цифровые коды специальных положений раздела 6.8.4, касающиеся конс</w:t>
            </w:r>
            <w:r w:rsidRPr="001B26F4">
              <w:rPr>
                <w:rFonts w:cs="Arial"/>
                <w:color w:val="auto"/>
                <w:sz w:val="20"/>
                <w:lang w:val="ru-RU"/>
              </w:rPr>
              <w:t>т</w:t>
            </w:r>
            <w:r w:rsidRPr="001B26F4">
              <w:rPr>
                <w:rFonts w:cs="Arial"/>
                <w:color w:val="auto"/>
                <w:sz w:val="20"/>
                <w:lang w:val="ru-RU"/>
              </w:rPr>
              <w:t>рукции (ТС), оборудования (ТЕ) и утверждения типа (ТА), которые указаны в коло</w:t>
            </w:r>
            <w:r w:rsidRPr="001B26F4">
              <w:rPr>
                <w:rFonts w:cs="Arial"/>
                <w:color w:val="auto"/>
                <w:sz w:val="20"/>
                <w:lang w:val="ru-RU"/>
              </w:rPr>
              <w:t>н</w:t>
            </w:r>
            <w:r w:rsidRPr="001B26F4">
              <w:rPr>
                <w:rFonts w:cs="Arial"/>
                <w:color w:val="auto"/>
                <w:sz w:val="20"/>
                <w:lang w:val="ru-RU"/>
              </w:rPr>
              <w:t>ке 13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для веществ, для перевозки которых цистерна была офиц</w:t>
            </w:r>
            <w:r w:rsidRPr="001B26F4">
              <w:rPr>
                <w:rFonts w:cs="Arial"/>
                <w:color w:val="auto"/>
                <w:sz w:val="20"/>
                <w:lang w:val="ru-RU"/>
              </w:rPr>
              <w:t>и</w:t>
            </w:r>
            <w:r w:rsidRPr="001B26F4">
              <w:rPr>
                <w:rFonts w:cs="Arial"/>
                <w:color w:val="auto"/>
                <w:sz w:val="20"/>
                <w:lang w:val="ru-RU"/>
              </w:rPr>
              <w:t>ально утверждена;</w:t>
            </w:r>
          </w:p>
          <w:p w:rsidR="00B615CC" w:rsidRPr="001B26F4" w:rsidRDefault="001F04B8" w:rsidP="00B615CC">
            <w:pPr>
              <w:pStyle w:val="NormaltextSpalte"/>
              <w:spacing w:before="60"/>
              <w:ind w:left="215" w:hanging="217"/>
              <w:rPr>
                <w:rFonts w:cs="Arial"/>
                <w:color w:val="auto"/>
                <w:sz w:val="20"/>
                <w:lang w:val="ru-RU"/>
              </w:rPr>
            </w:pPr>
            <w:r w:rsidRPr="001B26F4">
              <w:rPr>
                <w:rFonts w:cs="Arial"/>
                <w:color w:val="auto"/>
                <w:sz w:val="20"/>
                <w:lang w:val="ru-RU"/>
              </w:rPr>
              <w:t xml:space="preserve">- </w:t>
            </w:r>
            <w:r w:rsidR="00B615CC" w:rsidRPr="001B26F4">
              <w:rPr>
                <w:rFonts w:cs="Arial"/>
                <w:color w:val="auto"/>
                <w:sz w:val="20"/>
                <w:lang w:val="ru-RU"/>
              </w:rPr>
              <w:t xml:space="preserve"> </w:t>
            </w:r>
            <w:r w:rsidR="00B615CC" w:rsidRPr="001B26F4">
              <w:rPr>
                <w:rFonts w:cs="Arial"/>
                <w:color w:val="auto"/>
                <w:sz w:val="20"/>
                <w:lang w:val="ru-RU"/>
              </w:rPr>
              <w:tab/>
            </w:r>
            <w:r w:rsidRPr="001B26F4">
              <w:rPr>
                <w:rFonts w:cs="Arial"/>
                <w:color w:val="auto"/>
                <w:sz w:val="20"/>
                <w:lang w:val="ru-RU"/>
              </w:rPr>
              <w:t>если требуется, наименование вещества и/или группы веществ, для перевозки кот</w:t>
            </w:r>
            <w:r w:rsidRPr="001B26F4">
              <w:rPr>
                <w:rFonts w:cs="Arial"/>
                <w:color w:val="auto"/>
                <w:sz w:val="20"/>
                <w:lang w:val="ru-RU"/>
              </w:rPr>
              <w:t>о</w:t>
            </w:r>
            <w:r w:rsidRPr="001B26F4">
              <w:rPr>
                <w:rFonts w:cs="Arial"/>
                <w:color w:val="auto"/>
                <w:sz w:val="20"/>
                <w:lang w:val="ru-RU"/>
              </w:rPr>
              <w:t>рых цисте</w:t>
            </w:r>
            <w:r w:rsidRPr="001B26F4">
              <w:rPr>
                <w:rFonts w:cs="Arial"/>
                <w:color w:val="auto"/>
                <w:sz w:val="20"/>
                <w:lang w:val="ru-RU"/>
              </w:rPr>
              <w:t>р</w:t>
            </w:r>
            <w:r w:rsidRPr="001B26F4">
              <w:rPr>
                <w:rFonts w:cs="Arial"/>
                <w:color w:val="auto"/>
                <w:sz w:val="20"/>
                <w:lang w:val="ru-RU"/>
              </w:rPr>
              <w:t xml:space="preserve">на была официально утверждена. </w:t>
            </w:r>
          </w:p>
          <w:p w:rsidR="00B615CC" w:rsidRPr="001B26F4" w:rsidRDefault="001F04B8" w:rsidP="00B615CC">
            <w:pPr>
              <w:pStyle w:val="NormaltextSpalte"/>
              <w:spacing w:before="60"/>
              <w:ind w:left="215"/>
              <w:rPr>
                <w:rFonts w:cs="Arial"/>
                <w:color w:val="auto"/>
                <w:sz w:val="20"/>
                <w:lang w:val="ru-RU"/>
              </w:rPr>
            </w:pPr>
            <w:r w:rsidRPr="001B26F4">
              <w:rPr>
                <w:rFonts w:cs="Arial"/>
                <w:color w:val="auto"/>
                <w:sz w:val="20"/>
                <w:lang w:val="ru-RU"/>
              </w:rPr>
              <w:t>Должны указываться химическое наименование или соответствующая сводная поз</w:t>
            </w:r>
            <w:r w:rsidRPr="001B26F4">
              <w:rPr>
                <w:rFonts w:cs="Arial"/>
                <w:color w:val="auto"/>
                <w:sz w:val="20"/>
                <w:lang w:val="ru-RU"/>
              </w:rPr>
              <w:t>и</w:t>
            </w:r>
            <w:r w:rsidRPr="001B26F4">
              <w:rPr>
                <w:rFonts w:cs="Arial"/>
                <w:color w:val="auto"/>
                <w:sz w:val="20"/>
                <w:lang w:val="ru-RU"/>
              </w:rPr>
              <w:t>ция (</w:t>
            </w:r>
            <w:proofErr w:type="gramStart"/>
            <w:r w:rsidRPr="001B26F4">
              <w:rPr>
                <w:rFonts w:cs="Arial"/>
                <w:color w:val="auto"/>
                <w:sz w:val="20"/>
                <w:lang w:val="ru-RU"/>
              </w:rPr>
              <w:t>см</w:t>
            </w:r>
            <w:proofErr w:type="gramEnd"/>
            <w:r w:rsidRPr="001B26F4">
              <w:rPr>
                <w:rFonts w:cs="Arial"/>
                <w:color w:val="auto"/>
                <w:sz w:val="20"/>
                <w:lang w:val="ru-RU"/>
              </w:rPr>
              <w:t>. п. 2.1.1.2), а также класс, классификационный код и группа упаковки.</w:t>
            </w:r>
          </w:p>
          <w:p w:rsidR="00B615CC" w:rsidRPr="001B26F4" w:rsidRDefault="00B615CC" w:rsidP="00B615CC">
            <w:pPr>
              <w:pStyle w:val="NormaltextSpalte"/>
              <w:spacing w:before="60"/>
              <w:ind w:left="215"/>
              <w:rPr>
                <w:rFonts w:cs="Arial"/>
                <w:color w:val="auto"/>
                <w:sz w:val="20"/>
                <w:lang w:val="ru-RU"/>
              </w:rPr>
            </w:pPr>
            <w:r w:rsidRPr="001B26F4">
              <w:rPr>
                <w:rFonts w:cs="Arial"/>
                <w:color w:val="auto"/>
                <w:sz w:val="20"/>
                <w:lang w:val="ru-RU"/>
              </w:rPr>
              <w:t>За исключением веще</w:t>
            </w:r>
            <w:proofErr w:type="gramStart"/>
            <w:r w:rsidRPr="001B26F4">
              <w:rPr>
                <w:rFonts w:cs="Arial"/>
                <w:color w:val="auto"/>
                <w:sz w:val="20"/>
                <w:lang w:val="ru-RU"/>
              </w:rPr>
              <w:t>ств кл</w:t>
            </w:r>
            <w:proofErr w:type="gramEnd"/>
            <w:r w:rsidRPr="001B26F4">
              <w:rPr>
                <w:rFonts w:cs="Arial"/>
                <w:color w:val="auto"/>
                <w:sz w:val="20"/>
                <w:lang w:val="ru-RU"/>
              </w:rPr>
              <w:t>асса 2, а также веществ, перечисленных в п. 4.3.4.1.3, д</w:t>
            </w:r>
            <w:r w:rsidRPr="001B26F4">
              <w:rPr>
                <w:rFonts w:cs="Arial"/>
                <w:color w:val="auto"/>
                <w:sz w:val="20"/>
                <w:lang w:val="ru-RU"/>
              </w:rPr>
              <w:t>о</w:t>
            </w:r>
            <w:r w:rsidRPr="001B26F4">
              <w:rPr>
                <w:rFonts w:cs="Arial"/>
                <w:color w:val="auto"/>
                <w:sz w:val="20"/>
                <w:lang w:val="ru-RU"/>
              </w:rPr>
              <w:t>пущенные вещества можно не перечислять. В таких случаях группа веществ, разр</w:t>
            </w:r>
            <w:r w:rsidRPr="001B26F4">
              <w:rPr>
                <w:rFonts w:cs="Arial"/>
                <w:color w:val="auto"/>
                <w:sz w:val="20"/>
                <w:lang w:val="ru-RU"/>
              </w:rPr>
              <w:t>е</w:t>
            </w:r>
            <w:r w:rsidRPr="001B26F4">
              <w:rPr>
                <w:rFonts w:cs="Arial"/>
                <w:color w:val="auto"/>
                <w:sz w:val="20"/>
                <w:lang w:val="ru-RU"/>
              </w:rPr>
              <w:t>шенных к перевозке на основе кода цистерны, согласно иерархии цистерн, содерж</w:t>
            </w:r>
            <w:r w:rsidRPr="001B26F4">
              <w:rPr>
                <w:rFonts w:cs="Arial"/>
                <w:color w:val="auto"/>
                <w:sz w:val="20"/>
                <w:lang w:val="ru-RU"/>
              </w:rPr>
              <w:t>а</w:t>
            </w:r>
            <w:r w:rsidRPr="001B26F4">
              <w:rPr>
                <w:rFonts w:cs="Arial"/>
                <w:color w:val="auto"/>
                <w:sz w:val="20"/>
                <w:lang w:val="ru-RU"/>
              </w:rPr>
              <w:t>щейся в п. 4.3.4.1.2, должна допускаться к перевозке с учетом соответствующих сп</w:t>
            </w:r>
            <w:r w:rsidRPr="001B26F4">
              <w:rPr>
                <w:rFonts w:cs="Arial"/>
                <w:color w:val="auto"/>
                <w:sz w:val="20"/>
                <w:lang w:val="ru-RU"/>
              </w:rPr>
              <w:t>е</w:t>
            </w:r>
            <w:r w:rsidRPr="001B26F4">
              <w:rPr>
                <w:rFonts w:cs="Arial"/>
                <w:color w:val="auto"/>
                <w:sz w:val="20"/>
                <w:lang w:val="ru-RU"/>
              </w:rPr>
              <w:lastRenderedPageBreak/>
              <w:t>циальных п</w:t>
            </w:r>
            <w:r w:rsidRPr="001B26F4">
              <w:rPr>
                <w:rFonts w:cs="Arial"/>
                <w:color w:val="auto"/>
                <w:sz w:val="20"/>
                <w:lang w:val="ru-RU"/>
              </w:rPr>
              <w:t>о</w:t>
            </w:r>
            <w:r w:rsidRPr="001B26F4">
              <w:rPr>
                <w:rFonts w:cs="Arial"/>
                <w:color w:val="auto"/>
                <w:sz w:val="20"/>
                <w:lang w:val="ru-RU"/>
              </w:rPr>
              <w:t xml:space="preserve">ложений. </w:t>
            </w:r>
          </w:p>
          <w:p w:rsidR="001F04B8" w:rsidRPr="001B26F4" w:rsidRDefault="001F04B8" w:rsidP="001F04B8">
            <w:pPr>
              <w:pStyle w:val="NormaltextSpalte"/>
              <w:rPr>
                <w:rFonts w:cs="Arial"/>
                <w:color w:val="auto"/>
                <w:sz w:val="20"/>
                <w:lang w:val="ru-RU"/>
              </w:rPr>
            </w:pPr>
            <w:r w:rsidRPr="001B26F4">
              <w:rPr>
                <w:rFonts w:cs="Arial"/>
                <w:color w:val="auto"/>
                <w:sz w:val="20"/>
                <w:lang w:val="ru-RU"/>
              </w:rPr>
              <w:t>Вещества, указанные в свидетельстве, или группы веществ, допущенных в соответствии с рационализированным подходом, должны быть совместимы с характеристиками ци</w:t>
            </w:r>
            <w:r w:rsidRPr="001B26F4">
              <w:rPr>
                <w:rFonts w:cs="Arial"/>
                <w:color w:val="auto"/>
                <w:sz w:val="20"/>
                <w:lang w:val="ru-RU"/>
              </w:rPr>
              <w:t>с</w:t>
            </w:r>
            <w:r w:rsidRPr="001B26F4">
              <w:rPr>
                <w:rFonts w:cs="Arial"/>
                <w:color w:val="auto"/>
                <w:sz w:val="20"/>
                <w:lang w:val="ru-RU"/>
              </w:rPr>
              <w:t>терны. Если совм</w:t>
            </w:r>
            <w:r w:rsidRPr="001B26F4">
              <w:rPr>
                <w:rFonts w:cs="Arial"/>
                <w:color w:val="auto"/>
                <w:sz w:val="20"/>
                <w:lang w:val="ru-RU"/>
              </w:rPr>
              <w:t>е</w:t>
            </w:r>
            <w:r w:rsidRPr="001B26F4">
              <w:rPr>
                <w:rFonts w:cs="Arial"/>
                <w:color w:val="auto"/>
                <w:sz w:val="20"/>
                <w:lang w:val="ru-RU"/>
              </w:rPr>
              <w:t>стимость не была досконально изучена во время утверждения типа, то в протоколе испытаний должна быть сделана соответствующая оговорка.</w:t>
            </w:r>
          </w:p>
          <w:p w:rsidR="001F04B8" w:rsidRPr="001B26F4" w:rsidRDefault="001F04B8" w:rsidP="001F04B8">
            <w:pPr>
              <w:pStyle w:val="NormaltextSpalte"/>
              <w:rPr>
                <w:rFonts w:cs="Arial"/>
                <w:color w:val="auto"/>
                <w:sz w:val="20"/>
                <w:lang w:val="ru-RU"/>
              </w:rPr>
            </w:pPr>
            <w:r w:rsidRPr="001B26F4">
              <w:rPr>
                <w:rFonts w:cs="Arial"/>
                <w:color w:val="auto"/>
                <w:sz w:val="20"/>
                <w:lang w:val="ru-RU"/>
              </w:rPr>
              <w:t>Комплект технической документации на кажду</w:t>
            </w:r>
            <w:proofErr w:type="gramStart"/>
            <w:r w:rsidRPr="001B26F4">
              <w:rPr>
                <w:rFonts w:cs="Arial"/>
                <w:color w:val="auto"/>
                <w:sz w:val="20"/>
                <w:lang w:val="ru-RU"/>
              </w:rPr>
              <w:t>ю(</w:t>
            </w:r>
            <w:proofErr w:type="spellStart"/>
            <w:proofErr w:type="gramEnd"/>
            <w:r w:rsidRPr="001B26F4">
              <w:rPr>
                <w:rFonts w:cs="Arial"/>
                <w:color w:val="auto"/>
                <w:sz w:val="20"/>
                <w:lang w:val="ru-RU"/>
              </w:rPr>
              <w:t>ый</w:t>
            </w:r>
            <w:proofErr w:type="spellEnd"/>
            <w:r w:rsidRPr="001B26F4">
              <w:rPr>
                <w:rFonts w:cs="Arial"/>
                <w:color w:val="auto"/>
                <w:sz w:val="20"/>
                <w:lang w:val="ru-RU"/>
              </w:rPr>
              <w:t>) изготовленную(</w:t>
            </w:r>
            <w:proofErr w:type="spellStart"/>
            <w:r w:rsidRPr="001B26F4">
              <w:rPr>
                <w:rFonts w:cs="Arial"/>
                <w:color w:val="auto"/>
                <w:sz w:val="20"/>
                <w:lang w:val="ru-RU"/>
              </w:rPr>
              <w:t>ый</w:t>
            </w:r>
            <w:proofErr w:type="spellEnd"/>
            <w:r w:rsidRPr="001B26F4">
              <w:rPr>
                <w:rFonts w:cs="Arial"/>
                <w:color w:val="auto"/>
                <w:sz w:val="20"/>
                <w:lang w:val="ru-RU"/>
              </w:rPr>
              <w:t>) цистерну, вагон-батарею или МЭГК (см. п. 4.3.2.1.7) должен включать  копию данного свидетельства.</w:t>
            </w:r>
          </w:p>
          <w:p w:rsidR="001F04B8" w:rsidRPr="001B26F4" w:rsidRDefault="001F04B8" w:rsidP="001F04B8">
            <w:pPr>
              <w:pStyle w:val="NormaltextSpalte"/>
              <w:rPr>
                <w:rFonts w:cs="Arial"/>
                <w:b/>
                <w:color w:val="auto"/>
                <w:sz w:val="20"/>
                <w:lang w:val="ru-RU"/>
              </w:rPr>
            </w:pPr>
            <w:r w:rsidRPr="001B26F4">
              <w:rPr>
                <w:rFonts w:cs="Arial"/>
                <w:color w:val="auto"/>
                <w:sz w:val="20"/>
                <w:lang w:val="ru-RU"/>
              </w:rPr>
              <w:t>Компетентный орган или назначенный им орган по просьбе заявителя в соответствии с далее упомянутым стандартом осуществляет отдельное утверждение типа клапанов и другого эксплу</w:t>
            </w:r>
            <w:r w:rsidRPr="001B26F4">
              <w:rPr>
                <w:rFonts w:cs="Arial"/>
                <w:color w:val="auto"/>
                <w:sz w:val="20"/>
                <w:lang w:val="ru-RU"/>
              </w:rPr>
              <w:t>а</w:t>
            </w:r>
            <w:r w:rsidRPr="001B26F4">
              <w:rPr>
                <w:rFonts w:cs="Arial"/>
                <w:color w:val="auto"/>
                <w:sz w:val="20"/>
                <w:lang w:val="ru-RU"/>
              </w:rPr>
              <w:t>тационного оборудования, в отношении которых в таблице п. 6.8.2.6.1 указан применяемый стандарт. Данное отдельное утверждение типа надлежит учит</w:t>
            </w:r>
            <w:r w:rsidRPr="001B26F4">
              <w:rPr>
                <w:rFonts w:cs="Arial"/>
                <w:color w:val="auto"/>
                <w:sz w:val="20"/>
                <w:lang w:val="ru-RU"/>
              </w:rPr>
              <w:t>ы</w:t>
            </w:r>
            <w:r w:rsidRPr="001B26F4">
              <w:rPr>
                <w:rFonts w:cs="Arial"/>
                <w:color w:val="auto"/>
                <w:sz w:val="20"/>
                <w:lang w:val="ru-RU"/>
              </w:rPr>
              <w:t>вать при выдаче свидетельства на ц</w:t>
            </w:r>
            <w:r w:rsidRPr="001B26F4">
              <w:rPr>
                <w:rFonts w:cs="Arial"/>
                <w:color w:val="auto"/>
                <w:sz w:val="20"/>
                <w:lang w:val="ru-RU"/>
              </w:rPr>
              <w:t>и</w:t>
            </w:r>
            <w:r w:rsidRPr="001B26F4">
              <w:rPr>
                <w:rFonts w:cs="Arial"/>
                <w:color w:val="auto"/>
                <w:sz w:val="20"/>
                <w:lang w:val="ru-RU"/>
              </w:rPr>
              <w:t>стерну при условии, что результаты испытания представлены, а клапаны и другое эксплуатационное оборудование пригодны для пр</w:t>
            </w:r>
            <w:r w:rsidRPr="001B26F4">
              <w:rPr>
                <w:rFonts w:cs="Arial"/>
                <w:color w:val="auto"/>
                <w:sz w:val="20"/>
                <w:lang w:val="ru-RU"/>
              </w:rPr>
              <w:t>е</w:t>
            </w:r>
            <w:r w:rsidRPr="001B26F4">
              <w:rPr>
                <w:rFonts w:cs="Arial"/>
                <w:color w:val="auto"/>
                <w:sz w:val="20"/>
                <w:lang w:val="ru-RU"/>
              </w:rPr>
              <w:t>дусмотренного и</w:t>
            </w:r>
            <w:r w:rsidRPr="001B26F4">
              <w:rPr>
                <w:rFonts w:cs="Arial"/>
                <w:color w:val="auto"/>
                <w:sz w:val="20"/>
                <w:lang w:val="ru-RU"/>
              </w:rPr>
              <w:t>с</w:t>
            </w:r>
            <w:r w:rsidRPr="001B26F4">
              <w:rPr>
                <w:rFonts w:cs="Arial"/>
                <w:color w:val="auto"/>
                <w:sz w:val="20"/>
                <w:lang w:val="ru-RU"/>
              </w:rPr>
              <w:t>пользования.</w:t>
            </w:r>
          </w:p>
        </w:tc>
      </w:tr>
      <w:tr w:rsidR="003C55F5" w:rsidRPr="001B26F4" w:rsidTr="003627A2">
        <w:tblPrEx>
          <w:tblCellMar>
            <w:top w:w="0" w:type="dxa"/>
            <w:bottom w:w="0" w:type="dxa"/>
          </w:tblCellMar>
        </w:tblPrEx>
        <w:trPr>
          <w:cantSplit/>
        </w:trPr>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6.8.2.3.2</w:t>
            </w:r>
          </w:p>
        </w:tc>
        <w:tc>
          <w:tcPr>
            <w:tcW w:w="8513" w:type="dxa"/>
            <w:gridSpan w:val="5"/>
          </w:tcPr>
          <w:p w:rsidR="00DD6F30" w:rsidRPr="001B26F4" w:rsidRDefault="00DD6F30" w:rsidP="00DD6F30">
            <w:pPr>
              <w:pStyle w:val="NormaltextSpalte"/>
              <w:rPr>
                <w:rFonts w:cs="Arial"/>
                <w:color w:val="auto"/>
                <w:sz w:val="20"/>
                <w:lang w:val="ru-RU"/>
              </w:rPr>
            </w:pPr>
            <w:r w:rsidRPr="001B26F4">
              <w:rPr>
                <w:rFonts w:cs="Arial"/>
                <w:color w:val="auto"/>
                <w:sz w:val="20"/>
                <w:lang w:val="ru-RU"/>
              </w:rPr>
              <w:t>Если цистерны, вагоны–батареи или МЭГК изготавливаются серийно, то утверждение действ</w:t>
            </w:r>
            <w:r w:rsidRPr="001B26F4">
              <w:rPr>
                <w:rFonts w:cs="Arial"/>
                <w:color w:val="auto"/>
                <w:sz w:val="20"/>
                <w:lang w:val="ru-RU"/>
              </w:rPr>
              <w:t>и</w:t>
            </w:r>
            <w:r w:rsidRPr="001B26F4">
              <w:rPr>
                <w:rFonts w:cs="Arial"/>
                <w:color w:val="auto"/>
                <w:sz w:val="20"/>
                <w:lang w:val="ru-RU"/>
              </w:rPr>
              <w:t>тельно для цистерн, вагонов–батарей или МЭГК, изготовленных серийно или в соответствии с прототипом.</w:t>
            </w:r>
          </w:p>
          <w:p w:rsidR="00DD6F30" w:rsidRPr="001B26F4" w:rsidRDefault="00DD6F30" w:rsidP="001226CC">
            <w:pPr>
              <w:pStyle w:val="NormaltextSpalte"/>
              <w:rPr>
                <w:rFonts w:cs="Arial"/>
                <w:color w:val="auto"/>
                <w:sz w:val="20"/>
                <w:lang w:val="ru-RU"/>
              </w:rPr>
            </w:pPr>
            <w:r w:rsidRPr="001B26F4">
              <w:rPr>
                <w:rFonts w:cs="Arial"/>
                <w:color w:val="auto"/>
                <w:sz w:val="20"/>
                <w:lang w:val="ru-RU"/>
              </w:rPr>
              <w:t>Официальное утверждение типа может служить основанием для утверждения цистерн с незнач</w:t>
            </w:r>
            <w:r w:rsidRPr="001B26F4">
              <w:rPr>
                <w:rFonts w:cs="Arial"/>
                <w:color w:val="auto"/>
                <w:sz w:val="20"/>
                <w:lang w:val="ru-RU"/>
              </w:rPr>
              <w:t>и</w:t>
            </w:r>
            <w:r w:rsidRPr="001B26F4">
              <w:rPr>
                <w:rFonts w:cs="Arial"/>
                <w:color w:val="auto"/>
                <w:sz w:val="20"/>
                <w:lang w:val="ru-RU"/>
              </w:rPr>
              <w:t>тельными изменениями конструкции, которые уменьшают нагрузки на цистерну (например, меньшее давление, меньшая масса, меньший объем), или повышают без</w:t>
            </w:r>
            <w:r w:rsidRPr="001B26F4">
              <w:rPr>
                <w:rFonts w:cs="Arial"/>
                <w:color w:val="auto"/>
                <w:sz w:val="20"/>
                <w:lang w:val="ru-RU"/>
              </w:rPr>
              <w:t>о</w:t>
            </w:r>
            <w:r w:rsidRPr="001B26F4">
              <w:rPr>
                <w:rFonts w:cs="Arial"/>
                <w:color w:val="auto"/>
                <w:sz w:val="20"/>
                <w:lang w:val="ru-RU"/>
              </w:rPr>
              <w:t>пасность конструкции (например, увеличенная толщина стенок, большее число волн</w:t>
            </w:r>
            <w:r w:rsidRPr="001B26F4">
              <w:rPr>
                <w:rFonts w:cs="Arial"/>
                <w:color w:val="auto"/>
                <w:sz w:val="20"/>
                <w:lang w:val="ru-RU"/>
              </w:rPr>
              <w:t>о</w:t>
            </w:r>
            <w:r w:rsidRPr="001B26F4">
              <w:rPr>
                <w:rFonts w:cs="Arial"/>
                <w:color w:val="auto"/>
                <w:sz w:val="20"/>
                <w:lang w:val="ru-RU"/>
              </w:rPr>
              <w:t>успокоителей, уменьшенный диаметр отверстий). Допускаемые незначительные изм</w:t>
            </w:r>
            <w:r w:rsidRPr="001B26F4">
              <w:rPr>
                <w:rFonts w:cs="Arial"/>
                <w:color w:val="auto"/>
                <w:sz w:val="20"/>
                <w:lang w:val="ru-RU"/>
              </w:rPr>
              <w:t>е</w:t>
            </w:r>
            <w:r w:rsidRPr="001B26F4">
              <w:rPr>
                <w:rFonts w:cs="Arial"/>
                <w:color w:val="auto"/>
                <w:sz w:val="20"/>
                <w:lang w:val="ru-RU"/>
              </w:rPr>
              <w:t>нения должны быть указаны в свидетельстве об официальном утверждении типа конс</w:t>
            </w:r>
            <w:r w:rsidRPr="001B26F4">
              <w:rPr>
                <w:rFonts w:cs="Arial"/>
                <w:color w:val="auto"/>
                <w:sz w:val="20"/>
                <w:lang w:val="ru-RU"/>
              </w:rPr>
              <w:t>т</w:t>
            </w:r>
            <w:r w:rsidRPr="001B26F4">
              <w:rPr>
                <w:rFonts w:cs="Arial"/>
                <w:color w:val="auto"/>
                <w:sz w:val="20"/>
                <w:lang w:val="ru-RU"/>
              </w:rPr>
              <w:t>рукции.</w:t>
            </w:r>
          </w:p>
        </w:tc>
      </w:tr>
      <w:tr w:rsidR="00FC378F" w:rsidRPr="001B26F4" w:rsidTr="003627A2">
        <w:tblPrEx>
          <w:tblCellMar>
            <w:top w:w="0" w:type="dxa"/>
            <w:bottom w:w="0" w:type="dxa"/>
          </w:tblCellMar>
        </w:tblPrEx>
        <w:trPr>
          <w:cantSplit/>
        </w:trPr>
        <w:tc>
          <w:tcPr>
            <w:tcW w:w="1198" w:type="dxa"/>
          </w:tcPr>
          <w:p w:rsidR="00FC378F" w:rsidRPr="001B26F4" w:rsidRDefault="00FC378F">
            <w:pPr>
              <w:pStyle w:val="Randnummer"/>
              <w:ind w:left="0" w:firstLine="0"/>
              <w:rPr>
                <w:rFonts w:cs="Arial"/>
                <w:b/>
                <w:color w:val="auto"/>
                <w:sz w:val="20"/>
                <w:lang w:val="ru-RU"/>
              </w:rPr>
            </w:pPr>
            <w:r w:rsidRPr="001B26F4">
              <w:rPr>
                <w:rFonts w:cs="Arial"/>
                <w:b/>
                <w:color w:val="auto"/>
                <w:sz w:val="20"/>
                <w:lang w:val="ru-RU"/>
              </w:rPr>
              <w:t>6.8.2.3.3</w:t>
            </w:r>
          </w:p>
        </w:tc>
        <w:tc>
          <w:tcPr>
            <w:tcW w:w="8513" w:type="dxa"/>
            <w:gridSpan w:val="5"/>
          </w:tcPr>
          <w:p w:rsidR="00FC378F" w:rsidRPr="001B26F4" w:rsidRDefault="00FC378F" w:rsidP="00FC378F">
            <w:pPr>
              <w:pStyle w:val="NormaltextSpalte"/>
              <w:rPr>
                <w:rFonts w:cs="Arial"/>
                <w:color w:val="auto"/>
                <w:sz w:val="20"/>
                <w:lang w:val="ru-RU"/>
              </w:rPr>
            </w:pPr>
            <w:r w:rsidRPr="001B26F4">
              <w:rPr>
                <w:rFonts w:cs="Arial"/>
                <w:color w:val="auto"/>
                <w:sz w:val="20"/>
                <w:lang w:val="ru-RU"/>
              </w:rPr>
              <w:t>Нижеследующие требования применяются к цистернам, к которым не применяется сп</w:t>
            </w:r>
            <w:r w:rsidRPr="001B26F4">
              <w:rPr>
                <w:rFonts w:cs="Arial"/>
                <w:color w:val="auto"/>
                <w:sz w:val="20"/>
                <w:lang w:val="ru-RU"/>
              </w:rPr>
              <w:t>е</w:t>
            </w:r>
            <w:r w:rsidRPr="001B26F4">
              <w:rPr>
                <w:rFonts w:cs="Arial"/>
                <w:color w:val="auto"/>
                <w:sz w:val="20"/>
                <w:lang w:val="ru-RU"/>
              </w:rPr>
              <w:t>циальное положение ТА</w:t>
            </w:r>
            <w:proofErr w:type="gramStart"/>
            <w:r w:rsidRPr="001B26F4">
              <w:rPr>
                <w:rFonts w:cs="Arial"/>
                <w:color w:val="auto"/>
                <w:sz w:val="20"/>
                <w:lang w:val="ru-RU"/>
              </w:rPr>
              <w:t>4</w:t>
            </w:r>
            <w:proofErr w:type="gramEnd"/>
            <w:r w:rsidRPr="001B26F4">
              <w:rPr>
                <w:rFonts w:cs="Arial"/>
                <w:color w:val="auto"/>
                <w:sz w:val="20"/>
                <w:lang w:val="ru-RU"/>
              </w:rPr>
              <w:t xml:space="preserve"> раздела 6.8.4 и требования п. 1.8.7.2.4.</w:t>
            </w:r>
          </w:p>
          <w:p w:rsidR="00FC378F" w:rsidRPr="001B26F4" w:rsidRDefault="00FC378F" w:rsidP="00FC378F">
            <w:pPr>
              <w:pStyle w:val="NormaltextSpalte"/>
              <w:rPr>
                <w:rFonts w:cs="Arial"/>
                <w:color w:val="auto"/>
                <w:sz w:val="20"/>
                <w:lang w:val="ru-RU"/>
              </w:rPr>
            </w:pPr>
            <w:r w:rsidRPr="001B26F4">
              <w:rPr>
                <w:rFonts w:cs="Arial"/>
                <w:color w:val="auto"/>
                <w:sz w:val="20"/>
                <w:lang w:val="ru-RU"/>
              </w:rPr>
              <w:t>Срок действия утверждения типа конструкции составляет не более 10 лет. Если в теч</w:t>
            </w:r>
            <w:r w:rsidRPr="001B26F4">
              <w:rPr>
                <w:rFonts w:cs="Arial"/>
                <w:color w:val="auto"/>
                <w:sz w:val="20"/>
                <w:lang w:val="ru-RU"/>
              </w:rPr>
              <w:t>е</w:t>
            </w:r>
            <w:r w:rsidRPr="001B26F4">
              <w:rPr>
                <w:rFonts w:cs="Arial"/>
                <w:color w:val="auto"/>
                <w:sz w:val="20"/>
                <w:lang w:val="ru-RU"/>
              </w:rPr>
              <w:t>ние данн</w:t>
            </w:r>
            <w:r w:rsidRPr="001B26F4">
              <w:rPr>
                <w:rFonts w:cs="Arial"/>
                <w:color w:val="auto"/>
                <w:sz w:val="20"/>
                <w:lang w:val="ru-RU"/>
              </w:rPr>
              <w:t>о</w:t>
            </w:r>
            <w:r w:rsidRPr="001B26F4">
              <w:rPr>
                <w:rFonts w:cs="Arial"/>
                <w:color w:val="auto"/>
                <w:sz w:val="20"/>
                <w:lang w:val="ru-RU"/>
              </w:rPr>
              <w:t>го срока соответствующие технические требования</w:t>
            </w:r>
            <w:proofErr w:type="gramStart"/>
            <w:r w:rsidRPr="001B26F4">
              <w:rPr>
                <w:rFonts w:cs="Arial"/>
                <w:color w:val="auto"/>
                <w:sz w:val="20"/>
                <w:lang w:val="ru-RU"/>
              </w:rPr>
              <w:t xml:space="preserve"> П</w:t>
            </w:r>
            <w:proofErr w:type="gramEnd"/>
            <w:r w:rsidRPr="001B26F4">
              <w:rPr>
                <w:rFonts w:cs="Arial"/>
                <w:color w:val="auto"/>
                <w:sz w:val="20"/>
                <w:lang w:val="ru-RU"/>
              </w:rPr>
              <w:t>рил. 2 к СМГС (включая стандарты, на кот</w:t>
            </w:r>
            <w:r w:rsidRPr="001B26F4">
              <w:rPr>
                <w:rFonts w:cs="Arial"/>
                <w:color w:val="auto"/>
                <w:sz w:val="20"/>
                <w:lang w:val="ru-RU"/>
              </w:rPr>
              <w:t>о</w:t>
            </w:r>
            <w:r w:rsidRPr="001B26F4">
              <w:rPr>
                <w:rFonts w:cs="Arial"/>
                <w:color w:val="auto"/>
                <w:sz w:val="20"/>
                <w:lang w:val="ru-RU"/>
              </w:rPr>
              <w:t>рые сделаны ссылки) изменились таким образом, что утвержденный тип конструкции более не соответствует им, компетентный орган или назначенный им орган, который выдал утверждение типа конструкции, отзывает его и уведомляет об этом вл</w:t>
            </w:r>
            <w:r w:rsidRPr="001B26F4">
              <w:rPr>
                <w:rFonts w:cs="Arial"/>
                <w:color w:val="auto"/>
                <w:sz w:val="20"/>
                <w:lang w:val="ru-RU"/>
              </w:rPr>
              <w:t>а</w:t>
            </w:r>
            <w:r w:rsidRPr="001B26F4">
              <w:rPr>
                <w:rFonts w:cs="Arial"/>
                <w:color w:val="auto"/>
                <w:sz w:val="20"/>
                <w:lang w:val="ru-RU"/>
              </w:rPr>
              <w:t>дельца утверждения типа конструкции.</w:t>
            </w:r>
          </w:p>
          <w:p w:rsidR="00FC378F" w:rsidRPr="001B26F4" w:rsidRDefault="00FC378F" w:rsidP="00FC378F">
            <w:pPr>
              <w:pStyle w:val="NormaltextSpalte"/>
              <w:rPr>
                <w:rFonts w:cs="Arial"/>
                <w:i/>
                <w:color w:val="auto"/>
                <w:sz w:val="20"/>
                <w:lang w:val="ru-RU"/>
              </w:rPr>
            </w:pPr>
            <w:r w:rsidRPr="001B26F4">
              <w:rPr>
                <w:rFonts w:cs="Arial"/>
                <w:b/>
                <w:i/>
                <w:color w:val="auto"/>
                <w:sz w:val="20"/>
                <w:lang w:val="ru-RU"/>
              </w:rPr>
              <w:t>Примечание:</w:t>
            </w:r>
            <w:r w:rsidRPr="001B26F4">
              <w:rPr>
                <w:rFonts w:cs="Arial"/>
                <w:i/>
                <w:color w:val="auto"/>
                <w:sz w:val="20"/>
                <w:lang w:val="ru-RU"/>
              </w:rPr>
              <w:t xml:space="preserve">  В отношении </w:t>
            </w:r>
            <w:proofErr w:type="gramStart"/>
            <w:r w:rsidRPr="001B26F4">
              <w:rPr>
                <w:rFonts w:cs="Arial"/>
                <w:i/>
                <w:color w:val="auto"/>
                <w:sz w:val="20"/>
                <w:lang w:val="ru-RU"/>
              </w:rPr>
              <w:t>даты отзыва существующих утверждений типа конс</w:t>
            </w:r>
            <w:r w:rsidRPr="001B26F4">
              <w:rPr>
                <w:rFonts w:cs="Arial"/>
                <w:i/>
                <w:color w:val="auto"/>
                <w:sz w:val="20"/>
                <w:lang w:val="ru-RU"/>
              </w:rPr>
              <w:t>т</w:t>
            </w:r>
            <w:r w:rsidRPr="001B26F4">
              <w:rPr>
                <w:rFonts w:cs="Arial"/>
                <w:i/>
                <w:color w:val="auto"/>
                <w:sz w:val="20"/>
                <w:lang w:val="ru-RU"/>
              </w:rPr>
              <w:t>рукции</w:t>
            </w:r>
            <w:proofErr w:type="gramEnd"/>
            <w:r w:rsidRPr="001B26F4">
              <w:rPr>
                <w:rFonts w:cs="Arial"/>
                <w:i/>
                <w:color w:val="auto"/>
                <w:sz w:val="20"/>
                <w:lang w:val="ru-RU"/>
              </w:rPr>
              <w:t xml:space="preserve"> в зависимости от случая см. колонку 5 таблиц, содержащихся в п.</w:t>
            </w:r>
            <w:r w:rsidR="00742554">
              <w:rPr>
                <w:rFonts w:cs="Arial"/>
                <w:i/>
                <w:color w:val="auto"/>
                <w:sz w:val="20"/>
                <w:lang w:val="ru-RU"/>
              </w:rPr>
              <w:t>п.</w:t>
            </w:r>
            <w:r w:rsidRPr="001B26F4">
              <w:rPr>
                <w:rFonts w:cs="Arial"/>
                <w:i/>
                <w:color w:val="auto"/>
                <w:sz w:val="20"/>
                <w:lang w:val="ru-RU"/>
              </w:rPr>
              <w:t xml:space="preserve"> 6.8.2.6 или 6.8.3.6.</w:t>
            </w:r>
          </w:p>
          <w:p w:rsidR="002345CD" w:rsidRPr="001B26F4" w:rsidRDefault="00FC378F" w:rsidP="002345CD">
            <w:pPr>
              <w:pStyle w:val="NormaltextSpalte"/>
              <w:rPr>
                <w:rFonts w:cs="Arial"/>
                <w:sz w:val="20"/>
                <w:lang w:val="ru-RU"/>
              </w:rPr>
            </w:pPr>
            <w:r w:rsidRPr="001B26F4">
              <w:rPr>
                <w:rFonts w:cs="Arial"/>
                <w:color w:val="auto"/>
                <w:sz w:val="20"/>
                <w:lang w:val="ru-RU"/>
              </w:rPr>
              <w:t>Запрещается изготовление цистерн, вагонов-батарей или МЭГК в соответствии с да</w:t>
            </w:r>
            <w:r w:rsidRPr="001B26F4">
              <w:rPr>
                <w:rFonts w:cs="Arial"/>
                <w:color w:val="auto"/>
                <w:sz w:val="20"/>
                <w:lang w:val="ru-RU"/>
              </w:rPr>
              <w:t>н</w:t>
            </w:r>
            <w:r w:rsidRPr="001B26F4">
              <w:rPr>
                <w:rFonts w:cs="Arial"/>
                <w:color w:val="auto"/>
                <w:sz w:val="20"/>
                <w:lang w:val="ru-RU"/>
              </w:rPr>
              <w:t>ным утве</w:t>
            </w:r>
            <w:r w:rsidRPr="001B26F4">
              <w:rPr>
                <w:rFonts w:cs="Arial"/>
                <w:color w:val="auto"/>
                <w:sz w:val="20"/>
                <w:lang w:val="ru-RU"/>
              </w:rPr>
              <w:t>р</w:t>
            </w:r>
            <w:r w:rsidRPr="001B26F4">
              <w:rPr>
                <w:rFonts w:cs="Arial"/>
                <w:color w:val="auto"/>
                <w:sz w:val="20"/>
                <w:lang w:val="ru-RU"/>
              </w:rPr>
              <w:t>ждением типа конструкции, если срок действия утверждения типа конструкции истек или оно было отозвано.</w:t>
            </w:r>
            <w:r w:rsidR="002345CD" w:rsidRPr="001B26F4">
              <w:rPr>
                <w:rFonts w:cs="Arial"/>
                <w:sz w:val="20"/>
                <w:lang w:val="ru-RU"/>
              </w:rPr>
              <w:t xml:space="preserve"> </w:t>
            </w:r>
          </w:p>
          <w:p w:rsidR="002345CD" w:rsidRPr="001B26F4" w:rsidRDefault="002345CD" w:rsidP="002345CD">
            <w:pPr>
              <w:pStyle w:val="NormaltextSpalte"/>
              <w:rPr>
                <w:rFonts w:cs="Arial"/>
                <w:sz w:val="20"/>
                <w:lang w:val="ru-RU"/>
              </w:rPr>
            </w:pPr>
            <w:proofErr w:type="gramStart"/>
            <w:r w:rsidRPr="001B26F4">
              <w:rPr>
                <w:rFonts w:cs="Arial"/>
                <w:sz w:val="20"/>
                <w:lang w:val="ru-RU"/>
              </w:rPr>
              <w:t>В случае истечения срока действия утверждения типа  конструкции или  его отзыва, с</w:t>
            </w:r>
            <w:r w:rsidRPr="001B26F4">
              <w:rPr>
                <w:rFonts w:cs="Arial"/>
                <w:sz w:val="20"/>
                <w:lang w:val="ru-RU"/>
              </w:rPr>
              <w:t>о</w:t>
            </w:r>
            <w:r w:rsidRPr="001B26F4">
              <w:rPr>
                <w:rFonts w:cs="Arial"/>
                <w:sz w:val="20"/>
                <w:lang w:val="ru-RU"/>
              </w:rPr>
              <w:t>ответствующие требования в отношении использования, а также периодических, пр</w:t>
            </w:r>
            <w:r w:rsidRPr="001B26F4">
              <w:rPr>
                <w:rFonts w:cs="Arial"/>
                <w:sz w:val="20"/>
                <w:lang w:val="ru-RU"/>
              </w:rPr>
              <w:t>о</w:t>
            </w:r>
            <w:r w:rsidRPr="001B26F4">
              <w:rPr>
                <w:rFonts w:cs="Arial"/>
                <w:sz w:val="20"/>
                <w:lang w:val="ru-RU"/>
              </w:rPr>
              <w:t>межуточных проверок (освидетельствований) и испытаний, указанных в утверждении типа конструкции, должны применятся к цистернам, вагонам-батареям или МЭГК, изг</w:t>
            </w:r>
            <w:r w:rsidRPr="001B26F4">
              <w:rPr>
                <w:rFonts w:cs="Arial"/>
                <w:sz w:val="20"/>
                <w:lang w:val="ru-RU"/>
              </w:rPr>
              <w:t>о</w:t>
            </w:r>
            <w:r w:rsidRPr="001B26F4">
              <w:rPr>
                <w:rFonts w:cs="Arial"/>
                <w:sz w:val="20"/>
                <w:lang w:val="ru-RU"/>
              </w:rPr>
              <w:t>товленным до окончания срока действия или отзыва утверждения типа конструкции, е</w:t>
            </w:r>
            <w:r w:rsidRPr="001B26F4">
              <w:rPr>
                <w:rFonts w:cs="Arial"/>
                <w:sz w:val="20"/>
                <w:lang w:val="ru-RU"/>
              </w:rPr>
              <w:t>с</w:t>
            </w:r>
            <w:r w:rsidRPr="001B26F4">
              <w:rPr>
                <w:rFonts w:cs="Arial"/>
                <w:sz w:val="20"/>
                <w:lang w:val="ru-RU"/>
              </w:rPr>
              <w:t>ли они могут эксплуатироваться в соответствии с требов</w:t>
            </w:r>
            <w:r w:rsidRPr="001B26F4">
              <w:rPr>
                <w:rFonts w:cs="Arial"/>
                <w:sz w:val="20"/>
                <w:lang w:val="ru-RU"/>
              </w:rPr>
              <w:t>а</w:t>
            </w:r>
            <w:r w:rsidRPr="001B26F4">
              <w:rPr>
                <w:rFonts w:cs="Arial"/>
                <w:sz w:val="20"/>
                <w:lang w:val="ru-RU"/>
              </w:rPr>
              <w:t>ниями, приведёнными ниже.</w:t>
            </w:r>
            <w:proofErr w:type="gramEnd"/>
          </w:p>
          <w:p w:rsidR="002345CD" w:rsidRPr="001B26F4" w:rsidRDefault="002345CD" w:rsidP="002345CD">
            <w:pPr>
              <w:pStyle w:val="NormaltextSpalte"/>
              <w:rPr>
                <w:rFonts w:cs="Arial"/>
                <w:sz w:val="20"/>
                <w:lang w:val="ru-RU"/>
              </w:rPr>
            </w:pPr>
            <w:r w:rsidRPr="001B26F4">
              <w:rPr>
                <w:rFonts w:cs="Arial"/>
                <w:sz w:val="20"/>
                <w:lang w:val="ru-RU"/>
              </w:rPr>
              <w:t>Цистерны, вагоны-батареи и МЭГК могут эксплуатироваться до тех пор, пока они соо</w:t>
            </w:r>
            <w:r w:rsidRPr="001B26F4">
              <w:rPr>
                <w:rFonts w:cs="Arial"/>
                <w:sz w:val="20"/>
                <w:lang w:val="ru-RU"/>
              </w:rPr>
              <w:t>т</w:t>
            </w:r>
            <w:r w:rsidRPr="001B26F4">
              <w:rPr>
                <w:rFonts w:cs="Arial"/>
                <w:sz w:val="20"/>
                <w:lang w:val="ru-RU"/>
              </w:rPr>
              <w:t>ветствуют требованиям</w:t>
            </w:r>
            <w:proofErr w:type="gramStart"/>
            <w:r w:rsidRPr="001B26F4">
              <w:rPr>
                <w:rFonts w:cs="Arial"/>
                <w:sz w:val="20"/>
                <w:lang w:val="ru-RU"/>
              </w:rPr>
              <w:t xml:space="preserve"> П</w:t>
            </w:r>
            <w:proofErr w:type="gramEnd"/>
            <w:r w:rsidRPr="001B26F4">
              <w:rPr>
                <w:rFonts w:cs="Arial"/>
                <w:sz w:val="20"/>
                <w:lang w:val="ru-RU"/>
              </w:rPr>
              <w:t>рил. 2 к СМГС. Если они более не соответствуют требованиям</w:t>
            </w:r>
            <w:proofErr w:type="gramStart"/>
            <w:r w:rsidRPr="001B26F4">
              <w:rPr>
                <w:rFonts w:cs="Arial"/>
                <w:sz w:val="20"/>
                <w:lang w:val="ru-RU"/>
              </w:rPr>
              <w:t xml:space="preserve"> П</w:t>
            </w:r>
            <w:proofErr w:type="gramEnd"/>
            <w:r w:rsidRPr="001B26F4">
              <w:rPr>
                <w:rFonts w:cs="Arial"/>
                <w:sz w:val="20"/>
                <w:lang w:val="ru-RU"/>
              </w:rPr>
              <w:t>рил. 2 к СМГС, они могут эксплуатироваться только в том случае, если такая эксплу</w:t>
            </w:r>
            <w:r w:rsidRPr="001B26F4">
              <w:rPr>
                <w:rFonts w:cs="Arial"/>
                <w:sz w:val="20"/>
                <w:lang w:val="ru-RU"/>
              </w:rPr>
              <w:t>а</w:t>
            </w:r>
            <w:r w:rsidRPr="001B26F4">
              <w:rPr>
                <w:rFonts w:cs="Arial"/>
                <w:sz w:val="20"/>
                <w:lang w:val="ru-RU"/>
              </w:rPr>
              <w:t>тация разрешена соответству</w:t>
            </w:r>
            <w:r w:rsidRPr="001B26F4">
              <w:rPr>
                <w:rFonts w:cs="Arial"/>
                <w:sz w:val="20"/>
                <w:lang w:val="ru-RU"/>
              </w:rPr>
              <w:t>ю</w:t>
            </w:r>
            <w:r w:rsidRPr="001B26F4">
              <w:rPr>
                <w:rFonts w:cs="Arial"/>
                <w:sz w:val="20"/>
                <w:lang w:val="ru-RU"/>
              </w:rPr>
              <w:t>щими переходными мерами, предусмотренными в главе 1.6.</w:t>
            </w:r>
          </w:p>
          <w:p w:rsidR="00FC378F" w:rsidRPr="001B26F4" w:rsidRDefault="00FC378F" w:rsidP="00FC378F">
            <w:pPr>
              <w:pStyle w:val="NormaltextSpalte"/>
              <w:rPr>
                <w:rFonts w:cs="Arial"/>
                <w:color w:val="auto"/>
                <w:sz w:val="20"/>
                <w:lang w:val="ru-RU"/>
              </w:rPr>
            </w:pPr>
          </w:p>
        </w:tc>
      </w:tr>
      <w:tr w:rsidR="000E7F14" w:rsidRPr="001B26F4" w:rsidTr="003627A2">
        <w:tblPrEx>
          <w:tblCellMar>
            <w:top w:w="0" w:type="dxa"/>
            <w:bottom w:w="0" w:type="dxa"/>
          </w:tblCellMar>
        </w:tblPrEx>
        <w:trPr>
          <w:cantSplit/>
        </w:trPr>
        <w:tc>
          <w:tcPr>
            <w:tcW w:w="1198" w:type="dxa"/>
          </w:tcPr>
          <w:p w:rsidR="000E7F14" w:rsidRPr="001B26F4" w:rsidRDefault="000E7F14">
            <w:pPr>
              <w:pStyle w:val="Randnummer"/>
              <w:ind w:left="0" w:firstLine="0"/>
              <w:rPr>
                <w:rFonts w:cs="Arial"/>
                <w:b/>
                <w:color w:val="auto"/>
                <w:sz w:val="20"/>
                <w:highlight w:val="yellow"/>
                <w:lang w:val="ru-RU"/>
              </w:rPr>
            </w:pPr>
          </w:p>
        </w:tc>
        <w:tc>
          <w:tcPr>
            <w:tcW w:w="8513" w:type="dxa"/>
            <w:gridSpan w:val="5"/>
          </w:tcPr>
          <w:p w:rsidR="00FC378F" w:rsidRPr="001B26F4" w:rsidRDefault="00086100" w:rsidP="00086100">
            <w:pPr>
              <w:pStyle w:val="NormaltextSpalte"/>
              <w:rPr>
                <w:rFonts w:cs="Arial"/>
                <w:sz w:val="20"/>
                <w:lang w:val="ru-RU"/>
              </w:rPr>
            </w:pPr>
            <w:r w:rsidRPr="001B26F4">
              <w:rPr>
                <w:rFonts w:cs="Arial"/>
                <w:sz w:val="20"/>
                <w:lang w:val="ru-RU"/>
              </w:rPr>
              <w:t>Утверждения типа конструкции могут продлеваться на основе всестороннего рассмо</w:t>
            </w:r>
            <w:r w:rsidRPr="001B26F4">
              <w:rPr>
                <w:rFonts w:cs="Arial"/>
                <w:sz w:val="20"/>
                <w:lang w:val="ru-RU"/>
              </w:rPr>
              <w:t>т</w:t>
            </w:r>
            <w:r w:rsidRPr="001B26F4">
              <w:rPr>
                <w:rFonts w:cs="Arial"/>
                <w:sz w:val="20"/>
                <w:lang w:val="ru-RU"/>
              </w:rPr>
              <w:t>рения и оценки соответствия положениям</w:t>
            </w:r>
            <w:proofErr w:type="gramStart"/>
            <w:r w:rsidRPr="001B26F4">
              <w:rPr>
                <w:rFonts w:cs="Arial"/>
                <w:sz w:val="20"/>
                <w:lang w:val="ru-RU"/>
              </w:rPr>
              <w:t xml:space="preserve"> П</w:t>
            </w:r>
            <w:proofErr w:type="gramEnd"/>
            <w:r w:rsidRPr="001B26F4">
              <w:rPr>
                <w:rFonts w:cs="Arial"/>
                <w:sz w:val="20"/>
                <w:lang w:val="ru-RU"/>
              </w:rPr>
              <w:t>рил. 2 к СМГС, применимым на дату пр</w:t>
            </w:r>
            <w:r w:rsidRPr="001B26F4">
              <w:rPr>
                <w:rFonts w:cs="Arial"/>
                <w:sz w:val="20"/>
                <w:lang w:val="ru-RU"/>
              </w:rPr>
              <w:t>о</w:t>
            </w:r>
            <w:r w:rsidRPr="001B26F4">
              <w:rPr>
                <w:rFonts w:cs="Arial"/>
                <w:sz w:val="20"/>
                <w:lang w:val="ru-RU"/>
              </w:rPr>
              <w:t>дления.  Продление не разрешается после того, как официальное свидетельство об у</w:t>
            </w:r>
            <w:r w:rsidRPr="001B26F4">
              <w:rPr>
                <w:rFonts w:cs="Arial"/>
                <w:sz w:val="20"/>
                <w:lang w:val="ru-RU"/>
              </w:rPr>
              <w:t>т</w:t>
            </w:r>
            <w:r w:rsidRPr="001B26F4">
              <w:rPr>
                <w:rFonts w:cs="Arial"/>
                <w:sz w:val="20"/>
                <w:lang w:val="ru-RU"/>
              </w:rPr>
              <w:t>верждении типа конструкции было отозвано.  Промежуточные изменения существующ</w:t>
            </w:r>
            <w:r w:rsidRPr="001B26F4">
              <w:rPr>
                <w:rFonts w:cs="Arial"/>
                <w:sz w:val="20"/>
                <w:lang w:val="ru-RU"/>
              </w:rPr>
              <w:t>е</w:t>
            </w:r>
            <w:r w:rsidRPr="001B26F4">
              <w:rPr>
                <w:rFonts w:cs="Arial"/>
                <w:sz w:val="20"/>
                <w:lang w:val="ru-RU"/>
              </w:rPr>
              <w:t>го утверждения типа конструкции, не влияющие на соответствие (</w:t>
            </w:r>
            <w:proofErr w:type="gramStart"/>
            <w:r w:rsidRPr="001B26F4">
              <w:rPr>
                <w:rFonts w:cs="Arial"/>
                <w:sz w:val="20"/>
                <w:lang w:val="ru-RU"/>
              </w:rPr>
              <w:t>см</w:t>
            </w:r>
            <w:proofErr w:type="gramEnd"/>
            <w:r w:rsidRPr="001B26F4">
              <w:rPr>
                <w:rFonts w:cs="Arial"/>
                <w:sz w:val="20"/>
                <w:lang w:val="ru-RU"/>
              </w:rPr>
              <w:t xml:space="preserve">. п. 6.8.2.3.2), не продлевают и не изменяют установленный срок действия свидетельства. </w:t>
            </w:r>
          </w:p>
          <w:p w:rsidR="00086100" w:rsidRPr="001B26F4" w:rsidRDefault="00086100" w:rsidP="00FC378F">
            <w:pPr>
              <w:pStyle w:val="NormaltextSpalte"/>
              <w:ind w:left="1209" w:hanging="1209"/>
              <w:rPr>
                <w:rFonts w:cs="Arial"/>
                <w:i/>
                <w:sz w:val="20"/>
                <w:lang w:val="ru-RU"/>
              </w:rPr>
            </w:pPr>
            <w:r w:rsidRPr="001B26F4">
              <w:rPr>
                <w:rFonts w:cs="Arial"/>
                <w:b/>
                <w:i/>
                <w:sz w:val="20"/>
                <w:lang w:val="ru-RU"/>
              </w:rPr>
              <w:t>Примечание:</w:t>
            </w:r>
            <w:r w:rsidRPr="001B26F4">
              <w:rPr>
                <w:rFonts w:cs="Arial"/>
                <w:i/>
                <w:sz w:val="20"/>
                <w:lang w:val="ru-RU"/>
              </w:rPr>
              <w:t xml:space="preserve"> Всестороннее рассмотрение и оценка соответствия должна пров</w:t>
            </w:r>
            <w:r w:rsidRPr="001B26F4">
              <w:rPr>
                <w:rFonts w:cs="Arial"/>
                <w:i/>
                <w:sz w:val="20"/>
                <w:lang w:val="ru-RU"/>
              </w:rPr>
              <w:t>о</w:t>
            </w:r>
            <w:r w:rsidRPr="001B26F4">
              <w:rPr>
                <w:rFonts w:cs="Arial"/>
                <w:i/>
                <w:sz w:val="20"/>
                <w:lang w:val="ru-RU"/>
              </w:rPr>
              <w:t>диться согласно требованиям национального законодательства орг</w:t>
            </w:r>
            <w:r w:rsidRPr="001B26F4">
              <w:rPr>
                <w:rFonts w:cs="Arial"/>
                <w:i/>
                <w:sz w:val="20"/>
                <w:lang w:val="ru-RU"/>
              </w:rPr>
              <w:t>а</w:t>
            </w:r>
            <w:r w:rsidRPr="001B26F4">
              <w:rPr>
                <w:rFonts w:cs="Arial"/>
                <w:i/>
                <w:sz w:val="20"/>
                <w:lang w:val="ru-RU"/>
              </w:rPr>
              <w:t>ном, к</w:t>
            </w:r>
            <w:r w:rsidRPr="001B26F4">
              <w:rPr>
                <w:rFonts w:cs="Arial"/>
                <w:i/>
                <w:sz w:val="20"/>
                <w:lang w:val="ru-RU"/>
              </w:rPr>
              <w:t>о</w:t>
            </w:r>
            <w:r w:rsidRPr="001B26F4">
              <w:rPr>
                <w:rFonts w:cs="Arial"/>
                <w:i/>
                <w:sz w:val="20"/>
                <w:lang w:val="ru-RU"/>
              </w:rPr>
              <w:t>торый выдал свидетельство об утверждении типа конструкции, либо другим компетентным органом или назначе</w:t>
            </w:r>
            <w:r w:rsidRPr="001B26F4">
              <w:rPr>
                <w:rFonts w:cs="Arial"/>
                <w:i/>
                <w:sz w:val="20"/>
                <w:lang w:val="ru-RU"/>
              </w:rPr>
              <w:t>н</w:t>
            </w:r>
            <w:r w:rsidRPr="001B26F4">
              <w:rPr>
                <w:rFonts w:cs="Arial"/>
                <w:i/>
                <w:sz w:val="20"/>
                <w:lang w:val="ru-RU"/>
              </w:rPr>
              <w:t xml:space="preserve">ным им органом. </w:t>
            </w:r>
          </w:p>
          <w:p w:rsidR="00086100" w:rsidRPr="001B26F4" w:rsidRDefault="00086100" w:rsidP="00086100">
            <w:pPr>
              <w:pStyle w:val="NormaltextSpalte"/>
              <w:rPr>
                <w:rFonts w:cs="Arial"/>
                <w:sz w:val="20"/>
                <w:lang w:val="ru-RU"/>
              </w:rPr>
            </w:pPr>
            <w:r w:rsidRPr="001B26F4">
              <w:rPr>
                <w:rFonts w:cs="Arial"/>
                <w:sz w:val="20"/>
                <w:lang w:val="ru-RU"/>
              </w:rPr>
              <w:t>Орган, выдавший свидетельство об утверждении типа конструкции, должен хранить все докуме</w:t>
            </w:r>
            <w:r w:rsidRPr="001B26F4">
              <w:rPr>
                <w:rFonts w:cs="Arial"/>
                <w:sz w:val="20"/>
                <w:lang w:val="ru-RU"/>
              </w:rPr>
              <w:t>н</w:t>
            </w:r>
            <w:r w:rsidRPr="001B26F4">
              <w:rPr>
                <w:rFonts w:cs="Arial"/>
                <w:sz w:val="20"/>
                <w:lang w:val="ru-RU"/>
              </w:rPr>
              <w:t>ты для утверждения типа конструкции в течение срока его действия, включая срок продления де</w:t>
            </w:r>
            <w:r w:rsidRPr="001B26F4">
              <w:rPr>
                <w:rFonts w:cs="Arial"/>
                <w:sz w:val="20"/>
                <w:lang w:val="ru-RU"/>
              </w:rPr>
              <w:t>й</w:t>
            </w:r>
            <w:r w:rsidRPr="001B26F4">
              <w:rPr>
                <w:rFonts w:cs="Arial"/>
                <w:sz w:val="20"/>
                <w:lang w:val="ru-RU"/>
              </w:rPr>
              <w:t>ствия, если таковое предоставлено.</w:t>
            </w:r>
          </w:p>
          <w:p w:rsidR="00086100" w:rsidRPr="001B26F4" w:rsidRDefault="00086100" w:rsidP="00FC378F">
            <w:pPr>
              <w:pStyle w:val="NormaltextSpalte"/>
              <w:rPr>
                <w:rFonts w:cs="Arial"/>
                <w:sz w:val="20"/>
                <w:highlight w:val="yellow"/>
                <w:lang w:val="ru-RU"/>
              </w:rPr>
            </w:pPr>
            <w:r w:rsidRPr="001B26F4">
              <w:rPr>
                <w:rFonts w:cs="Arial"/>
                <w:sz w:val="20"/>
                <w:lang w:val="ru-RU"/>
              </w:rPr>
              <w:t>Если полномочия органа, выдавшего свидетельство об утверждении типа конструкции,  отзывается</w:t>
            </w:r>
            <w:r w:rsidR="00742554">
              <w:rPr>
                <w:rFonts w:cs="Arial"/>
                <w:sz w:val="20"/>
                <w:lang w:val="ru-RU"/>
              </w:rPr>
              <w:t>,</w:t>
            </w:r>
            <w:r w:rsidRPr="001B26F4">
              <w:rPr>
                <w:rFonts w:cs="Arial"/>
                <w:sz w:val="20"/>
                <w:lang w:val="ru-RU"/>
              </w:rPr>
              <w:t xml:space="preserve"> ограничивается, или когда орган прекратил деятельность, то комп</w:t>
            </w:r>
            <w:r w:rsidRPr="001B26F4">
              <w:rPr>
                <w:rFonts w:cs="Arial"/>
                <w:sz w:val="20"/>
                <w:lang w:val="ru-RU"/>
              </w:rPr>
              <w:t>е</w:t>
            </w:r>
            <w:r w:rsidRPr="001B26F4">
              <w:rPr>
                <w:rFonts w:cs="Arial"/>
                <w:sz w:val="20"/>
                <w:lang w:val="ru-RU"/>
              </w:rPr>
              <w:t>тентный орган должен принять соответствующие меры по обеспечению доступа к сущ</w:t>
            </w:r>
            <w:r w:rsidRPr="001B26F4">
              <w:rPr>
                <w:rFonts w:cs="Arial"/>
                <w:sz w:val="20"/>
                <w:lang w:val="ru-RU"/>
              </w:rPr>
              <w:t>е</w:t>
            </w:r>
            <w:r w:rsidRPr="001B26F4">
              <w:rPr>
                <w:rFonts w:cs="Arial"/>
                <w:sz w:val="20"/>
                <w:lang w:val="ru-RU"/>
              </w:rPr>
              <w:t>ствующей документации или о</w:t>
            </w:r>
            <w:r w:rsidRPr="001B26F4">
              <w:rPr>
                <w:rFonts w:cs="Arial"/>
                <w:sz w:val="20"/>
                <w:lang w:val="ru-RU"/>
              </w:rPr>
              <w:t>б</w:t>
            </w:r>
            <w:r w:rsidRPr="001B26F4">
              <w:rPr>
                <w:rFonts w:cs="Arial"/>
                <w:sz w:val="20"/>
                <w:lang w:val="ru-RU"/>
              </w:rPr>
              <w:t>работке документации другим проверяющим органом.</w:t>
            </w:r>
          </w:p>
        </w:tc>
      </w:tr>
      <w:tr w:rsidR="00486A4D" w:rsidRPr="001B26F4" w:rsidTr="003627A2">
        <w:tblPrEx>
          <w:tblCellMar>
            <w:top w:w="0" w:type="dxa"/>
            <w:bottom w:w="0" w:type="dxa"/>
          </w:tblCellMar>
        </w:tblPrEx>
        <w:trPr>
          <w:cantSplit/>
        </w:trPr>
        <w:tc>
          <w:tcPr>
            <w:tcW w:w="1198" w:type="dxa"/>
          </w:tcPr>
          <w:p w:rsidR="00486A4D" w:rsidRPr="001B26F4" w:rsidRDefault="00486A4D">
            <w:pPr>
              <w:pStyle w:val="Randnummer"/>
              <w:ind w:left="0" w:firstLine="0"/>
              <w:rPr>
                <w:rFonts w:cs="Arial"/>
                <w:b/>
                <w:color w:val="auto"/>
                <w:sz w:val="20"/>
                <w:highlight w:val="yellow"/>
                <w:lang w:val="ru-RU"/>
              </w:rPr>
            </w:pPr>
            <w:r w:rsidRPr="001B26F4">
              <w:rPr>
                <w:rFonts w:cs="Arial"/>
                <w:b/>
                <w:color w:val="auto"/>
                <w:sz w:val="20"/>
                <w:lang w:val="ru-RU"/>
              </w:rPr>
              <w:t>6.8.2.3.4.</w:t>
            </w:r>
          </w:p>
        </w:tc>
        <w:tc>
          <w:tcPr>
            <w:tcW w:w="8513" w:type="dxa"/>
            <w:gridSpan w:val="5"/>
          </w:tcPr>
          <w:p w:rsidR="00486A4D" w:rsidRPr="001B26F4" w:rsidRDefault="00486A4D" w:rsidP="00486A4D">
            <w:pPr>
              <w:pStyle w:val="NormaltextSpalte"/>
              <w:rPr>
                <w:rFonts w:cs="Arial"/>
                <w:sz w:val="20"/>
                <w:lang w:val="ru-RU"/>
              </w:rPr>
            </w:pPr>
            <w:r w:rsidRPr="001B26F4">
              <w:rPr>
                <w:rFonts w:cs="Arial"/>
                <w:sz w:val="20"/>
                <w:lang w:val="ru-RU"/>
              </w:rPr>
              <w:t>В случае модификации цистерны с официальным утверждением типа: действительным, утрати</w:t>
            </w:r>
            <w:r w:rsidRPr="001B26F4">
              <w:rPr>
                <w:rFonts w:cs="Arial"/>
                <w:sz w:val="20"/>
                <w:lang w:val="ru-RU"/>
              </w:rPr>
              <w:t>в</w:t>
            </w:r>
            <w:r w:rsidRPr="001B26F4">
              <w:rPr>
                <w:rFonts w:cs="Arial"/>
                <w:sz w:val="20"/>
                <w:lang w:val="ru-RU"/>
              </w:rPr>
              <w:t>шим силу с истечением срока или отозванным, оценка соответствия, испытания и утверждение проводятся только в отношении модифицированных частей цистерны. Модификация должна ос</w:t>
            </w:r>
            <w:r w:rsidRPr="001B26F4">
              <w:rPr>
                <w:rFonts w:cs="Arial"/>
                <w:sz w:val="20"/>
                <w:lang w:val="ru-RU"/>
              </w:rPr>
              <w:t>у</w:t>
            </w:r>
            <w:r w:rsidRPr="001B26F4">
              <w:rPr>
                <w:rFonts w:cs="Arial"/>
                <w:sz w:val="20"/>
                <w:lang w:val="ru-RU"/>
              </w:rPr>
              <w:t>ществляться в соответствии с положениями</w:t>
            </w:r>
            <w:proofErr w:type="gramStart"/>
            <w:r w:rsidRPr="001B26F4">
              <w:rPr>
                <w:rFonts w:cs="Arial"/>
                <w:sz w:val="20"/>
                <w:lang w:val="ru-RU"/>
              </w:rPr>
              <w:t xml:space="preserve"> П</w:t>
            </w:r>
            <w:proofErr w:type="gramEnd"/>
            <w:r w:rsidRPr="001B26F4">
              <w:rPr>
                <w:rFonts w:cs="Arial"/>
                <w:sz w:val="20"/>
                <w:lang w:val="ru-RU"/>
              </w:rPr>
              <w:t>рил. 2 к СМГС, применяемыми на момент модиф</w:t>
            </w:r>
            <w:r w:rsidRPr="001B26F4">
              <w:rPr>
                <w:rFonts w:cs="Arial"/>
                <w:sz w:val="20"/>
                <w:lang w:val="ru-RU"/>
              </w:rPr>
              <w:t>и</w:t>
            </w:r>
            <w:r w:rsidRPr="001B26F4">
              <w:rPr>
                <w:rFonts w:cs="Arial"/>
                <w:sz w:val="20"/>
                <w:lang w:val="ru-RU"/>
              </w:rPr>
              <w:t xml:space="preserve">кации. В отношении </w:t>
            </w:r>
            <w:proofErr w:type="spellStart"/>
            <w:r w:rsidRPr="001B26F4">
              <w:rPr>
                <w:rFonts w:cs="Arial"/>
                <w:sz w:val="20"/>
                <w:lang w:val="ru-RU"/>
              </w:rPr>
              <w:t>немодифицированных</w:t>
            </w:r>
            <w:proofErr w:type="spellEnd"/>
            <w:r w:rsidRPr="001B26F4">
              <w:rPr>
                <w:rFonts w:cs="Arial"/>
                <w:sz w:val="20"/>
                <w:lang w:val="ru-RU"/>
              </w:rPr>
              <w:t xml:space="preserve"> частей цистерны остается действительной документация, касающаяся первоначального оф</w:t>
            </w:r>
            <w:r w:rsidRPr="001B26F4">
              <w:rPr>
                <w:rFonts w:cs="Arial"/>
                <w:sz w:val="20"/>
                <w:lang w:val="ru-RU"/>
              </w:rPr>
              <w:t>и</w:t>
            </w:r>
            <w:r w:rsidRPr="001B26F4">
              <w:rPr>
                <w:rFonts w:cs="Arial"/>
                <w:sz w:val="20"/>
                <w:lang w:val="ru-RU"/>
              </w:rPr>
              <w:t>циального утверждения типа.</w:t>
            </w:r>
          </w:p>
          <w:p w:rsidR="00FC378F" w:rsidRPr="001B26F4" w:rsidRDefault="00486A4D" w:rsidP="00486A4D">
            <w:pPr>
              <w:pStyle w:val="NormaltextSpalte"/>
              <w:rPr>
                <w:rFonts w:cs="Arial"/>
                <w:sz w:val="20"/>
                <w:lang w:val="ru-RU"/>
              </w:rPr>
            </w:pPr>
            <w:r w:rsidRPr="001B26F4">
              <w:rPr>
                <w:rFonts w:cs="Arial"/>
                <w:sz w:val="20"/>
                <w:lang w:val="ru-RU"/>
              </w:rPr>
              <w:t>Модификации может подвергаться одна или несколько цистерн, на которые имеется официальное утверждение типа.</w:t>
            </w:r>
          </w:p>
          <w:p w:rsidR="00486A4D" w:rsidRPr="001B26F4" w:rsidRDefault="00486A4D" w:rsidP="00486A4D">
            <w:pPr>
              <w:pStyle w:val="NormaltextSpalte"/>
              <w:rPr>
                <w:rFonts w:cs="Arial"/>
                <w:sz w:val="20"/>
                <w:lang w:val="ru-RU"/>
              </w:rPr>
            </w:pPr>
            <w:r w:rsidRPr="001B26F4">
              <w:rPr>
                <w:rFonts w:cs="Arial"/>
                <w:sz w:val="20"/>
                <w:lang w:val="ru-RU"/>
              </w:rPr>
              <w:t xml:space="preserve"> Свидетельство об официальном утверждении модификации выдается комп</w:t>
            </w:r>
            <w:r w:rsidRPr="001B26F4">
              <w:rPr>
                <w:rFonts w:cs="Arial"/>
                <w:sz w:val="20"/>
                <w:lang w:val="ru-RU"/>
              </w:rPr>
              <w:t>е</w:t>
            </w:r>
            <w:r w:rsidRPr="001B26F4">
              <w:rPr>
                <w:rFonts w:cs="Arial"/>
                <w:sz w:val="20"/>
                <w:lang w:val="ru-RU"/>
              </w:rPr>
              <w:t>тентным органом страны-участницы СМГС или органом, назначенным данным компетентным о</w:t>
            </w:r>
            <w:r w:rsidRPr="001B26F4">
              <w:rPr>
                <w:rFonts w:cs="Arial"/>
                <w:sz w:val="20"/>
                <w:lang w:val="ru-RU"/>
              </w:rPr>
              <w:t>р</w:t>
            </w:r>
            <w:r w:rsidRPr="001B26F4">
              <w:rPr>
                <w:rFonts w:cs="Arial"/>
                <w:sz w:val="20"/>
                <w:lang w:val="ru-RU"/>
              </w:rPr>
              <w:t>ганом, и должно храниться в качестве части комплекта технической документации ци</w:t>
            </w:r>
            <w:r w:rsidRPr="001B26F4">
              <w:rPr>
                <w:rFonts w:cs="Arial"/>
                <w:sz w:val="20"/>
                <w:lang w:val="ru-RU"/>
              </w:rPr>
              <w:t>с</w:t>
            </w:r>
            <w:r w:rsidRPr="001B26F4">
              <w:rPr>
                <w:rFonts w:cs="Arial"/>
                <w:sz w:val="20"/>
                <w:lang w:val="ru-RU"/>
              </w:rPr>
              <w:t xml:space="preserve">терны. </w:t>
            </w:r>
          </w:p>
          <w:p w:rsidR="00486A4D" w:rsidRPr="001B26F4" w:rsidRDefault="00486A4D" w:rsidP="00486A4D">
            <w:pPr>
              <w:pStyle w:val="NormaltextSpalte"/>
              <w:rPr>
                <w:rFonts w:cs="Arial"/>
                <w:sz w:val="20"/>
                <w:lang w:val="ru-RU"/>
              </w:rPr>
            </w:pPr>
            <w:r w:rsidRPr="001B26F4">
              <w:rPr>
                <w:rFonts w:cs="Arial"/>
                <w:sz w:val="20"/>
                <w:lang w:val="ru-RU"/>
              </w:rPr>
              <w:t>Заявка о выдаче свидетельства об официальном утверждении модификации должна подаваться заявителем в один компетентный орган или орган, назначенный данным компетентным органом.</w:t>
            </w:r>
          </w:p>
        </w:tc>
      </w:tr>
      <w:tr w:rsidR="00295C05" w:rsidRPr="001B26F4" w:rsidTr="003627A2">
        <w:tblPrEx>
          <w:tblCellMar>
            <w:top w:w="0" w:type="dxa"/>
            <w:bottom w:w="0" w:type="dxa"/>
          </w:tblCellMar>
        </w:tblPrEx>
        <w:trPr>
          <w:cantSplit/>
        </w:trPr>
        <w:tc>
          <w:tcPr>
            <w:tcW w:w="1198" w:type="dxa"/>
          </w:tcPr>
          <w:p w:rsidR="00295C05" w:rsidRPr="001B26F4" w:rsidRDefault="00295C05">
            <w:pPr>
              <w:pStyle w:val="Randnummer"/>
              <w:ind w:left="0" w:firstLine="0"/>
              <w:rPr>
                <w:rFonts w:cs="Arial"/>
                <w:b/>
                <w:color w:val="auto"/>
                <w:sz w:val="20"/>
                <w:lang w:val="ru-RU"/>
              </w:rPr>
            </w:pPr>
          </w:p>
        </w:tc>
        <w:tc>
          <w:tcPr>
            <w:tcW w:w="4257" w:type="dxa"/>
            <w:tcBorders>
              <w:right w:val="single" w:sz="4" w:space="0" w:color="auto"/>
            </w:tcBorders>
          </w:tcPr>
          <w:p w:rsidR="00295C05" w:rsidRPr="001B26F4" w:rsidRDefault="00295C05" w:rsidP="00295C05">
            <w:pPr>
              <w:pStyle w:val="NormaltextSpalte"/>
              <w:ind w:left="360" w:hanging="360"/>
              <w:rPr>
                <w:rFonts w:cs="Arial"/>
                <w:i/>
                <w:sz w:val="20"/>
                <w:lang w:val="ru-RU"/>
              </w:rPr>
            </w:pPr>
            <w:r w:rsidRPr="001B26F4">
              <w:rPr>
                <w:rFonts w:cs="Arial"/>
                <w:b/>
                <w:i/>
                <w:sz w:val="20"/>
                <w:lang w:val="ru-RU"/>
              </w:rPr>
              <w:t xml:space="preserve">Примечание: </w:t>
            </w:r>
            <w:r w:rsidRPr="001B26F4">
              <w:rPr>
                <w:rFonts w:cs="Arial"/>
                <w:i/>
                <w:sz w:val="20"/>
                <w:lang w:val="ru-RU"/>
              </w:rPr>
              <w:t>Оценка соответствия должна проводиться согласно треб</w:t>
            </w:r>
            <w:r w:rsidRPr="001B26F4">
              <w:rPr>
                <w:rFonts w:cs="Arial"/>
                <w:i/>
                <w:sz w:val="20"/>
                <w:lang w:val="ru-RU"/>
              </w:rPr>
              <w:t>о</w:t>
            </w:r>
            <w:r w:rsidRPr="001B26F4">
              <w:rPr>
                <w:rFonts w:cs="Arial"/>
                <w:i/>
                <w:sz w:val="20"/>
                <w:lang w:val="ru-RU"/>
              </w:rPr>
              <w:t>ваниям национального законодател</w:t>
            </w:r>
            <w:r w:rsidRPr="001B26F4">
              <w:rPr>
                <w:rFonts w:cs="Arial"/>
                <w:i/>
                <w:sz w:val="20"/>
                <w:lang w:val="ru-RU"/>
              </w:rPr>
              <w:t>ь</w:t>
            </w:r>
            <w:r w:rsidRPr="001B26F4">
              <w:rPr>
                <w:rFonts w:cs="Arial"/>
                <w:i/>
                <w:sz w:val="20"/>
                <w:lang w:val="ru-RU"/>
              </w:rPr>
              <w:t>ства</w:t>
            </w:r>
            <w:r w:rsidR="00FB23B8">
              <w:rPr>
                <w:rFonts w:cs="Arial"/>
                <w:i/>
                <w:sz w:val="20"/>
                <w:lang w:val="ru-RU"/>
              </w:rPr>
              <w:t xml:space="preserve"> </w:t>
            </w:r>
            <w:r w:rsidRPr="001B26F4">
              <w:rPr>
                <w:rFonts w:cs="Arial"/>
                <w:i/>
                <w:sz w:val="20"/>
                <w:lang w:val="ru-RU"/>
              </w:rPr>
              <w:t>органом, который выдал свид</w:t>
            </w:r>
            <w:r w:rsidRPr="001B26F4">
              <w:rPr>
                <w:rFonts w:cs="Arial"/>
                <w:i/>
                <w:sz w:val="20"/>
                <w:lang w:val="ru-RU"/>
              </w:rPr>
              <w:t>е</w:t>
            </w:r>
            <w:r w:rsidRPr="001B26F4">
              <w:rPr>
                <w:rFonts w:cs="Arial"/>
                <w:i/>
                <w:sz w:val="20"/>
                <w:lang w:val="ru-RU"/>
              </w:rPr>
              <w:t>тельство об утверждении типа ко</w:t>
            </w:r>
            <w:r w:rsidRPr="001B26F4">
              <w:rPr>
                <w:rFonts w:cs="Arial"/>
                <w:i/>
                <w:sz w:val="20"/>
                <w:lang w:val="ru-RU"/>
              </w:rPr>
              <w:t>н</w:t>
            </w:r>
            <w:r w:rsidRPr="001B26F4">
              <w:rPr>
                <w:rFonts w:cs="Arial"/>
                <w:i/>
                <w:sz w:val="20"/>
                <w:lang w:val="ru-RU"/>
              </w:rPr>
              <w:t>струкции, либо другим компетен</w:t>
            </w:r>
            <w:r w:rsidRPr="001B26F4">
              <w:rPr>
                <w:rFonts w:cs="Arial"/>
                <w:i/>
                <w:sz w:val="20"/>
                <w:lang w:val="ru-RU"/>
              </w:rPr>
              <w:t>т</w:t>
            </w:r>
            <w:r w:rsidRPr="001B26F4">
              <w:rPr>
                <w:rFonts w:cs="Arial"/>
                <w:i/>
                <w:sz w:val="20"/>
                <w:lang w:val="ru-RU"/>
              </w:rPr>
              <w:t>ным органом или назначенным им о</w:t>
            </w:r>
            <w:r w:rsidRPr="001B26F4">
              <w:rPr>
                <w:rFonts w:cs="Arial"/>
                <w:i/>
                <w:sz w:val="20"/>
                <w:lang w:val="ru-RU"/>
              </w:rPr>
              <w:t>р</w:t>
            </w:r>
            <w:r w:rsidRPr="001B26F4">
              <w:rPr>
                <w:rFonts w:cs="Arial"/>
                <w:i/>
                <w:sz w:val="20"/>
                <w:lang w:val="ru-RU"/>
              </w:rPr>
              <w:t>ганом.</w:t>
            </w:r>
          </w:p>
        </w:tc>
        <w:tc>
          <w:tcPr>
            <w:tcW w:w="4256" w:type="dxa"/>
            <w:gridSpan w:val="4"/>
            <w:tcBorders>
              <w:left w:val="single" w:sz="4" w:space="0" w:color="auto"/>
            </w:tcBorders>
          </w:tcPr>
          <w:p w:rsidR="00295C05" w:rsidRPr="001B26F4" w:rsidRDefault="00295C05" w:rsidP="00486A4D">
            <w:pPr>
              <w:pStyle w:val="NormaltextSpalte"/>
              <w:rPr>
                <w:rFonts w:cs="Arial"/>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7" w:name="Absatz_1_5"/>
            <w:r w:rsidRPr="001B26F4">
              <w:rPr>
                <w:rFonts w:cs="Arial"/>
                <w:b/>
                <w:color w:val="auto"/>
                <w:sz w:val="20"/>
                <w:lang w:val="ru-RU"/>
              </w:rPr>
              <w:t>6.8.2.4</w:t>
            </w:r>
            <w:bookmarkEnd w:id="27"/>
          </w:p>
        </w:tc>
        <w:tc>
          <w:tcPr>
            <w:tcW w:w="8513" w:type="dxa"/>
            <w:gridSpan w:val="5"/>
          </w:tcPr>
          <w:p w:rsidR="00486A4D" w:rsidRPr="001B26F4" w:rsidRDefault="0034330E" w:rsidP="0034330E">
            <w:pPr>
              <w:pStyle w:val="NormaltextSpalte"/>
              <w:rPr>
                <w:rFonts w:cs="Arial"/>
                <w:b/>
                <w:color w:val="auto"/>
                <w:sz w:val="20"/>
                <w:lang w:val="ru-RU"/>
              </w:rPr>
            </w:pPr>
            <w:r w:rsidRPr="001B26F4">
              <w:rPr>
                <w:rFonts w:cs="Arial"/>
                <w:b/>
                <w:color w:val="auto"/>
                <w:sz w:val="20"/>
                <w:lang w:val="ru-RU"/>
              </w:rPr>
              <w:t>Проверки (освидетельствования) и испытания</w:t>
            </w:r>
            <w:r w:rsidRPr="001B26F4">
              <w:rPr>
                <w:rFonts w:cs="Arial"/>
                <w:b/>
                <w:sz w:val="20"/>
                <w:lang w:val="ru-RU"/>
              </w:rPr>
              <w:t xml:space="preserve"> </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28" w:name="Absatz_1_5_1"/>
            <w:r w:rsidRPr="001B26F4">
              <w:rPr>
                <w:rFonts w:cs="Arial"/>
                <w:b/>
                <w:color w:val="auto"/>
                <w:sz w:val="20"/>
                <w:lang w:val="ru-RU"/>
              </w:rPr>
              <w:t>6.8.2.4.1</w:t>
            </w:r>
            <w:bookmarkEnd w:id="28"/>
          </w:p>
        </w:tc>
        <w:tc>
          <w:tcPr>
            <w:tcW w:w="8513" w:type="dxa"/>
            <w:gridSpan w:val="5"/>
          </w:tcPr>
          <w:p w:rsidR="003C55F5" w:rsidRPr="001B26F4" w:rsidRDefault="0034330E">
            <w:pPr>
              <w:pStyle w:val="NormaltextSpalte"/>
              <w:rPr>
                <w:rFonts w:cs="Arial"/>
                <w:color w:val="auto"/>
                <w:sz w:val="20"/>
                <w:lang w:val="ru-RU"/>
              </w:rPr>
            </w:pPr>
            <w:r w:rsidRPr="001B26F4">
              <w:rPr>
                <w:rFonts w:cs="Arial"/>
                <w:color w:val="auto"/>
                <w:sz w:val="20"/>
                <w:lang w:val="ru-RU"/>
              </w:rPr>
              <w:t>Котлы и их оборудование перед началом эксплуатации должны подвергаться, в сборе или раздельно, первоначальной проверке (освидетельствованию). Данная проверка (о</w:t>
            </w:r>
            <w:r w:rsidRPr="001B26F4">
              <w:rPr>
                <w:rFonts w:cs="Arial"/>
                <w:color w:val="auto"/>
                <w:sz w:val="20"/>
                <w:lang w:val="ru-RU"/>
              </w:rPr>
              <w:t>с</w:t>
            </w:r>
            <w:r w:rsidRPr="001B26F4">
              <w:rPr>
                <w:rFonts w:cs="Arial"/>
                <w:color w:val="auto"/>
                <w:sz w:val="20"/>
                <w:lang w:val="ru-RU"/>
              </w:rPr>
              <w:t>видетельствов</w:t>
            </w:r>
            <w:r w:rsidRPr="001B26F4">
              <w:rPr>
                <w:rFonts w:cs="Arial"/>
                <w:color w:val="auto"/>
                <w:sz w:val="20"/>
                <w:lang w:val="ru-RU"/>
              </w:rPr>
              <w:t>а</w:t>
            </w:r>
            <w:r w:rsidRPr="001B26F4">
              <w:rPr>
                <w:rFonts w:cs="Arial"/>
                <w:color w:val="auto"/>
                <w:sz w:val="20"/>
                <w:lang w:val="ru-RU"/>
              </w:rPr>
              <w:t xml:space="preserve">ние) включает: </w:t>
            </w:r>
          </w:p>
          <w:p w:rsidR="003C55F5" w:rsidRPr="001B26F4" w:rsidRDefault="003A1A7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A62E4C" w:rsidRPr="001B26F4">
              <w:rPr>
                <w:rFonts w:cs="Arial"/>
                <w:color w:val="auto"/>
                <w:sz w:val="20"/>
                <w:lang w:val="ru-RU"/>
              </w:rPr>
              <w:t>оценку соответствия утвержденному типу</w:t>
            </w:r>
            <w:r w:rsidR="003C55F5" w:rsidRPr="001B26F4">
              <w:rPr>
                <w:rFonts w:cs="Arial"/>
                <w:sz w:val="20"/>
                <w:lang w:val="ru-RU"/>
              </w:rPr>
              <w:t>;</w:t>
            </w:r>
          </w:p>
          <w:p w:rsidR="003C55F5" w:rsidRPr="001B26F4" w:rsidRDefault="003A1A7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A62E4C" w:rsidRPr="001B26F4">
              <w:rPr>
                <w:rFonts w:cs="Arial"/>
                <w:color w:val="auto"/>
                <w:sz w:val="20"/>
                <w:lang w:val="ru-RU"/>
              </w:rPr>
              <w:t>оценку конструкционных характеристик</w:t>
            </w:r>
            <w:r w:rsidR="00B8564C" w:rsidRPr="00756A65">
              <w:rPr>
                <w:rStyle w:val="a6"/>
                <w:rFonts w:cs="Arial"/>
                <w:color w:val="auto"/>
                <w:lang w:val="ru-RU"/>
              </w:rPr>
              <w:footnoteReference w:customMarkFollows="1" w:id="9"/>
              <w:sym w:font="Symbol" w:char="F039"/>
            </w:r>
            <w:r w:rsidR="003C55F5" w:rsidRPr="00756A65">
              <w:rPr>
                <w:rFonts w:cs="Arial"/>
                <w:color w:val="auto"/>
                <w:sz w:val="20"/>
                <w:lang w:val="ru-RU"/>
              </w:rPr>
              <w:t>,</w:t>
            </w:r>
          </w:p>
          <w:p w:rsidR="003C55F5" w:rsidRPr="001B26F4" w:rsidRDefault="003A1A72">
            <w:pPr>
              <w:pStyle w:val="NormalListSpalte"/>
              <w:rPr>
                <w:rFonts w:cs="Arial"/>
                <w:color w:val="auto"/>
                <w:sz w:val="20"/>
                <w:lang w:val="ru-RU"/>
              </w:rPr>
            </w:pPr>
            <w:r w:rsidRPr="001B26F4">
              <w:rPr>
                <w:rFonts w:cs="Arial"/>
                <w:color w:val="auto"/>
                <w:sz w:val="20"/>
                <w:lang w:val="ru-RU"/>
              </w:rPr>
              <w:lastRenderedPageBreak/>
              <w:t>–</w:t>
            </w:r>
            <w:r w:rsidRPr="001B26F4">
              <w:rPr>
                <w:rFonts w:cs="Arial"/>
                <w:color w:val="auto"/>
                <w:sz w:val="20"/>
                <w:lang w:val="ru-RU"/>
              </w:rPr>
              <w:tab/>
            </w:r>
            <w:r w:rsidR="00A62E4C" w:rsidRPr="001B26F4">
              <w:rPr>
                <w:rFonts w:cs="Arial"/>
                <w:color w:val="auto"/>
                <w:sz w:val="20"/>
                <w:lang w:val="ru-RU"/>
              </w:rPr>
              <w:t>оценку внутреннего и наружного состояния</w:t>
            </w:r>
            <w:r w:rsidR="003C55F5" w:rsidRPr="001B26F4">
              <w:rPr>
                <w:rFonts w:cs="Arial"/>
                <w:sz w:val="20"/>
                <w:lang w:val="ru-RU"/>
              </w:rPr>
              <w:t>;</w:t>
            </w:r>
          </w:p>
          <w:p w:rsidR="003C55F5" w:rsidRPr="001B26F4" w:rsidRDefault="003A1A7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A62E4C" w:rsidRPr="001B26F4">
              <w:rPr>
                <w:rFonts w:cs="Arial"/>
                <w:color w:val="auto"/>
                <w:sz w:val="20"/>
                <w:lang w:val="ru-RU"/>
              </w:rPr>
              <w:t>гидравлическое испытание под давлением</w:t>
            </w:r>
            <w:bookmarkStart w:id="29" w:name="_Ref80762675"/>
            <w:r w:rsidR="009F0350" w:rsidRPr="009F0350">
              <w:rPr>
                <w:rStyle w:val="a6"/>
                <w:rFonts w:cs="Arial"/>
                <w:color w:val="auto"/>
                <w:lang w:val="ru-RU"/>
              </w:rPr>
              <w:footnoteReference w:customMarkFollows="1" w:id="10"/>
              <w:sym w:font="Symbol" w:char="F031"/>
            </w:r>
            <w:r w:rsidR="009F0350" w:rsidRPr="009F0350">
              <w:rPr>
                <w:rStyle w:val="a6"/>
                <w:rFonts w:cs="Arial"/>
                <w:color w:val="auto"/>
                <w:lang w:val="ru-RU"/>
              </w:rPr>
              <w:sym w:font="Symbol" w:char="F030"/>
            </w:r>
            <w:bookmarkEnd w:id="29"/>
            <w:r w:rsidR="003C55F5" w:rsidRPr="001B26F4">
              <w:rPr>
                <w:rFonts w:cs="Arial"/>
                <w:color w:val="auto"/>
                <w:sz w:val="20"/>
                <w:lang w:val="ru-RU"/>
              </w:rPr>
              <w:t xml:space="preserve"> </w:t>
            </w:r>
            <w:r w:rsidR="00A62E4C" w:rsidRPr="001B26F4">
              <w:rPr>
                <w:rFonts w:cs="Arial"/>
                <w:color w:val="auto"/>
                <w:sz w:val="20"/>
                <w:lang w:val="ru-RU"/>
              </w:rPr>
              <w:t>при испытательном давлении, указа</w:t>
            </w:r>
            <w:r w:rsidR="00A62E4C" w:rsidRPr="001B26F4">
              <w:rPr>
                <w:rFonts w:cs="Arial"/>
                <w:color w:val="auto"/>
                <w:sz w:val="20"/>
                <w:lang w:val="ru-RU"/>
              </w:rPr>
              <w:t>н</w:t>
            </w:r>
            <w:r w:rsidR="00A62E4C" w:rsidRPr="001B26F4">
              <w:rPr>
                <w:rFonts w:cs="Arial"/>
                <w:color w:val="auto"/>
                <w:sz w:val="20"/>
                <w:lang w:val="ru-RU"/>
              </w:rPr>
              <w:t>ном на та</w:t>
            </w:r>
            <w:r w:rsidR="00A62E4C" w:rsidRPr="001B26F4">
              <w:rPr>
                <w:rFonts w:cs="Arial"/>
                <w:color w:val="auto"/>
                <w:sz w:val="20"/>
                <w:lang w:val="ru-RU"/>
              </w:rPr>
              <w:t>б</w:t>
            </w:r>
            <w:r w:rsidR="00A62E4C" w:rsidRPr="001B26F4">
              <w:rPr>
                <w:rFonts w:cs="Arial"/>
                <w:color w:val="auto"/>
                <w:sz w:val="20"/>
                <w:lang w:val="ru-RU"/>
              </w:rPr>
              <w:t>личке, предписанной в п. 6.8.2.5.1;</w:t>
            </w:r>
            <w:r w:rsidR="00777AFE">
              <w:rPr>
                <w:rFonts w:cs="Arial"/>
                <w:color w:val="auto"/>
                <w:sz w:val="20"/>
                <w:lang w:val="ru-RU"/>
              </w:rPr>
              <w:t xml:space="preserve"> </w:t>
            </w:r>
            <w:r w:rsidR="00A62E4C" w:rsidRPr="001B26F4">
              <w:rPr>
                <w:rFonts w:cs="Arial"/>
                <w:color w:val="auto"/>
                <w:sz w:val="20"/>
                <w:lang w:val="ru-RU"/>
              </w:rPr>
              <w:t>и</w:t>
            </w:r>
            <w:r w:rsidR="00A62E4C" w:rsidRPr="001B26F4">
              <w:rPr>
                <w:rFonts w:cs="Arial"/>
                <w:sz w:val="20"/>
                <w:lang w:val="ru-RU"/>
              </w:rPr>
              <w:t xml:space="preserve"> </w:t>
            </w:r>
          </w:p>
          <w:p w:rsidR="003C55F5" w:rsidRPr="001B26F4" w:rsidRDefault="003A1A7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A62E4C" w:rsidRPr="001B26F4">
              <w:rPr>
                <w:rFonts w:cs="Arial"/>
                <w:color w:val="auto"/>
                <w:sz w:val="20"/>
                <w:lang w:val="ru-RU"/>
              </w:rPr>
              <w:t>испытание на герметичность и функционирование оборудования</w:t>
            </w:r>
            <w:r w:rsidR="003C55F5" w:rsidRPr="001B26F4">
              <w:rPr>
                <w:rFonts w:cs="Arial"/>
                <w:sz w:val="20"/>
                <w:lang w:val="ru-RU"/>
              </w:rPr>
              <w:t>.</w:t>
            </w:r>
          </w:p>
          <w:p w:rsidR="00AD40D9" w:rsidRPr="001B26F4" w:rsidRDefault="00AD40D9" w:rsidP="00AD40D9">
            <w:pPr>
              <w:pStyle w:val="NormaltextSpalte"/>
              <w:spacing w:after="180"/>
              <w:rPr>
                <w:rFonts w:cs="Arial"/>
                <w:color w:val="auto"/>
                <w:sz w:val="20"/>
                <w:lang w:val="ru-RU"/>
              </w:rPr>
            </w:pPr>
            <w:r w:rsidRPr="001B26F4">
              <w:rPr>
                <w:rFonts w:cs="Arial"/>
                <w:color w:val="auto"/>
                <w:sz w:val="20"/>
                <w:lang w:val="ru-RU"/>
              </w:rPr>
              <w:t>Цистерны, за исключением цистерн, предназначенных для перевозки грузов класса 2,  должны подвергаться испытаниям под давлением, величина которого зависит от ра</w:t>
            </w:r>
            <w:r w:rsidRPr="001B26F4">
              <w:rPr>
                <w:rFonts w:cs="Arial"/>
                <w:color w:val="auto"/>
                <w:sz w:val="20"/>
                <w:lang w:val="ru-RU"/>
              </w:rPr>
              <w:t>с</w:t>
            </w:r>
            <w:r w:rsidRPr="001B26F4">
              <w:rPr>
                <w:rFonts w:cs="Arial"/>
                <w:color w:val="auto"/>
                <w:sz w:val="20"/>
                <w:lang w:val="ru-RU"/>
              </w:rPr>
              <w:t>четного давления и равна, по меньшей мере, значению, указанному ниже:</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9B033E" w:rsidP="00DE6494">
            <w:pPr>
              <w:tabs>
                <w:tab w:val="left" w:pos="993"/>
                <w:tab w:val="left" w:pos="1418"/>
              </w:tabs>
              <w:spacing w:before="0"/>
              <w:ind w:left="1418" w:hanging="1418"/>
              <w:jc w:val="center"/>
              <w:rPr>
                <w:rFonts w:ascii="Arial" w:hAnsi="Arial" w:cs="Arial"/>
                <w:b/>
                <w:color w:val="auto"/>
                <w:sz w:val="20"/>
                <w:lang w:val="ru-RU"/>
              </w:rPr>
            </w:pPr>
            <w:r w:rsidRPr="001B26F4">
              <w:rPr>
                <w:rFonts w:ascii="Arial" w:hAnsi="Arial" w:cs="Arial"/>
                <w:b/>
                <w:sz w:val="20"/>
                <w:lang w:val="ru-RU"/>
              </w:rPr>
              <w:t>Расчетное давление (бар)</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9B033E" w:rsidP="00DE6494">
            <w:pPr>
              <w:tabs>
                <w:tab w:val="left" w:pos="993"/>
                <w:tab w:val="left" w:pos="1418"/>
              </w:tabs>
              <w:spacing w:before="0"/>
              <w:ind w:left="1418" w:hanging="1418"/>
              <w:jc w:val="center"/>
              <w:rPr>
                <w:rFonts w:ascii="Arial" w:hAnsi="Arial" w:cs="Arial"/>
                <w:b/>
                <w:color w:val="auto"/>
                <w:sz w:val="20"/>
                <w:lang w:val="ru-RU"/>
              </w:rPr>
            </w:pPr>
            <w:r w:rsidRPr="001B26F4">
              <w:rPr>
                <w:rFonts w:ascii="Arial" w:hAnsi="Arial" w:cs="Arial"/>
                <w:b/>
                <w:sz w:val="20"/>
                <w:lang w:val="ru-RU"/>
              </w:rPr>
              <w:t>Испытательное давление (бар)</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9F0350">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G</w:t>
            </w:r>
            <w:bookmarkStart w:id="30" w:name="_Ref80762622"/>
            <w:r w:rsidR="009F0350" w:rsidRPr="009F0350">
              <w:rPr>
                <w:rStyle w:val="a6"/>
                <w:rFonts w:ascii="Arial" w:hAnsi="Arial" w:cs="Arial"/>
                <w:color w:val="auto"/>
                <w:lang w:val="ru-RU"/>
              </w:rPr>
              <w:footnoteReference w:customMarkFollows="1" w:id="11"/>
              <w:sym w:font="Symbol" w:char="F031"/>
            </w:r>
            <w:r w:rsidR="009F0350" w:rsidRPr="009F0350">
              <w:rPr>
                <w:rStyle w:val="a6"/>
                <w:rFonts w:ascii="Arial" w:hAnsi="Arial" w:cs="Arial"/>
                <w:color w:val="auto"/>
                <w:lang w:val="ru-RU"/>
              </w:rPr>
              <w:sym w:font="Symbol" w:char="F031"/>
            </w:r>
            <w:bookmarkEnd w:id="30"/>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G</w:t>
            </w:r>
            <w:fldSimple w:instr=" NOTEREF _Ref80762622 \h  \* MERGEFORMAT ">
              <w:r w:rsidR="000A28B6" w:rsidRPr="001B26F4">
                <w:rPr>
                  <w:rFonts w:ascii="Arial" w:hAnsi="Arial" w:cs="Arial"/>
                  <w:color w:val="auto"/>
                  <w:sz w:val="20"/>
                  <w:vertAlign w:val="superscript"/>
                  <w:lang w:val="ru-RU"/>
                </w:rPr>
                <w:t>11</w:t>
              </w:r>
            </w:fldSimple>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1.5</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1.5</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2.65</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2.65</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4</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4</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10</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4</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15</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4</w:t>
            </w:r>
          </w:p>
        </w:tc>
      </w:tr>
      <w:tr w:rsidR="003C55F5" w:rsidRPr="001B26F4" w:rsidTr="003627A2">
        <w:tblPrEx>
          <w:tblCellMar>
            <w:top w:w="0" w:type="dxa"/>
            <w:bottom w:w="0" w:type="dxa"/>
          </w:tblCellMar>
        </w:tblPrEx>
        <w:tc>
          <w:tcPr>
            <w:tcW w:w="1198" w:type="dxa"/>
            <w:tcBorders>
              <w:right w:val="single" w:sz="4" w:space="0" w:color="auto"/>
            </w:tcBorders>
          </w:tcPr>
          <w:p w:rsidR="003C55F5" w:rsidRPr="001B26F4" w:rsidRDefault="003C55F5" w:rsidP="00DE6494">
            <w:pPr>
              <w:pStyle w:val="a9"/>
              <w:spacing w:before="0"/>
              <w:rPr>
                <w:rFonts w:ascii="Arial" w:hAnsi="Arial" w:cs="Arial"/>
                <w:b/>
                <w:sz w:val="20"/>
                <w:lang w:val="ru-RU"/>
              </w:rPr>
            </w:pPr>
          </w:p>
        </w:tc>
        <w:tc>
          <w:tcPr>
            <w:tcW w:w="4257" w:type="dxa"/>
            <w:tcBorders>
              <w:top w:val="single" w:sz="4" w:space="0" w:color="auto"/>
              <w:left w:val="single" w:sz="4" w:space="0" w:color="auto"/>
              <w:bottom w:val="single" w:sz="4" w:space="0" w:color="auto"/>
              <w:right w:val="single" w:sz="4" w:space="0" w:color="auto"/>
            </w:tcBorders>
          </w:tcPr>
          <w:p w:rsidR="003C55F5" w:rsidRPr="001B26F4" w:rsidRDefault="003C55F5" w:rsidP="00DE6494">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21</w:t>
            </w:r>
          </w:p>
        </w:tc>
        <w:tc>
          <w:tcPr>
            <w:tcW w:w="4256" w:type="dxa"/>
            <w:gridSpan w:val="4"/>
            <w:tcBorders>
              <w:top w:val="single" w:sz="4" w:space="0" w:color="auto"/>
              <w:left w:val="single" w:sz="4" w:space="0" w:color="auto"/>
              <w:bottom w:val="single" w:sz="4" w:space="0" w:color="auto"/>
              <w:right w:val="single" w:sz="4" w:space="0" w:color="auto"/>
            </w:tcBorders>
          </w:tcPr>
          <w:p w:rsidR="003C55F5" w:rsidRPr="001B26F4" w:rsidRDefault="003C55F5" w:rsidP="009F0350">
            <w:pPr>
              <w:tabs>
                <w:tab w:val="left" w:pos="993"/>
                <w:tab w:val="left" w:pos="1418"/>
              </w:tabs>
              <w:spacing w:before="0"/>
              <w:ind w:left="1418" w:hanging="1418"/>
              <w:jc w:val="center"/>
              <w:rPr>
                <w:rFonts w:ascii="Arial" w:hAnsi="Arial" w:cs="Arial"/>
                <w:color w:val="auto"/>
                <w:sz w:val="20"/>
                <w:lang w:val="ru-RU"/>
              </w:rPr>
            </w:pPr>
            <w:r w:rsidRPr="001B26F4">
              <w:rPr>
                <w:rFonts w:ascii="Arial" w:hAnsi="Arial" w:cs="Arial"/>
                <w:color w:val="auto"/>
                <w:sz w:val="20"/>
                <w:lang w:val="ru-RU"/>
              </w:rPr>
              <w:t>10 (4</w:t>
            </w:r>
            <w:r w:rsidR="009F0350" w:rsidRPr="009F0350">
              <w:rPr>
                <w:rStyle w:val="a6"/>
                <w:rFonts w:ascii="Arial" w:hAnsi="Arial" w:cs="Arial"/>
                <w:color w:val="auto"/>
                <w:lang w:val="ru-RU"/>
              </w:rPr>
              <w:footnoteReference w:customMarkFollows="1" w:id="12"/>
              <w:sym w:font="Symbol" w:char="F031"/>
            </w:r>
            <w:r w:rsidR="009F0350" w:rsidRPr="009F0350">
              <w:rPr>
                <w:rStyle w:val="a6"/>
                <w:rFonts w:ascii="Arial" w:hAnsi="Arial" w:cs="Arial"/>
                <w:color w:val="auto"/>
                <w:lang w:val="ru-RU"/>
              </w:rPr>
              <w:sym w:font="Symbol" w:char="F032"/>
            </w:r>
            <w:r w:rsidRPr="001B26F4">
              <w:rPr>
                <w:rFonts w:ascii="Arial" w:hAnsi="Arial" w:cs="Arial"/>
                <w:color w:val="auto"/>
                <w:sz w:val="20"/>
                <w:lang w:val="ru-RU"/>
              </w:rPr>
              <w:t>)</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574627" w:rsidRPr="001B26F4" w:rsidRDefault="009B033E" w:rsidP="009B033E">
            <w:pPr>
              <w:pStyle w:val="NormaltextSpalte"/>
              <w:rPr>
                <w:rFonts w:cs="Arial"/>
                <w:sz w:val="20"/>
                <w:lang w:val="ru-RU"/>
              </w:rPr>
            </w:pPr>
            <w:r w:rsidRPr="001B26F4">
              <w:rPr>
                <w:rFonts w:cs="Arial"/>
                <w:sz w:val="20"/>
                <w:lang w:val="ru-RU"/>
              </w:rPr>
              <w:t>Испытательное давление  для грузов класса 2  указано в таблице газов и газовых см</w:t>
            </w:r>
            <w:r w:rsidRPr="001B26F4">
              <w:rPr>
                <w:rFonts w:cs="Arial"/>
                <w:sz w:val="20"/>
                <w:lang w:val="ru-RU"/>
              </w:rPr>
              <w:t>е</w:t>
            </w:r>
            <w:r w:rsidRPr="001B26F4">
              <w:rPr>
                <w:rFonts w:cs="Arial"/>
                <w:sz w:val="20"/>
                <w:lang w:val="ru-RU"/>
              </w:rPr>
              <w:t>сей в п. 4.3.3.2.5.</w:t>
            </w:r>
          </w:p>
        </w:tc>
      </w:tr>
      <w:tr w:rsidR="009B033E" w:rsidRPr="001B26F4" w:rsidTr="003627A2">
        <w:tblPrEx>
          <w:tblCellMar>
            <w:top w:w="0" w:type="dxa"/>
            <w:bottom w:w="0" w:type="dxa"/>
          </w:tblCellMar>
        </w:tblPrEx>
        <w:tc>
          <w:tcPr>
            <w:tcW w:w="1198" w:type="dxa"/>
          </w:tcPr>
          <w:p w:rsidR="009B033E" w:rsidRPr="001B26F4" w:rsidRDefault="009B033E">
            <w:pPr>
              <w:pStyle w:val="Randnummer"/>
              <w:ind w:left="0" w:firstLine="0"/>
              <w:rPr>
                <w:rFonts w:cs="Arial"/>
                <w:b/>
                <w:color w:val="auto"/>
                <w:sz w:val="20"/>
                <w:lang w:val="ru-RU"/>
              </w:rPr>
            </w:pPr>
          </w:p>
        </w:tc>
        <w:tc>
          <w:tcPr>
            <w:tcW w:w="4257" w:type="dxa"/>
            <w:tcBorders>
              <w:right w:val="single" w:sz="4" w:space="0" w:color="auto"/>
            </w:tcBorders>
          </w:tcPr>
          <w:p w:rsidR="009B033E" w:rsidRPr="001B26F4" w:rsidRDefault="009B033E" w:rsidP="00950DAD">
            <w:pPr>
              <w:pStyle w:val="NormaltextSpalte"/>
              <w:rPr>
                <w:rFonts w:cs="Arial"/>
                <w:sz w:val="20"/>
                <w:lang w:val="ru-RU"/>
              </w:rPr>
            </w:pPr>
            <w:r w:rsidRPr="001B26F4">
              <w:rPr>
                <w:rFonts w:cs="Arial"/>
                <w:sz w:val="20"/>
                <w:lang w:val="ru-RU"/>
              </w:rPr>
              <w:t xml:space="preserve">В любом случае, величина испытательного давления должна быть не менее 1,25 </w:t>
            </w:r>
            <w:r w:rsidR="00950DAD" w:rsidRPr="001B26F4">
              <w:rPr>
                <w:rFonts w:cs="Arial"/>
                <w:sz w:val="20"/>
                <w:lang w:val="ru-RU"/>
              </w:rPr>
              <w:t>да</w:t>
            </w:r>
            <w:r w:rsidR="00950DAD" w:rsidRPr="001B26F4">
              <w:rPr>
                <w:rFonts w:cs="Arial"/>
                <w:sz w:val="20"/>
                <w:lang w:val="ru-RU"/>
              </w:rPr>
              <w:t>в</w:t>
            </w:r>
            <w:r w:rsidR="00950DAD" w:rsidRPr="001B26F4">
              <w:rPr>
                <w:rFonts w:cs="Arial"/>
                <w:sz w:val="20"/>
                <w:lang w:val="ru-RU"/>
              </w:rPr>
              <w:t>лени</w:t>
            </w:r>
            <w:r w:rsidR="001615AF">
              <w:rPr>
                <w:rFonts w:cs="Arial"/>
                <w:sz w:val="20"/>
                <w:lang w:val="ru-RU"/>
              </w:rPr>
              <w:t>я</w:t>
            </w:r>
            <w:r w:rsidR="00950DAD" w:rsidRPr="001B26F4">
              <w:rPr>
                <w:rFonts w:cs="Arial"/>
                <w:sz w:val="20"/>
                <w:lang w:val="ru-RU"/>
              </w:rPr>
              <w:t xml:space="preserve"> для определения испытательн</w:t>
            </w:r>
            <w:r w:rsidR="00950DAD" w:rsidRPr="001B26F4">
              <w:rPr>
                <w:rFonts w:cs="Arial"/>
                <w:sz w:val="20"/>
                <w:lang w:val="ru-RU"/>
              </w:rPr>
              <w:t>о</w:t>
            </w:r>
            <w:r w:rsidR="00950DAD" w:rsidRPr="001B26F4">
              <w:rPr>
                <w:rFonts w:cs="Arial"/>
                <w:sz w:val="20"/>
                <w:lang w:val="ru-RU"/>
              </w:rPr>
              <w:t>го давления</w:t>
            </w:r>
            <w:r w:rsidRPr="001B26F4">
              <w:rPr>
                <w:rFonts w:cs="Arial"/>
                <w:sz w:val="20"/>
                <w:lang w:val="ru-RU"/>
              </w:rPr>
              <w:t xml:space="preserve"> по п. 6.8.2.1.15.</w:t>
            </w:r>
            <w:r w:rsidR="00950DAD" w:rsidRPr="001B26F4">
              <w:rPr>
                <w:rFonts w:cs="Arial"/>
                <w:sz w:val="20"/>
                <w:lang w:val="ru-RU"/>
              </w:rPr>
              <w:t>1</w:t>
            </w:r>
          </w:p>
        </w:tc>
        <w:tc>
          <w:tcPr>
            <w:tcW w:w="4256" w:type="dxa"/>
            <w:gridSpan w:val="4"/>
            <w:tcBorders>
              <w:left w:val="single" w:sz="4" w:space="0" w:color="auto"/>
            </w:tcBorders>
          </w:tcPr>
          <w:p w:rsidR="009B033E" w:rsidRPr="001B26F4" w:rsidRDefault="009B033E" w:rsidP="009B033E">
            <w:pPr>
              <w:pStyle w:val="NormaltextSpalte"/>
              <w:rPr>
                <w:rFonts w:cs="Arial"/>
                <w:sz w:val="20"/>
                <w:lang w:val="ru-RU"/>
              </w:rPr>
            </w:pPr>
          </w:p>
        </w:tc>
      </w:tr>
      <w:tr w:rsidR="009B033E" w:rsidRPr="001B26F4" w:rsidTr="003627A2">
        <w:tblPrEx>
          <w:tblCellMar>
            <w:top w:w="0" w:type="dxa"/>
            <w:bottom w:w="0" w:type="dxa"/>
          </w:tblCellMar>
        </w:tblPrEx>
        <w:tc>
          <w:tcPr>
            <w:tcW w:w="1198" w:type="dxa"/>
          </w:tcPr>
          <w:p w:rsidR="009B033E" w:rsidRPr="001B26F4" w:rsidRDefault="009B033E">
            <w:pPr>
              <w:pStyle w:val="Randnummer"/>
              <w:ind w:left="0" w:firstLine="0"/>
              <w:rPr>
                <w:rFonts w:cs="Arial"/>
                <w:b/>
                <w:color w:val="auto"/>
                <w:sz w:val="20"/>
                <w:lang w:val="ru-RU"/>
              </w:rPr>
            </w:pPr>
          </w:p>
        </w:tc>
        <w:tc>
          <w:tcPr>
            <w:tcW w:w="8513" w:type="dxa"/>
            <w:gridSpan w:val="5"/>
          </w:tcPr>
          <w:p w:rsidR="00950DAD" w:rsidRPr="001B26F4" w:rsidRDefault="009B033E" w:rsidP="009B033E">
            <w:pPr>
              <w:pStyle w:val="NormaltextSpalte"/>
              <w:rPr>
                <w:rFonts w:cs="Arial"/>
                <w:color w:val="auto"/>
                <w:sz w:val="20"/>
                <w:lang w:val="ru-RU"/>
              </w:rPr>
            </w:pPr>
            <w:r w:rsidRPr="001B26F4">
              <w:rPr>
                <w:rFonts w:cs="Arial"/>
                <w:color w:val="auto"/>
                <w:sz w:val="20"/>
                <w:lang w:val="ru-RU"/>
              </w:rPr>
              <w:t>Гидравлическое испытание под давлением должно проводиться до установки теплоиз</w:t>
            </w:r>
            <w:r w:rsidRPr="001B26F4">
              <w:rPr>
                <w:rFonts w:cs="Arial"/>
                <w:color w:val="auto"/>
                <w:sz w:val="20"/>
                <w:lang w:val="ru-RU"/>
              </w:rPr>
              <w:t>о</w:t>
            </w:r>
            <w:r w:rsidRPr="001B26F4">
              <w:rPr>
                <w:rFonts w:cs="Arial"/>
                <w:color w:val="auto"/>
                <w:sz w:val="20"/>
                <w:lang w:val="ru-RU"/>
              </w:rPr>
              <w:t>ляции, е</w:t>
            </w:r>
            <w:r w:rsidRPr="001B26F4">
              <w:rPr>
                <w:rFonts w:cs="Arial"/>
                <w:color w:val="auto"/>
                <w:sz w:val="20"/>
                <w:lang w:val="ru-RU"/>
              </w:rPr>
              <w:t>с</w:t>
            </w:r>
            <w:r w:rsidRPr="001B26F4">
              <w:rPr>
                <w:rFonts w:cs="Arial"/>
                <w:color w:val="auto"/>
                <w:sz w:val="20"/>
                <w:lang w:val="ru-RU"/>
              </w:rPr>
              <w:t xml:space="preserve">ли она предусмотрена. </w:t>
            </w:r>
          </w:p>
          <w:p w:rsidR="009B033E" w:rsidRPr="001B26F4" w:rsidRDefault="009B033E" w:rsidP="009B033E">
            <w:pPr>
              <w:pStyle w:val="NormaltextSpalte"/>
              <w:rPr>
                <w:rFonts w:cs="Arial"/>
                <w:color w:val="auto"/>
                <w:sz w:val="20"/>
                <w:lang w:val="ru-RU"/>
              </w:rPr>
            </w:pPr>
            <w:r w:rsidRPr="001B26F4">
              <w:rPr>
                <w:rFonts w:cs="Arial"/>
                <w:color w:val="auto"/>
                <w:sz w:val="20"/>
                <w:lang w:val="ru-RU"/>
              </w:rPr>
              <w:t xml:space="preserve">Если котлы и их оборудование подвергались испытанию раздельно, то после сборки они должны пройти совместное испытание на герметичность в соответствии  с  п. 6.8.2.4.3. </w:t>
            </w:r>
          </w:p>
          <w:p w:rsidR="009B033E" w:rsidRPr="001B26F4" w:rsidRDefault="009B033E" w:rsidP="009B033E">
            <w:pPr>
              <w:pStyle w:val="NormaltextSpalte"/>
              <w:rPr>
                <w:rFonts w:cs="Arial"/>
                <w:sz w:val="20"/>
                <w:lang w:val="ru-RU"/>
              </w:rPr>
            </w:pPr>
            <w:r w:rsidRPr="001B26F4">
              <w:rPr>
                <w:rFonts w:cs="Arial"/>
                <w:color w:val="auto"/>
                <w:sz w:val="20"/>
                <w:lang w:val="ru-RU"/>
              </w:rPr>
              <w:t>Если котел разделен на отсеки, испытание на герметичность должно проводиться о</w:t>
            </w:r>
            <w:r w:rsidRPr="001B26F4">
              <w:rPr>
                <w:rFonts w:cs="Arial"/>
                <w:color w:val="auto"/>
                <w:sz w:val="20"/>
                <w:lang w:val="ru-RU"/>
              </w:rPr>
              <w:t>т</w:t>
            </w:r>
            <w:r w:rsidRPr="001B26F4">
              <w:rPr>
                <w:rFonts w:cs="Arial"/>
                <w:color w:val="auto"/>
                <w:sz w:val="20"/>
                <w:lang w:val="ru-RU"/>
              </w:rPr>
              <w:t>дельно с каждым отсеком.</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31" w:name="Absatz_1_5_2"/>
            <w:r w:rsidRPr="001B26F4">
              <w:rPr>
                <w:rFonts w:cs="Arial"/>
                <w:b/>
                <w:color w:val="auto"/>
                <w:sz w:val="20"/>
                <w:lang w:val="ru-RU"/>
              </w:rPr>
              <w:t>6.8.2.4.2</w:t>
            </w:r>
            <w:bookmarkEnd w:id="31"/>
          </w:p>
        </w:tc>
        <w:tc>
          <w:tcPr>
            <w:tcW w:w="8513" w:type="dxa"/>
            <w:gridSpan w:val="5"/>
          </w:tcPr>
          <w:p w:rsidR="00076FA0" w:rsidRPr="001B26F4" w:rsidRDefault="00076FA0">
            <w:pPr>
              <w:pStyle w:val="NormaltextSpalte"/>
              <w:rPr>
                <w:rFonts w:cs="Arial"/>
                <w:color w:val="auto"/>
                <w:sz w:val="20"/>
                <w:lang w:val="ru-RU"/>
              </w:rPr>
            </w:pPr>
            <w:r w:rsidRPr="001B26F4">
              <w:rPr>
                <w:rFonts w:cs="Arial"/>
                <w:color w:val="auto"/>
                <w:sz w:val="20"/>
                <w:lang w:val="ru-RU"/>
              </w:rPr>
              <w:t>Котлы и их оборудование должны подвергаться периодическим проверкам (освидетел</w:t>
            </w:r>
            <w:r w:rsidRPr="001B26F4">
              <w:rPr>
                <w:rFonts w:cs="Arial"/>
                <w:color w:val="auto"/>
                <w:sz w:val="20"/>
                <w:lang w:val="ru-RU"/>
              </w:rPr>
              <w:t>ь</w:t>
            </w:r>
            <w:r w:rsidRPr="001B26F4">
              <w:rPr>
                <w:rFonts w:cs="Arial"/>
                <w:color w:val="auto"/>
                <w:sz w:val="20"/>
                <w:lang w:val="ru-RU"/>
              </w:rPr>
              <w:t>ствов</w:t>
            </w:r>
            <w:r w:rsidRPr="001B26F4">
              <w:rPr>
                <w:rFonts w:cs="Arial"/>
                <w:color w:val="auto"/>
                <w:sz w:val="20"/>
                <w:lang w:val="ru-RU"/>
              </w:rPr>
              <w:t>а</w:t>
            </w:r>
            <w:r w:rsidRPr="001B26F4">
              <w:rPr>
                <w:rFonts w:cs="Arial"/>
                <w:color w:val="auto"/>
                <w:sz w:val="20"/>
                <w:lang w:val="ru-RU"/>
              </w:rPr>
              <w:t xml:space="preserve">нию) не реже одного раза </w:t>
            </w:r>
            <w:proofErr w:type="gramStart"/>
            <w:r w:rsidRPr="001B26F4">
              <w:rPr>
                <w:rFonts w:cs="Arial"/>
                <w:color w:val="auto"/>
                <w:sz w:val="20"/>
                <w:lang w:val="ru-RU"/>
              </w:rPr>
              <w:t>в</w:t>
            </w:r>
            <w:proofErr w:type="gramEnd"/>
            <w:r w:rsidRPr="001B26F4">
              <w:rPr>
                <w:rFonts w:cs="Arial"/>
                <w:color w:val="auto"/>
                <w:sz w:val="20"/>
                <w:lang w:val="ru-RU"/>
              </w:rPr>
              <w:t>:</w:t>
            </w:r>
          </w:p>
        </w:tc>
      </w:tr>
      <w:tr w:rsidR="00DA145F" w:rsidRPr="001B26F4" w:rsidTr="003627A2">
        <w:tblPrEx>
          <w:tblCellMar>
            <w:top w:w="0" w:type="dxa"/>
            <w:bottom w:w="0" w:type="dxa"/>
          </w:tblCellMar>
        </w:tblPrEx>
        <w:tc>
          <w:tcPr>
            <w:tcW w:w="1198" w:type="dxa"/>
          </w:tcPr>
          <w:p w:rsidR="00DA145F" w:rsidRPr="001B26F4" w:rsidRDefault="00DA145F" w:rsidP="00DA145F">
            <w:pPr>
              <w:pStyle w:val="Randnummer"/>
              <w:spacing w:before="0"/>
              <w:ind w:left="0" w:firstLine="0"/>
              <w:rPr>
                <w:rFonts w:cs="Arial"/>
                <w:b/>
                <w:color w:val="auto"/>
                <w:sz w:val="20"/>
                <w:lang w:val="ru-RU"/>
              </w:rPr>
            </w:pPr>
          </w:p>
        </w:tc>
        <w:tc>
          <w:tcPr>
            <w:tcW w:w="4257" w:type="dxa"/>
            <w:tcBorders>
              <w:right w:val="single" w:sz="4" w:space="0" w:color="auto"/>
            </w:tcBorders>
          </w:tcPr>
          <w:p w:rsidR="00076FA0" w:rsidRPr="001B26F4" w:rsidRDefault="00076FA0" w:rsidP="001615AF">
            <w:pPr>
              <w:pStyle w:val="NormaltextSpalte"/>
              <w:spacing w:before="0"/>
              <w:jc w:val="center"/>
              <w:rPr>
                <w:rFonts w:cs="Arial"/>
                <w:sz w:val="20"/>
                <w:lang w:val="ru-RU"/>
              </w:rPr>
            </w:pPr>
            <w:r w:rsidRPr="001B26F4">
              <w:rPr>
                <w:rFonts w:cs="Arial"/>
                <w:sz w:val="20"/>
                <w:lang w:val="ru-RU"/>
              </w:rPr>
              <w:t>8 лет.</w:t>
            </w:r>
          </w:p>
        </w:tc>
        <w:tc>
          <w:tcPr>
            <w:tcW w:w="4256" w:type="dxa"/>
            <w:gridSpan w:val="4"/>
            <w:tcBorders>
              <w:left w:val="single" w:sz="4" w:space="0" w:color="auto"/>
            </w:tcBorders>
          </w:tcPr>
          <w:p w:rsidR="00076FA0" w:rsidRPr="001B26F4" w:rsidRDefault="00076FA0" w:rsidP="001615AF">
            <w:pPr>
              <w:pStyle w:val="NormaltextSpalte"/>
              <w:spacing w:before="0"/>
              <w:jc w:val="center"/>
              <w:rPr>
                <w:rFonts w:cs="Arial"/>
                <w:sz w:val="20"/>
                <w:lang w:val="ru-RU"/>
              </w:rPr>
            </w:pPr>
            <w:r w:rsidRPr="001B26F4">
              <w:rPr>
                <w:rFonts w:cs="Arial"/>
                <w:sz w:val="20"/>
                <w:lang w:val="ru-RU"/>
              </w:rPr>
              <w:t>5 лет.</w:t>
            </w:r>
          </w:p>
        </w:tc>
      </w:tr>
      <w:tr w:rsidR="00DA145F" w:rsidRPr="001B26F4" w:rsidTr="003627A2">
        <w:tblPrEx>
          <w:tblCellMar>
            <w:top w:w="0" w:type="dxa"/>
            <w:bottom w:w="0" w:type="dxa"/>
          </w:tblCellMar>
        </w:tblPrEx>
        <w:tc>
          <w:tcPr>
            <w:tcW w:w="1198" w:type="dxa"/>
          </w:tcPr>
          <w:p w:rsidR="00DA145F" w:rsidRPr="001B26F4" w:rsidRDefault="00DA145F">
            <w:pPr>
              <w:pStyle w:val="Randnummer"/>
              <w:ind w:left="0" w:firstLine="0"/>
              <w:rPr>
                <w:rFonts w:cs="Arial"/>
                <w:b/>
                <w:color w:val="auto"/>
                <w:sz w:val="20"/>
                <w:lang w:val="ru-RU"/>
              </w:rPr>
            </w:pPr>
          </w:p>
        </w:tc>
        <w:tc>
          <w:tcPr>
            <w:tcW w:w="8513" w:type="dxa"/>
            <w:gridSpan w:val="5"/>
          </w:tcPr>
          <w:p w:rsidR="00E36B44" w:rsidRPr="001B26F4" w:rsidRDefault="00E36B44" w:rsidP="005A589B">
            <w:pPr>
              <w:pStyle w:val="NormaltextSpalte"/>
              <w:spacing w:before="60"/>
              <w:rPr>
                <w:rFonts w:cs="Arial"/>
                <w:sz w:val="20"/>
                <w:lang w:val="ru-RU"/>
              </w:rPr>
            </w:pPr>
            <w:r w:rsidRPr="001B26F4">
              <w:rPr>
                <w:rFonts w:cs="Arial"/>
                <w:sz w:val="20"/>
                <w:lang w:val="ru-RU"/>
              </w:rPr>
              <w:t>Периодические проверки (освидетельствования) включают:</w:t>
            </w:r>
          </w:p>
          <w:p w:rsidR="00E36B44" w:rsidRPr="001B26F4" w:rsidRDefault="00E36B44" w:rsidP="005A589B">
            <w:pPr>
              <w:pStyle w:val="NormaltextSpalte"/>
              <w:spacing w:before="60"/>
              <w:rPr>
                <w:rFonts w:cs="Arial"/>
                <w:sz w:val="20"/>
                <w:lang w:val="ru-RU"/>
              </w:rPr>
            </w:pPr>
            <w:r w:rsidRPr="001B26F4">
              <w:rPr>
                <w:rFonts w:cs="Arial"/>
                <w:sz w:val="20"/>
                <w:lang w:val="ru-RU"/>
              </w:rPr>
              <w:t>-</w:t>
            </w:r>
            <w:r w:rsidRPr="001B26F4">
              <w:rPr>
                <w:rFonts w:cs="Arial"/>
                <w:sz w:val="20"/>
                <w:lang w:val="ru-RU"/>
              </w:rPr>
              <w:tab/>
              <w:t>наружный и внутренний осмотр;</w:t>
            </w:r>
          </w:p>
          <w:p w:rsidR="00E36B44" w:rsidRPr="001B26F4" w:rsidRDefault="00E36B44" w:rsidP="005A589B">
            <w:pPr>
              <w:pStyle w:val="NormaltextSpalte"/>
              <w:spacing w:before="60"/>
              <w:rPr>
                <w:rFonts w:cs="Arial"/>
                <w:sz w:val="20"/>
                <w:lang w:val="ru-RU"/>
              </w:rPr>
            </w:pPr>
            <w:r w:rsidRPr="001B26F4">
              <w:rPr>
                <w:rFonts w:cs="Arial"/>
                <w:sz w:val="20"/>
                <w:lang w:val="ru-RU"/>
              </w:rPr>
              <w:t>-</w:t>
            </w:r>
            <w:r w:rsidRPr="001B26F4">
              <w:rPr>
                <w:rFonts w:cs="Arial"/>
                <w:sz w:val="20"/>
                <w:lang w:val="ru-RU"/>
              </w:rPr>
              <w:tab/>
              <w:t>испытание котла вместе с оборудованием на герметичность  в соответствии с п. 6.8.2.4.3;</w:t>
            </w:r>
          </w:p>
          <w:p w:rsidR="00E36B44" w:rsidRPr="001B26F4" w:rsidRDefault="00E36B44" w:rsidP="005A589B">
            <w:pPr>
              <w:pStyle w:val="NormaltextSpalte"/>
              <w:spacing w:before="60"/>
              <w:rPr>
                <w:rFonts w:cs="Arial"/>
                <w:sz w:val="20"/>
                <w:lang w:val="ru-RU"/>
              </w:rPr>
            </w:pPr>
            <w:r w:rsidRPr="001B26F4">
              <w:rPr>
                <w:rFonts w:cs="Arial"/>
                <w:sz w:val="20"/>
                <w:lang w:val="ru-RU"/>
              </w:rPr>
              <w:t>-</w:t>
            </w:r>
            <w:r w:rsidRPr="001B26F4">
              <w:rPr>
                <w:rFonts w:cs="Arial"/>
                <w:sz w:val="20"/>
                <w:lang w:val="ru-RU"/>
              </w:rPr>
              <w:tab/>
              <w:t>испытания надлежащего функционирования оборудования;</w:t>
            </w:r>
          </w:p>
          <w:p w:rsidR="00E36B44" w:rsidRPr="001B26F4" w:rsidRDefault="00E36B44" w:rsidP="005A589B">
            <w:pPr>
              <w:pStyle w:val="NormaltextSpalte"/>
              <w:spacing w:before="60"/>
              <w:ind w:left="501" w:hanging="501"/>
              <w:rPr>
                <w:rFonts w:cs="Arial"/>
                <w:sz w:val="20"/>
                <w:lang w:val="ru-RU"/>
              </w:rPr>
            </w:pPr>
            <w:r w:rsidRPr="001B26F4">
              <w:rPr>
                <w:rFonts w:cs="Arial"/>
                <w:sz w:val="20"/>
                <w:lang w:val="ru-RU"/>
              </w:rPr>
              <w:t>-</w:t>
            </w:r>
            <w:r w:rsidRPr="001B26F4">
              <w:rPr>
                <w:rFonts w:cs="Arial"/>
                <w:sz w:val="20"/>
                <w:lang w:val="ru-RU"/>
              </w:rPr>
              <w:tab/>
              <w:t>гидравлическое испытание под давлением</w:t>
            </w:r>
            <w:r w:rsidR="005A589B" w:rsidRPr="001B26F4">
              <w:rPr>
                <w:rFonts w:cs="Arial"/>
                <w:sz w:val="20"/>
                <w:vertAlign w:val="superscript"/>
                <w:lang w:val="ru-RU"/>
              </w:rPr>
              <w:t>10</w:t>
            </w:r>
            <w:r w:rsidRPr="001B26F4">
              <w:rPr>
                <w:rFonts w:cs="Arial"/>
                <w:sz w:val="20"/>
                <w:lang w:val="ru-RU"/>
              </w:rPr>
              <w:t xml:space="preserve"> (в отношении испытательного давл</w:t>
            </w:r>
            <w:r w:rsidRPr="001B26F4">
              <w:rPr>
                <w:rFonts w:cs="Arial"/>
                <w:sz w:val="20"/>
                <w:lang w:val="ru-RU"/>
              </w:rPr>
              <w:t>е</w:t>
            </w:r>
            <w:r w:rsidRPr="001B26F4">
              <w:rPr>
                <w:rFonts w:cs="Arial"/>
                <w:sz w:val="20"/>
                <w:lang w:val="ru-RU"/>
              </w:rPr>
              <w:t xml:space="preserve">ния для котлов и отсеков, если таковые имеются, </w:t>
            </w:r>
            <w:proofErr w:type="gramStart"/>
            <w:r w:rsidRPr="001B26F4">
              <w:rPr>
                <w:rFonts w:cs="Arial"/>
                <w:sz w:val="20"/>
                <w:lang w:val="ru-RU"/>
              </w:rPr>
              <w:t>см</w:t>
            </w:r>
            <w:proofErr w:type="gramEnd"/>
            <w:r w:rsidRPr="001B26F4">
              <w:rPr>
                <w:rFonts w:cs="Arial"/>
                <w:sz w:val="20"/>
                <w:lang w:val="ru-RU"/>
              </w:rPr>
              <w:t>. п. 6.8.2.4.1).</w:t>
            </w:r>
          </w:p>
        </w:tc>
      </w:tr>
      <w:tr w:rsidR="00E36B44" w:rsidRPr="001B26F4" w:rsidTr="003627A2">
        <w:tblPrEx>
          <w:tblCellMar>
            <w:top w:w="0" w:type="dxa"/>
            <w:bottom w:w="0" w:type="dxa"/>
          </w:tblCellMar>
        </w:tblPrEx>
        <w:tc>
          <w:tcPr>
            <w:tcW w:w="1198" w:type="dxa"/>
          </w:tcPr>
          <w:p w:rsidR="00E36B44" w:rsidRPr="001B26F4" w:rsidRDefault="00E36B44">
            <w:pPr>
              <w:pStyle w:val="Randnummer"/>
              <w:ind w:left="0" w:firstLine="0"/>
              <w:rPr>
                <w:rFonts w:cs="Arial"/>
                <w:b/>
                <w:color w:val="auto"/>
                <w:sz w:val="20"/>
                <w:lang w:val="ru-RU"/>
              </w:rPr>
            </w:pPr>
          </w:p>
        </w:tc>
        <w:tc>
          <w:tcPr>
            <w:tcW w:w="4257" w:type="dxa"/>
            <w:tcBorders>
              <w:right w:val="single" w:sz="4" w:space="0" w:color="auto"/>
            </w:tcBorders>
          </w:tcPr>
          <w:p w:rsidR="00E36B44" w:rsidRPr="001B26F4" w:rsidRDefault="00E36B44" w:rsidP="00E36B44">
            <w:pPr>
              <w:pStyle w:val="NormaltextSpalte"/>
              <w:rPr>
                <w:rFonts w:cs="Arial"/>
                <w:sz w:val="20"/>
                <w:lang w:val="ru-RU"/>
              </w:rPr>
            </w:pPr>
            <w:r w:rsidRPr="001B26F4">
              <w:rPr>
                <w:rFonts w:cs="Arial"/>
                <w:sz w:val="20"/>
                <w:lang w:val="ru-RU"/>
              </w:rPr>
              <w:t>Периодические проверки (освидетельств</w:t>
            </w:r>
            <w:r w:rsidRPr="001B26F4">
              <w:rPr>
                <w:rFonts w:cs="Arial"/>
                <w:sz w:val="20"/>
                <w:lang w:val="ru-RU"/>
              </w:rPr>
              <w:t>о</w:t>
            </w:r>
            <w:r w:rsidRPr="001B26F4">
              <w:rPr>
                <w:rFonts w:cs="Arial"/>
                <w:sz w:val="20"/>
                <w:lang w:val="ru-RU"/>
              </w:rPr>
              <w:t>вания)  цистерн для перевозки нефтепр</w:t>
            </w:r>
            <w:r w:rsidRPr="001B26F4">
              <w:rPr>
                <w:rFonts w:cs="Arial"/>
                <w:sz w:val="20"/>
                <w:lang w:val="ru-RU"/>
              </w:rPr>
              <w:t>о</w:t>
            </w:r>
            <w:r w:rsidRPr="001B26F4">
              <w:rPr>
                <w:rFonts w:cs="Arial"/>
                <w:sz w:val="20"/>
                <w:lang w:val="ru-RU"/>
              </w:rPr>
              <w:t xml:space="preserve">дуктов постройки до </w:t>
            </w:r>
            <w:smartTag w:uri="urn:schemas-microsoft-com:office:smarttags" w:element="metricconverter">
              <w:smartTagPr>
                <w:attr w:name="ProductID" w:val="1985 г"/>
              </w:smartTagPr>
              <w:r w:rsidRPr="001B26F4">
                <w:rPr>
                  <w:rFonts w:cs="Arial"/>
                  <w:sz w:val="20"/>
                  <w:lang w:val="ru-RU"/>
                </w:rPr>
                <w:t>1985 г</w:t>
              </w:r>
            </w:smartTag>
            <w:r w:rsidRPr="001B26F4">
              <w:rPr>
                <w:rFonts w:cs="Arial"/>
                <w:sz w:val="20"/>
                <w:lang w:val="ru-RU"/>
              </w:rPr>
              <w:t>. производится  не реже о</w:t>
            </w:r>
            <w:r w:rsidRPr="001B26F4">
              <w:rPr>
                <w:rFonts w:cs="Arial"/>
                <w:sz w:val="20"/>
                <w:lang w:val="ru-RU"/>
              </w:rPr>
              <w:t>д</w:t>
            </w:r>
            <w:r w:rsidRPr="001B26F4">
              <w:rPr>
                <w:rFonts w:cs="Arial"/>
                <w:sz w:val="20"/>
                <w:lang w:val="ru-RU"/>
              </w:rPr>
              <w:t xml:space="preserve">ного раза в 8 лет; постройки с </w:t>
            </w:r>
            <w:smartTag w:uri="urn:schemas-microsoft-com:office:smarttags" w:element="metricconverter">
              <w:smartTagPr>
                <w:attr w:name="ProductID" w:val="1985 г"/>
              </w:smartTagPr>
              <w:r w:rsidRPr="001B26F4">
                <w:rPr>
                  <w:rFonts w:cs="Arial"/>
                  <w:sz w:val="20"/>
                  <w:lang w:val="ru-RU"/>
                </w:rPr>
                <w:t>1985 г</w:t>
              </w:r>
            </w:smartTag>
            <w:r w:rsidRPr="001B26F4">
              <w:rPr>
                <w:rFonts w:cs="Arial"/>
                <w:sz w:val="20"/>
                <w:lang w:val="ru-RU"/>
              </w:rPr>
              <w:t xml:space="preserve">. – не реже одного раза в 13 лет; для перевозки спиртов – не реже одного раза в </w:t>
            </w:r>
            <w:r w:rsidRPr="001B26F4">
              <w:rPr>
                <w:rFonts w:cs="Arial"/>
                <w:sz w:val="20"/>
                <w:lang w:val="ru-RU"/>
              </w:rPr>
              <w:lastRenderedPageBreak/>
              <w:t>10 лет.</w:t>
            </w:r>
          </w:p>
          <w:p w:rsidR="00E36B44" w:rsidRPr="001B26F4" w:rsidRDefault="00E36B44" w:rsidP="00E36B44">
            <w:pPr>
              <w:pStyle w:val="NormaltextSpalte"/>
              <w:rPr>
                <w:rFonts w:cs="Arial"/>
                <w:sz w:val="20"/>
                <w:lang w:val="ru-RU"/>
              </w:rPr>
            </w:pPr>
            <w:r w:rsidRPr="001B26F4">
              <w:rPr>
                <w:rFonts w:cs="Arial"/>
                <w:sz w:val="20"/>
                <w:lang w:val="ru-RU"/>
              </w:rPr>
              <w:t>Цистерны, следующие с жидким грузом или газом в Венгрию, Польшу, Румынию, Сл</w:t>
            </w:r>
            <w:r w:rsidRPr="001B26F4">
              <w:rPr>
                <w:rFonts w:cs="Arial"/>
                <w:sz w:val="20"/>
                <w:lang w:val="ru-RU"/>
              </w:rPr>
              <w:t>о</w:t>
            </w:r>
            <w:r w:rsidRPr="001B26F4">
              <w:rPr>
                <w:rFonts w:cs="Arial"/>
                <w:sz w:val="20"/>
                <w:lang w:val="ru-RU"/>
              </w:rPr>
              <w:t xml:space="preserve">вакию и транзитом через </w:t>
            </w:r>
            <w:r w:rsidR="001615AF">
              <w:rPr>
                <w:rFonts w:cs="Arial"/>
                <w:sz w:val="20"/>
                <w:lang w:val="ru-RU"/>
              </w:rPr>
              <w:t xml:space="preserve">перечисленные </w:t>
            </w:r>
            <w:r w:rsidR="001615AF" w:rsidRPr="001B26F4">
              <w:rPr>
                <w:rFonts w:cs="Arial"/>
                <w:sz w:val="20"/>
                <w:lang w:val="ru-RU"/>
              </w:rPr>
              <w:t xml:space="preserve"> </w:t>
            </w:r>
            <w:r w:rsidRPr="001B26F4">
              <w:rPr>
                <w:rFonts w:cs="Arial"/>
                <w:sz w:val="20"/>
                <w:lang w:val="ru-RU"/>
              </w:rPr>
              <w:t>страны, должны иметь срок после пров</w:t>
            </w:r>
            <w:r w:rsidRPr="001B26F4">
              <w:rPr>
                <w:rFonts w:cs="Arial"/>
                <w:sz w:val="20"/>
                <w:lang w:val="ru-RU"/>
              </w:rPr>
              <w:t>е</w:t>
            </w:r>
            <w:r w:rsidRPr="001B26F4">
              <w:rPr>
                <w:rFonts w:cs="Arial"/>
                <w:sz w:val="20"/>
                <w:lang w:val="ru-RU"/>
              </w:rPr>
              <w:t>дения последней периодической проверки (освидетельствования) не более 8 лет, д</w:t>
            </w:r>
            <w:r w:rsidRPr="001B26F4">
              <w:rPr>
                <w:rFonts w:cs="Arial"/>
                <w:sz w:val="20"/>
                <w:lang w:val="ru-RU"/>
              </w:rPr>
              <w:t>а</w:t>
            </w:r>
            <w:r w:rsidRPr="001B26F4">
              <w:rPr>
                <w:rFonts w:cs="Arial"/>
                <w:sz w:val="20"/>
                <w:lang w:val="ru-RU"/>
              </w:rPr>
              <w:t>та которой указывается на табличке в с</w:t>
            </w:r>
            <w:r w:rsidRPr="001B26F4">
              <w:rPr>
                <w:rFonts w:cs="Arial"/>
                <w:sz w:val="20"/>
                <w:lang w:val="ru-RU"/>
              </w:rPr>
              <w:t>о</w:t>
            </w:r>
            <w:r w:rsidRPr="001B26F4">
              <w:rPr>
                <w:rFonts w:cs="Arial"/>
                <w:sz w:val="20"/>
                <w:lang w:val="ru-RU"/>
              </w:rPr>
              <w:t>отве</w:t>
            </w:r>
            <w:r w:rsidRPr="001B26F4">
              <w:rPr>
                <w:rFonts w:cs="Arial"/>
                <w:sz w:val="20"/>
                <w:lang w:val="ru-RU"/>
              </w:rPr>
              <w:t>т</w:t>
            </w:r>
            <w:r w:rsidRPr="001B26F4">
              <w:rPr>
                <w:rFonts w:cs="Arial"/>
                <w:sz w:val="20"/>
                <w:lang w:val="ru-RU"/>
              </w:rPr>
              <w:t xml:space="preserve">ствии с п. 6.8.2.5.1. </w:t>
            </w:r>
          </w:p>
          <w:p w:rsidR="00E36B44" w:rsidRPr="001B26F4" w:rsidRDefault="00E36B44" w:rsidP="00E36B44">
            <w:pPr>
              <w:pStyle w:val="NormaltextSpalte"/>
              <w:rPr>
                <w:rFonts w:cs="Arial"/>
                <w:sz w:val="20"/>
                <w:lang w:val="ru-RU"/>
              </w:rPr>
            </w:pPr>
            <w:r w:rsidRPr="001B26F4">
              <w:rPr>
                <w:rFonts w:cs="Arial"/>
                <w:sz w:val="20"/>
                <w:lang w:val="ru-RU"/>
              </w:rPr>
              <w:t xml:space="preserve">Решение о возможности проследования вагонов-цистерн колеи </w:t>
            </w:r>
            <w:smartTag w:uri="urn:schemas-microsoft-com:office:smarttags" w:element="metricconverter">
              <w:smartTagPr>
                <w:attr w:name="ProductID" w:val="1520 мм"/>
              </w:smartTagPr>
              <w:r w:rsidRPr="001B26F4">
                <w:rPr>
                  <w:rFonts w:cs="Arial"/>
                  <w:sz w:val="20"/>
                  <w:lang w:val="ru-RU"/>
                </w:rPr>
                <w:t>1520 мм</w:t>
              </w:r>
            </w:smartTag>
            <w:r w:rsidRPr="001B26F4">
              <w:rPr>
                <w:rFonts w:cs="Arial"/>
                <w:sz w:val="20"/>
                <w:lang w:val="ru-RU"/>
              </w:rPr>
              <w:t xml:space="preserve"> для пер</w:t>
            </w:r>
            <w:r w:rsidRPr="001B26F4">
              <w:rPr>
                <w:rFonts w:cs="Arial"/>
                <w:sz w:val="20"/>
                <w:lang w:val="ru-RU"/>
              </w:rPr>
              <w:t>е</w:t>
            </w:r>
            <w:r w:rsidRPr="001B26F4">
              <w:rPr>
                <w:rFonts w:cs="Arial"/>
                <w:sz w:val="20"/>
                <w:lang w:val="ru-RU"/>
              </w:rPr>
              <w:t>возки нефтегрузов и спиртов постройки п</w:t>
            </w:r>
            <w:r w:rsidRPr="001B26F4">
              <w:rPr>
                <w:rFonts w:cs="Arial"/>
                <w:sz w:val="20"/>
                <w:lang w:val="ru-RU"/>
              </w:rPr>
              <w:t>о</w:t>
            </w:r>
            <w:r w:rsidRPr="001B26F4">
              <w:rPr>
                <w:rFonts w:cs="Arial"/>
                <w:sz w:val="20"/>
                <w:lang w:val="ru-RU"/>
              </w:rPr>
              <w:t xml:space="preserve">сле </w:t>
            </w:r>
            <w:smartTag w:uri="urn:schemas-microsoft-com:office:smarttags" w:element="metricconverter">
              <w:smartTagPr>
                <w:attr w:name="ProductID" w:val="1985 г"/>
              </w:smartTagPr>
              <w:r w:rsidRPr="001B26F4">
                <w:rPr>
                  <w:rFonts w:cs="Arial"/>
                  <w:sz w:val="20"/>
                  <w:lang w:val="ru-RU"/>
                </w:rPr>
                <w:t>1985 г</w:t>
              </w:r>
            </w:smartTag>
            <w:r w:rsidRPr="001B26F4">
              <w:rPr>
                <w:rFonts w:cs="Arial"/>
                <w:sz w:val="20"/>
                <w:lang w:val="ru-RU"/>
              </w:rPr>
              <w:t>. со сроком после проведения последней периодической проверки (осв</w:t>
            </w:r>
            <w:r w:rsidRPr="001B26F4">
              <w:rPr>
                <w:rFonts w:cs="Arial"/>
                <w:sz w:val="20"/>
                <w:lang w:val="ru-RU"/>
              </w:rPr>
              <w:t>и</w:t>
            </w:r>
            <w:r w:rsidRPr="001B26F4">
              <w:rPr>
                <w:rFonts w:cs="Arial"/>
                <w:sz w:val="20"/>
                <w:lang w:val="ru-RU"/>
              </w:rPr>
              <w:t>детельствования) б</w:t>
            </w:r>
            <w:r w:rsidRPr="001B26F4">
              <w:rPr>
                <w:rFonts w:cs="Arial"/>
                <w:sz w:val="20"/>
                <w:lang w:val="ru-RU"/>
              </w:rPr>
              <w:t>о</w:t>
            </w:r>
            <w:r w:rsidRPr="001B26F4">
              <w:rPr>
                <w:rFonts w:cs="Arial"/>
                <w:sz w:val="20"/>
                <w:lang w:val="ru-RU"/>
              </w:rPr>
              <w:t>лее 8 лет принимается компетентными органами Беларуси, Вен</w:t>
            </w:r>
            <w:r w:rsidRPr="001B26F4">
              <w:rPr>
                <w:rFonts w:cs="Arial"/>
                <w:sz w:val="20"/>
                <w:lang w:val="ru-RU"/>
              </w:rPr>
              <w:t>г</w:t>
            </w:r>
            <w:r w:rsidRPr="001B26F4">
              <w:rPr>
                <w:rFonts w:cs="Arial"/>
                <w:sz w:val="20"/>
                <w:lang w:val="ru-RU"/>
              </w:rPr>
              <w:t>рии, Ирана, Казахстана, Польши, России, Румынии, Словакии, Узбек</w:t>
            </w:r>
            <w:r w:rsidRPr="001B26F4">
              <w:rPr>
                <w:rFonts w:cs="Arial"/>
                <w:sz w:val="20"/>
                <w:lang w:val="ru-RU"/>
              </w:rPr>
              <w:t>и</w:t>
            </w:r>
            <w:r w:rsidRPr="001B26F4">
              <w:rPr>
                <w:rFonts w:cs="Arial"/>
                <w:sz w:val="20"/>
                <w:lang w:val="ru-RU"/>
              </w:rPr>
              <w:t>стана, Украины по отдельным соглашениям.</w:t>
            </w:r>
          </w:p>
        </w:tc>
        <w:tc>
          <w:tcPr>
            <w:tcW w:w="4256" w:type="dxa"/>
            <w:gridSpan w:val="4"/>
            <w:tcBorders>
              <w:left w:val="single" w:sz="4" w:space="0" w:color="auto"/>
            </w:tcBorders>
          </w:tcPr>
          <w:p w:rsidR="00E36B44" w:rsidRPr="001B26F4" w:rsidRDefault="00E36B44" w:rsidP="00DA145F">
            <w:pPr>
              <w:pStyle w:val="NormaltextSpalte"/>
              <w:rPr>
                <w:rFonts w:cs="Arial"/>
                <w:sz w:val="20"/>
                <w:lang w:val="ru-RU"/>
              </w:rPr>
            </w:pPr>
          </w:p>
        </w:tc>
      </w:tr>
      <w:tr w:rsidR="00E36B44" w:rsidRPr="001B26F4" w:rsidTr="003627A2">
        <w:tblPrEx>
          <w:tblCellMar>
            <w:top w:w="0" w:type="dxa"/>
            <w:bottom w:w="0" w:type="dxa"/>
          </w:tblCellMar>
        </w:tblPrEx>
        <w:tc>
          <w:tcPr>
            <w:tcW w:w="1198" w:type="dxa"/>
          </w:tcPr>
          <w:p w:rsidR="00E36B44" w:rsidRPr="001B26F4" w:rsidRDefault="00E36B44">
            <w:pPr>
              <w:pStyle w:val="Randnummer"/>
              <w:ind w:left="0" w:firstLine="0"/>
              <w:rPr>
                <w:rFonts w:cs="Arial"/>
                <w:b/>
                <w:color w:val="auto"/>
                <w:sz w:val="20"/>
                <w:lang w:val="ru-RU"/>
              </w:rPr>
            </w:pPr>
          </w:p>
        </w:tc>
        <w:tc>
          <w:tcPr>
            <w:tcW w:w="8513" w:type="dxa"/>
            <w:gridSpan w:val="5"/>
          </w:tcPr>
          <w:p w:rsidR="0051338C" w:rsidRPr="001B26F4" w:rsidRDefault="0051338C" w:rsidP="0051338C">
            <w:pPr>
              <w:pStyle w:val="NormaltextSpalte"/>
              <w:rPr>
                <w:rFonts w:cs="Arial"/>
                <w:sz w:val="20"/>
                <w:lang w:val="ru-RU"/>
              </w:rPr>
            </w:pPr>
            <w:r w:rsidRPr="001B26F4">
              <w:rPr>
                <w:rFonts w:cs="Arial"/>
                <w:sz w:val="20"/>
                <w:lang w:val="ru-RU"/>
              </w:rPr>
              <w:t>Обшивка для термоизоляционной или иной защиты должна сниматься только тогда, к</w:t>
            </w:r>
            <w:r w:rsidRPr="001B26F4">
              <w:rPr>
                <w:rFonts w:cs="Arial"/>
                <w:sz w:val="20"/>
                <w:lang w:val="ru-RU"/>
              </w:rPr>
              <w:t>о</w:t>
            </w:r>
            <w:r w:rsidRPr="001B26F4">
              <w:rPr>
                <w:rFonts w:cs="Arial"/>
                <w:sz w:val="20"/>
                <w:lang w:val="ru-RU"/>
              </w:rPr>
              <w:t>гда это необходимо для надежной оценки характеристик котла.</w:t>
            </w:r>
          </w:p>
          <w:p w:rsidR="00E36B44" w:rsidRPr="001B26F4" w:rsidRDefault="0051338C" w:rsidP="0051338C">
            <w:pPr>
              <w:pStyle w:val="NormaltextSpalte"/>
              <w:rPr>
                <w:rFonts w:cs="Arial"/>
                <w:sz w:val="20"/>
                <w:lang w:val="ru-RU"/>
              </w:rPr>
            </w:pPr>
            <w:r w:rsidRPr="001B26F4">
              <w:rPr>
                <w:rFonts w:cs="Arial"/>
                <w:sz w:val="20"/>
                <w:lang w:val="ru-RU"/>
              </w:rPr>
              <w:t>Периодические гидравлические испытания под давлением цистерн, предназначенных для пер</w:t>
            </w:r>
            <w:r w:rsidRPr="001B26F4">
              <w:rPr>
                <w:rFonts w:cs="Arial"/>
                <w:sz w:val="20"/>
                <w:lang w:val="ru-RU"/>
              </w:rPr>
              <w:t>е</w:t>
            </w:r>
            <w:r w:rsidRPr="001B26F4">
              <w:rPr>
                <w:rFonts w:cs="Arial"/>
                <w:sz w:val="20"/>
                <w:lang w:val="ru-RU"/>
              </w:rPr>
              <w:t>возки порошкообразных или гранулированных веществ, с согласия эксперта, уполномоченного компетентным органом, могут не проводиться и заменяться испыт</w:t>
            </w:r>
            <w:r w:rsidRPr="001B26F4">
              <w:rPr>
                <w:rFonts w:cs="Arial"/>
                <w:sz w:val="20"/>
                <w:lang w:val="ru-RU"/>
              </w:rPr>
              <w:t>а</w:t>
            </w:r>
            <w:r w:rsidRPr="001B26F4">
              <w:rPr>
                <w:rFonts w:cs="Arial"/>
                <w:sz w:val="20"/>
                <w:lang w:val="ru-RU"/>
              </w:rPr>
              <w:t>ниями на герметичность в соответствии с п. 6.8.2.4.3 под давлением не ниже макс</w:t>
            </w:r>
            <w:r w:rsidRPr="001B26F4">
              <w:rPr>
                <w:rFonts w:cs="Arial"/>
                <w:sz w:val="20"/>
                <w:lang w:val="ru-RU"/>
              </w:rPr>
              <w:t>и</w:t>
            </w:r>
            <w:r w:rsidRPr="001B26F4">
              <w:rPr>
                <w:rFonts w:cs="Arial"/>
                <w:sz w:val="20"/>
                <w:lang w:val="ru-RU"/>
              </w:rPr>
              <w:t>мального рабочего давления.</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6.8.2.4.3</w:t>
            </w:r>
          </w:p>
        </w:tc>
        <w:tc>
          <w:tcPr>
            <w:tcW w:w="8513" w:type="dxa"/>
            <w:gridSpan w:val="5"/>
          </w:tcPr>
          <w:p w:rsidR="00D31E97" w:rsidRPr="001B26F4" w:rsidRDefault="00D31E97">
            <w:pPr>
              <w:pStyle w:val="NormaltextSpalte"/>
              <w:rPr>
                <w:rFonts w:cs="Arial"/>
                <w:color w:val="auto"/>
                <w:sz w:val="20"/>
                <w:lang w:val="ru-RU"/>
              </w:rPr>
            </w:pPr>
            <w:r w:rsidRPr="001B26F4">
              <w:rPr>
                <w:rFonts w:cs="Arial"/>
                <w:color w:val="auto"/>
                <w:sz w:val="20"/>
                <w:lang w:val="ru-RU"/>
              </w:rPr>
              <w:t>Котлы и их оборудование должны подвергаться промежуточным проверкам (освид</w:t>
            </w:r>
            <w:r w:rsidRPr="001B26F4">
              <w:rPr>
                <w:rFonts w:cs="Arial"/>
                <w:color w:val="auto"/>
                <w:sz w:val="20"/>
                <w:lang w:val="ru-RU"/>
              </w:rPr>
              <w:t>е</w:t>
            </w:r>
            <w:r w:rsidRPr="001B26F4">
              <w:rPr>
                <w:rFonts w:cs="Arial"/>
                <w:color w:val="auto"/>
                <w:sz w:val="20"/>
                <w:lang w:val="ru-RU"/>
              </w:rPr>
              <w:t>тельствов</w:t>
            </w:r>
            <w:r w:rsidRPr="001B26F4">
              <w:rPr>
                <w:rFonts w:cs="Arial"/>
                <w:color w:val="auto"/>
                <w:sz w:val="20"/>
                <w:lang w:val="ru-RU"/>
              </w:rPr>
              <w:t>а</w:t>
            </w:r>
            <w:r w:rsidRPr="001B26F4">
              <w:rPr>
                <w:rFonts w:cs="Arial"/>
                <w:color w:val="auto"/>
                <w:sz w:val="20"/>
                <w:lang w:val="ru-RU"/>
              </w:rPr>
              <w:t>нию) каждые</w:t>
            </w:r>
          </w:p>
        </w:tc>
      </w:tr>
      <w:tr w:rsidR="003C55F5" w:rsidRPr="001B26F4" w:rsidTr="003627A2">
        <w:tblPrEx>
          <w:tblCellMar>
            <w:top w:w="0" w:type="dxa"/>
            <w:bottom w:w="0" w:type="dxa"/>
          </w:tblCellMar>
        </w:tblPrEx>
        <w:trPr>
          <w:trHeight w:val="154"/>
        </w:trPr>
        <w:tc>
          <w:tcPr>
            <w:tcW w:w="1198" w:type="dxa"/>
          </w:tcPr>
          <w:p w:rsidR="003C55F5" w:rsidRPr="001B26F4" w:rsidRDefault="003C55F5">
            <w:pPr>
              <w:pStyle w:val="Randnummer"/>
              <w:spacing w:before="0"/>
              <w:ind w:left="0" w:firstLine="0"/>
              <w:rPr>
                <w:rFonts w:cs="Arial"/>
                <w:b/>
                <w:color w:val="auto"/>
                <w:sz w:val="20"/>
                <w:lang w:val="ru-RU"/>
              </w:rPr>
            </w:pPr>
          </w:p>
        </w:tc>
        <w:tc>
          <w:tcPr>
            <w:tcW w:w="4257" w:type="dxa"/>
            <w:tcBorders>
              <w:right w:val="single" w:sz="6" w:space="0" w:color="auto"/>
            </w:tcBorders>
          </w:tcPr>
          <w:p w:rsidR="003C55F5" w:rsidRPr="001B26F4" w:rsidRDefault="005A589B" w:rsidP="001615AF">
            <w:pPr>
              <w:pStyle w:val="NormaltextSpalte"/>
              <w:spacing w:before="0"/>
              <w:jc w:val="center"/>
              <w:rPr>
                <w:rFonts w:cs="Arial"/>
                <w:color w:val="auto"/>
                <w:sz w:val="20"/>
                <w:lang w:val="ru-RU"/>
              </w:rPr>
            </w:pPr>
            <w:r w:rsidRPr="001B26F4">
              <w:rPr>
                <w:rFonts w:cs="Arial"/>
                <w:color w:val="auto"/>
                <w:sz w:val="20"/>
                <w:lang w:val="ru-RU"/>
              </w:rPr>
              <w:t>4 года</w:t>
            </w:r>
          </w:p>
        </w:tc>
        <w:tc>
          <w:tcPr>
            <w:tcW w:w="4256" w:type="dxa"/>
            <w:gridSpan w:val="4"/>
            <w:tcBorders>
              <w:left w:val="nil"/>
            </w:tcBorders>
          </w:tcPr>
          <w:p w:rsidR="003C55F5" w:rsidRPr="001B26F4" w:rsidRDefault="005A589B" w:rsidP="001615AF">
            <w:pPr>
              <w:pStyle w:val="NormaltextSpalte"/>
              <w:spacing w:before="0"/>
              <w:jc w:val="center"/>
              <w:rPr>
                <w:rFonts w:cs="Arial"/>
                <w:color w:val="auto"/>
                <w:sz w:val="20"/>
                <w:lang w:val="ru-RU"/>
              </w:rPr>
            </w:pPr>
            <w:r w:rsidRPr="001B26F4">
              <w:rPr>
                <w:rFonts w:cs="Arial"/>
                <w:sz w:val="20"/>
                <w:lang w:val="ru-RU"/>
              </w:rPr>
              <w:t>2,5 года</w:t>
            </w:r>
          </w:p>
        </w:tc>
      </w:tr>
      <w:tr w:rsidR="004502B0" w:rsidRPr="001B26F4" w:rsidTr="003627A2">
        <w:tblPrEx>
          <w:tblCellMar>
            <w:top w:w="0" w:type="dxa"/>
            <w:bottom w:w="0" w:type="dxa"/>
          </w:tblCellMar>
        </w:tblPrEx>
        <w:trPr>
          <w:trHeight w:val="154"/>
        </w:trPr>
        <w:tc>
          <w:tcPr>
            <w:tcW w:w="1198" w:type="dxa"/>
          </w:tcPr>
          <w:p w:rsidR="004502B0" w:rsidRPr="001B26F4" w:rsidRDefault="004502B0">
            <w:pPr>
              <w:pStyle w:val="Randnummer"/>
              <w:spacing w:before="0"/>
              <w:ind w:left="0" w:firstLine="0"/>
              <w:rPr>
                <w:rFonts w:cs="Arial"/>
                <w:b/>
                <w:color w:val="auto"/>
                <w:sz w:val="20"/>
                <w:lang w:val="ru-RU"/>
              </w:rPr>
            </w:pPr>
          </w:p>
        </w:tc>
        <w:tc>
          <w:tcPr>
            <w:tcW w:w="8513" w:type="dxa"/>
            <w:gridSpan w:val="5"/>
          </w:tcPr>
          <w:p w:rsidR="00D31E97" w:rsidRPr="001B26F4" w:rsidRDefault="00D31E97" w:rsidP="00D722F9">
            <w:pPr>
              <w:pStyle w:val="NormaltextSpalte"/>
              <w:spacing w:before="0"/>
              <w:rPr>
                <w:rFonts w:cs="Arial"/>
                <w:sz w:val="20"/>
                <w:lang w:val="ru-RU"/>
              </w:rPr>
            </w:pPr>
            <w:r w:rsidRPr="001B26F4">
              <w:rPr>
                <w:rFonts w:cs="Arial"/>
                <w:sz w:val="20"/>
                <w:lang w:val="ru-RU"/>
              </w:rPr>
              <w:t>после проведения первоначальной проверки (освидетельствования) и каждой период</w:t>
            </w:r>
            <w:r w:rsidRPr="001B26F4">
              <w:rPr>
                <w:rFonts w:cs="Arial"/>
                <w:sz w:val="20"/>
                <w:lang w:val="ru-RU"/>
              </w:rPr>
              <w:t>и</w:t>
            </w:r>
            <w:r w:rsidRPr="001B26F4">
              <w:rPr>
                <w:rFonts w:cs="Arial"/>
                <w:sz w:val="20"/>
                <w:lang w:val="ru-RU"/>
              </w:rPr>
              <w:t>ческой проверки (освидетельствования). Промежуточные проверки (освидетельствов</w:t>
            </w:r>
            <w:r w:rsidRPr="001B26F4">
              <w:rPr>
                <w:rFonts w:cs="Arial"/>
                <w:sz w:val="20"/>
                <w:lang w:val="ru-RU"/>
              </w:rPr>
              <w:t>а</w:t>
            </w:r>
            <w:r w:rsidRPr="001B26F4">
              <w:rPr>
                <w:rFonts w:cs="Arial"/>
                <w:sz w:val="20"/>
                <w:lang w:val="ru-RU"/>
              </w:rPr>
              <w:t>ния) могут проводиться до установленной даты и не позднее 3 месяцев после устано</w:t>
            </w:r>
            <w:r w:rsidRPr="001B26F4">
              <w:rPr>
                <w:rFonts w:cs="Arial"/>
                <w:sz w:val="20"/>
                <w:lang w:val="ru-RU"/>
              </w:rPr>
              <w:t>в</w:t>
            </w:r>
            <w:r w:rsidRPr="001B26F4">
              <w:rPr>
                <w:rFonts w:cs="Arial"/>
                <w:sz w:val="20"/>
                <w:lang w:val="ru-RU"/>
              </w:rPr>
              <w:t>ленной даты.</w:t>
            </w:r>
          </w:p>
          <w:p w:rsidR="00D31E97" w:rsidRPr="001B26F4" w:rsidRDefault="00D31E97" w:rsidP="00D31E97">
            <w:pPr>
              <w:pStyle w:val="NormaltextSpalte"/>
              <w:rPr>
                <w:rFonts w:cs="Arial"/>
                <w:sz w:val="20"/>
                <w:lang w:val="ru-RU"/>
              </w:rPr>
            </w:pPr>
            <w:r w:rsidRPr="001B26F4">
              <w:rPr>
                <w:rFonts w:cs="Arial"/>
                <w:sz w:val="20"/>
                <w:lang w:val="ru-RU"/>
              </w:rPr>
              <w:t xml:space="preserve">Если промежуточная проверка (освидетельствование) проводится </w:t>
            </w:r>
            <w:r w:rsidR="001615AF">
              <w:rPr>
                <w:rFonts w:cs="Arial"/>
                <w:sz w:val="20"/>
                <w:lang w:val="ru-RU"/>
              </w:rPr>
              <w:t>ранее</w:t>
            </w:r>
            <w:r w:rsidR="001615AF" w:rsidRPr="001B26F4">
              <w:rPr>
                <w:rFonts w:cs="Arial"/>
                <w:sz w:val="20"/>
                <w:lang w:val="ru-RU"/>
              </w:rPr>
              <w:t xml:space="preserve"> </w:t>
            </w:r>
            <w:r w:rsidRPr="001B26F4">
              <w:rPr>
                <w:rFonts w:cs="Arial"/>
                <w:sz w:val="20"/>
                <w:lang w:val="ru-RU"/>
              </w:rPr>
              <w:t>чем за 3 мес</w:t>
            </w:r>
            <w:r w:rsidRPr="001B26F4">
              <w:rPr>
                <w:rFonts w:cs="Arial"/>
                <w:sz w:val="20"/>
                <w:lang w:val="ru-RU"/>
              </w:rPr>
              <w:t>я</w:t>
            </w:r>
            <w:r w:rsidRPr="001B26F4">
              <w:rPr>
                <w:rFonts w:cs="Arial"/>
                <w:sz w:val="20"/>
                <w:lang w:val="ru-RU"/>
              </w:rPr>
              <w:t>ца до установленной даты, то очередная промежуточная проверка (освидетельствов</w:t>
            </w:r>
            <w:r w:rsidRPr="001B26F4">
              <w:rPr>
                <w:rFonts w:cs="Arial"/>
                <w:sz w:val="20"/>
                <w:lang w:val="ru-RU"/>
              </w:rPr>
              <w:t>а</w:t>
            </w:r>
            <w:r w:rsidRPr="001B26F4">
              <w:rPr>
                <w:rFonts w:cs="Arial"/>
                <w:sz w:val="20"/>
                <w:lang w:val="ru-RU"/>
              </w:rPr>
              <w:t>ние) должна пров</w:t>
            </w:r>
            <w:r w:rsidRPr="001B26F4">
              <w:rPr>
                <w:rFonts w:cs="Arial"/>
                <w:sz w:val="20"/>
                <w:lang w:val="ru-RU"/>
              </w:rPr>
              <w:t>о</w:t>
            </w:r>
            <w:r w:rsidRPr="001B26F4">
              <w:rPr>
                <w:rFonts w:cs="Arial"/>
                <w:sz w:val="20"/>
                <w:lang w:val="ru-RU"/>
              </w:rPr>
              <w:t xml:space="preserve">диться не позднее чем </w:t>
            </w:r>
            <w:proofErr w:type="gramStart"/>
            <w:r w:rsidRPr="001B26F4">
              <w:rPr>
                <w:rFonts w:cs="Arial"/>
                <w:sz w:val="20"/>
                <w:lang w:val="ru-RU"/>
              </w:rPr>
              <w:t>через</w:t>
            </w:r>
            <w:proofErr w:type="gramEnd"/>
          </w:p>
        </w:tc>
      </w:tr>
      <w:tr w:rsidR="004502B0" w:rsidRPr="001B26F4" w:rsidTr="003627A2">
        <w:tblPrEx>
          <w:tblCellMar>
            <w:top w:w="0" w:type="dxa"/>
            <w:bottom w:w="0" w:type="dxa"/>
          </w:tblCellMar>
        </w:tblPrEx>
        <w:trPr>
          <w:trHeight w:val="154"/>
        </w:trPr>
        <w:tc>
          <w:tcPr>
            <w:tcW w:w="1198" w:type="dxa"/>
          </w:tcPr>
          <w:p w:rsidR="004502B0" w:rsidRPr="001B26F4" w:rsidRDefault="004502B0">
            <w:pPr>
              <w:pStyle w:val="Randnummer"/>
              <w:spacing w:before="0"/>
              <w:ind w:left="0" w:firstLine="0"/>
              <w:rPr>
                <w:rFonts w:cs="Arial"/>
                <w:b/>
                <w:color w:val="auto"/>
                <w:sz w:val="20"/>
                <w:lang w:val="ru-RU"/>
              </w:rPr>
            </w:pPr>
          </w:p>
        </w:tc>
        <w:tc>
          <w:tcPr>
            <w:tcW w:w="4257" w:type="dxa"/>
            <w:tcBorders>
              <w:right w:val="single" w:sz="6" w:space="0" w:color="auto"/>
            </w:tcBorders>
          </w:tcPr>
          <w:p w:rsidR="004502B0" w:rsidRPr="001B26F4" w:rsidRDefault="005A589B" w:rsidP="001615AF">
            <w:pPr>
              <w:pStyle w:val="NormaltextSpalte"/>
              <w:spacing w:before="0"/>
              <w:jc w:val="center"/>
              <w:rPr>
                <w:rFonts w:cs="Arial"/>
                <w:color w:val="auto"/>
                <w:sz w:val="20"/>
                <w:lang w:val="ru-RU"/>
              </w:rPr>
            </w:pPr>
            <w:r w:rsidRPr="001B26F4">
              <w:rPr>
                <w:rFonts w:cs="Arial"/>
                <w:color w:val="auto"/>
                <w:sz w:val="20"/>
                <w:lang w:val="ru-RU"/>
              </w:rPr>
              <w:t>4 года</w:t>
            </w:r>
          </w:p>
        </w:tc>
        <w:tc>
          <w:tcPr>
            <w:tcW w:w="4256" w:type="dxa"/>
            <w:gridSpan w:val="4"/>
            <w:tcBorders>
              <w:left w:val="nil"/>
            </w:tcBorders>
          </w:tcPr>
          <w:p w:rsidR="004502B0" w:rsidRPr="001B26F4" w:rsidRDefault="005A589B" w:rsidP="001615AF">
            <w:pPr>
              <w:pStyle w:val="NormaltextSpalte"/>
              <w:spacing w:before="0"/>
              <w:jc w:val="center"/>
              <w:rPr>
                <w:rFonts w:cs="Arial"/>
                <w:sz w:val="20"/>
                <w:lang w:val="ru-RU"/>
              </w:rPr>
            </w:pPr>
            <w:r w:rsidRPr="001B26F4">
              <w:rPr>
                <w:rFonts w:cs="Arial"/>
                <w:sz w:val="20"/>
                <w:lang w:val="ru-RU"/>
              </w:rPr>
              <w:t>2,5 года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4502B0" w:rsidRPr="001B26F4" w:rsidRDefault="00D722F9" w:rsidP="004502B0">
            <w:pPr>
              <w:pStyle w:val="NormaltextSpalte"/>
              <w:spacing w:before="0"/>
              <w:rPr>
                <w:rFonts w:cs="Arial"/>
                <w:sz w:val="20"/>
                <w:lang w:val="ru-RU"/>
              </w:rPr>
            </w:pPr>
            <w:r w:rsidRPr="001B26F4">
              <w:rPr>
                <w:rFonts w:cs="Arial"/>
                <w:sz w:val="20"/>
                <w:lang w:val="ru-RU"/>
              </w:rPr>
              <w:t>после указанной даты.</w:t>
            </w:r>
          </w:p>
          <w:p w:rsidR="009323A7" w:rsidRDefault="009323A7" w:rsidP="009323A7">
            <w:pPr>
              <w:pStyle w:val="NormaltextSpalte"/>
              <w:rPr>
                <w:rFonts w:cs="Arial"/>
                <w:color w:val="auto"/>
                <w:sz w:val="20"/>
                <w:lang w:val="ru-RU"/>
              </w:rPr>
            </w:pPr>
            <w:r w:rsidRPr="001B26F4">
              <w:rPr>
                <w:rFonts w:cs="Arial"/>
                <w:color w:val="auto"/>
                <w:sz w:val="20"/>
                <w:lang w:val="ru-RU"/>
              </w:rPr>
              <w:t>Промежуточные проверки (освидетельствования) включают испытание на гермети</w:t>
            </w:r>
            <w:r w:rsidRPr="001B26F4">
              <w:rPr>
                <w:rFonts w:cs="Arial"/>
                <w:color w:val="auto"/>
                <w:sz w:val="20"/>
                <w:lang w:val="ru-RU"/>
              </w:rPr>
              <w:t>ч</w:t>
            </w:r>
            <w:r w:rsidRPr="001B26F4">
              <w:rPr>
                <w:rFonts w:cs="Arial"/>
                <w:color w:val="auto"/>
                <w:sz w:val="20"/>
                <w:lang w:val="ru-RU"/>
              </w:rPr>
              <w:t>ность котла вместе с его оборудованием и испытание надлежащего функционирования всего оборудования. Для этого цистерна подвергается внутреннему давлению, которое должно быть не ниже максимального рабочего давления. Для цистерн, предназначе</w:t>
            </w:r>
            <w:r w:rsidRPr="001B26F4">
              <w:rPr>
                <w:rFonts w:cs="Arial"/>
                <w:color w:val="auto"/>
                <w:sz w:val="20"/>
                <w:lang w:val="ru-RU"/>
              </w:rPr>
              <w:t>н</w:t>
            </w:r>
            <w:r w:rsidRPr="001B26F4">
              <w:rPr>
                <w:rFonts w:cs="Arial"/>
                <w:color w:val="auto"/>
                <w:sz w:val="20"/>
                <w:lang w:val="ru-RU"/>
              </w:rPr>
              <w:t>ных для перевозки жидкости или твердых веще</w:t>
            </w:r>
            <w:proofErr w:type="gramStart"/>
            <w:r w:rsidRPr="001B26F4">
              <w:rPr>
                <w:rFonts w:cs="Arial"/>
                <w:color w:val="auto"/>
                <w:sz w:val="20"/>
                <w:lang w:val="ru-RU"/>
              </w:rPr>
              <w:t>ств в гр</w:t>
            </w:r>
            <w:proofErr w:type="gramEnd"/>
            <w:r w:rsidRPr="001B26F4">
              <w:rPr>
                <w:rFonts w:cs="Arial"/>
                <w:color w:val="auto"/>
                <w:sz w:val="20"/>
                <w:lang w:val="ru-RU"/>
              </w:rPr>
              <w:t>анулированном или порошкоо</w:t>
            </w:r>
            <w:r w:rsidRPr="001B26F4">
              <w:rPr>
                <w:rFonts w:cs="Arial"/>
                <w:color w:val="auto"/>
                <w:sz w:val="20"/>
                <w:lang w:val="ru-RU"/>
              </w:rPr>
              <w:t>б</w:t>
            </w:r>
            <w:r w:rsidRPr="001B26F4">
              <w:rPr>
                <w:rFonts w:cs="Arial"/>
                <w:color w:val="auto"/>
                <w:sz w:val="20"/>
                <w:lang w:val="ru-RU"/>
              </w:rPr>
              <w:t>разном виде, если для проведения испытания на герметичность используется газ, исп</w:t>
            </w:r>
            <w:r w:rsidRPr="001B26F4">
              <w:rPr>
                <w:rFonts w:cs="Arial"/>
                <w:color w:val="auto"/>
                <w:sz w:val="20"/>
                <w:lang w:val="ru-RU"/>
              </w:rPr>
              <w:t>ы</w:t>
            </w:r>
            <w:r w:rsidRPr="001B26F4">
              <w:rPr>
                <w:rFonts w:cs="Arial"/>
                <w:color w:val="auto"/>
                <w:sz w:val="20"/>
                <w:lang w:val="ru-RU"/>
              </w:rPr>
              <w:t>тание должно проводиться под давлением не менее 25% максимального рабочего да</w:t>
            </w:r>
            <w:r w:rsidRPr="001B26F4">
              <w:rPr>
                <w:rFonts w:cs="Arial"/>
                <w:color w:val="auto"/>
                <w:sz w:val="20"/>
                <w:lang w:val="ru-RU"/>
              </w:rPr>
              <w:t>в</w:t>
            </w:r>
            <w:r w:rsidRPr="001B26F4">
              <w:rPr>
                <w:rFonts w:cs="Arial"/>
                <w:color w:val="auto"/>
                <w:sz w:val="20"/>
                <w:lang w:val="ru-RU"/>
              </w:rPr>
              <w:t>ления. В любом случае давление должно быть не менее 20 кПа (0,2 бар) (манометрич</w:t>
            </w:r>
            <w:r w:rsidRPr="001B26F4">
              <w:rPr>
                <w:rFonts w:cs="Arial"/>
                <w:color w:val="auto"/>
                <w:sz w:val="20"/>
                <w:lang w:val="ru-RU"/>
              </w:rPr>
              <w:t>е</w:t>
            </w:r>
            <w:r w:rsidRPr="001B26F4">
              <w:rPr>
                <w:rFonts w:cs="Arial"/>
                <w:color w:val="auto"/>
                <w:sz w:val="20"/>
                <w:lang w:val="ru-RU"/>
              </w:rPr>
              <w:t>ское давление).</w:t>
            </w:r>
          </w:p>
          <w:p w:rsidR="00E44607" w:rsidRPr="001B26F4" w:rsidRDefault="00E44607" w:rsidP="009323A7">
            <w:pPr>
              <w:pStyle w:val="NormaltextSpalte"/>
              <w:rPr>
                <w:rFonts w:cs="Arial"/>
                <w:color w:val="auto"/>
                <w:sz w:val="20"/>
                <w:lang w:val="ru-RU"/>
              </w:rPr>
            </w:pPr>
            <w:r>
              <w:rPr>
                <w:rFonts w:cs="Arial"/>
                <w:color w:val="auto"/>
                <w:sz w:val="20"/>
                <w:lang w:val="ru-RU"/>
              </w:rPr>
              <w:t>В случае цистерн, оборудованных</w:t>
            </w:r>
            <w:r w:rsidRPr="001B26F4">
              <w:rPr>
                <w:rFonts w:cs="Arial"/>
                <w:color w:val="auto"/>
                <w:sz w:val="20"/>
                <w:lang w:val="ru-RU"/>
              </w:rPr>
              <w:t xml:space="preserve"> дыхательными</w:t>
            </w:r>
            <w:r>
              <w:rPr>
                <w:rFonts w:cs="Arial"/>
                <w:color w:val="auto"/>
                <w:sz w:val="20"/>
                <w:lang w:val="ru-RU"/>
              </w:rPr>
              <w:t xml:space="preserve"> устройствами и предохранительным устройством</w:t>
            </w:r>
            <w:r w:rsidRPr="001B26F4">
              <w:rPr>
                <w:rFonts w:cs="Arial"/>
                <w:color w:val="auto"/>
                <w:sz w:val="20"/>
                <w:lang w:val="ru-RU"/>
              </w:rPr>
              <w:t xml:space="preserve"> для предотвращения утечки содержимого цистерны при опрокидывании</w:t>
            </w:r>
            <w:r>
              <w:rPr>
                <w:rFonts w:cs="Arial"/>
                <w:color w:val="auto"/>
                <w:sz w:val="20"/>
                <w:lang w:val="ru-RU"/>
              </w:rPr>
              <w:t>, испытательное давление должно быть равным статическому давлению наполняющего вещества.</w:t>
            </w:r>
          </w:p>
          <w:p w:rsidR="00D31E97" w:rsidRPr="001B26F4" w:rsidRDefault="009323A7" w:rsidP="009323A7">
            <w:pPr>
              <w:pStyle w:val="NormaltextSpalte"/>
              <w:rPr>
                <w:rFonts w:cs="Arial"/>
                <w:color w:val="auto"/>
                <w:sz w:val="20"/>
                <w:lang w:val="ru-RU"/>
              </w:rPr>
            </w:pPr>
            <w:r w:rsidRPr="001B26F4">
              <w:rPr>
                <w:rFonts w:cs="Arial"/>
                <w:color w:val="auto"/>
                <w:sz w:val="20"/>
                <w:lang w:val="ru-RU"/>
              </w:rPr>
              <w:t>Если котел разделен на отсеки, испытание на герметичность должно проводиться о</w:t>
            </w:r>
            <w:r w:rsidRPr="001B26F4">
              <w:rPr>
                <w:rFonts w:cs="Arial"/>
                <w:color w:val="auto"/>
                <w:sz w:val="20"/>
                <w:lang w:val="ru-RU"/>
              </w:rPr>
              <w:t>т</w:t>
            </w:r>
            <w:r w:rsidRPr="001B26F4">
              <w:rPr>
                <w:rFonts w:cs="Arial"/>
                <w:color w:val="auto"/>
                <w:sz w:val="20"/>
                <w:lang w:val="ru-RU"/>
              </w:rPr>
              <w:t>дельно для каждого отсека.</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bookmarkStart w:id="32" w:name="Absatz_1_5_4"/>
            <w:r w:rsidRPr="001B26F4">
              <w:rPr>
                <w:rFonts w:cs="Arial"/>
                <w:b/>
                <w:color w:val="auto"/>
                <w:sz w:val="20"/>
                <w:lang w:val="ru-RU"/>
              </w:rPr>
              <w:t>6.8.2.4.4</w:t>
            </w:r>
            <w:bookmarkEnd w:id="32"/>
          </w:p>
        </w:tc>
        <w:tc>
          <w:tcPr>
            <w:tcW w:w="8513" w:type="dxa"/>
            <w:gridSpan w:val="5"/>
          </w:tcPr>
          <w:p w:rsidR="00200B40" w:rsidRPr="001B26F4" w:rsidRDefault="00200B40">
            <w:pPr>
              <w:pStyle w:val="NormaltextSpalte"/>
              <w:rPr>
                <w:rFonts w:cs="Arial"/>
                <w:color w:val="auto"/>
                <w:sz w:val="20"/>
                <w:lang w:val="ru-RU"/>
              </w:rPr>
            </w:pPr>
            <w:r w:rsidRPr="001B26F4">
              <w:rPr>
                <w:rFonts w:cs="Arial"/>
                <w:color w:val="auto"/>
                <w:sz w:val="20"/>
                <w:lang w:val="ru-RU"/>
              </w:rPr>
              <w:t>Если в результате ремонта, изменения конструкции или происшествия надежность ци</w:t>
            </w:r>
            <w:r w:rsidRPr="001B26F4">
              <w:rPr>
                <w:rFonts w:cs="Arial"/>
                <w:color w:val="auto"/>
                <w:sz w:val="20"/>
                <w:lang w:val="ru-RU"/>
              </w:rPr>
              <w:t>с</w:t>
            </w:r>
            <w:r w:rsidRPr="001B26F4">
              <w:rPr>
                <w:rFonts w:cs="Arial"/>
                <w:color w:val="auto"/>
                <w:sz w:val="20"/>
                <w:lang w:val="ru-RU"/>
              </w:rPr>
              <w:t>терны или ее оборудования могла снизиться, должна быть проведена внеплановая пр</w:t>
            </w:r>
            <w:r w:rsidRPr="001B26F4">
              <w:rPr>
                <w:rFonts w:cs="Arial"/>
                <w:color w:val="auto"/>
                <w:sz w:val="20"/>
                <w:lang w:val="ru-RU"/>
              </w:rPr>
              <w:t>о</w:t>
            </w:r>
            <w:r w:rsidRPr="001B26F4">
              <w:rPr>
                <w:rFonts w:cs="Arial"/>
                <w:color w:val="auto"/>
                <w:sz w:val="20"/>
                <w:lang w:val="ru-RU"/>
              </w:rPr>
              <w:lastRenderedPageBreak/>
              <w:t>верка (освидетельствование). Если была проведена внеплановая проверка (освид</w:t>
            </w:r>
            <w:r w:rsidRPr="001B26F4">
              <w:rPr>
                <w:rFonts w:cs="Arial"/>
                <w:color w:val="auto"/>
                <w:sz w:val="20"/>
                <w:lang w:val="ru-RU"/>
              </w:rPr>
              <w:t>е</w:t>
            </w:r>
            <w:r w:rsidRPr="001B26F4">
              <w:rPr>
                <w:rFonts w:cs="Arial"/>
                <w:color w:val="auto"/>
                <w:sz w:val="20"/>
                <w:lang w:val="ru-RU"/>
              </w:rPr>
              <w:t>тельствование), удовлетворяющая требованиям п. 6.8.2.4.2, то она может рассматр</w:t>
            </w:r>
            <w:r w:rsidRPr="001B26F4">
              <w:rPr>
                <w:rFonts w:cs="Arial"/>
                <w:color w:val="auto"/>
                <w:sz w:val="20"/>
                <w:lang w:val="ru-RU"/>
              </w:rPr>
              <w:t>и</w:t>
            </w:r>
            <w:r w:rsidRPr="001B26F4">
              <w:rPr>
                <w:rFonts w:cs="Arial"/>
                <w:color w:val="auto"/>
                <w:sz w:val="20"/>
                <w:lang w:val="ru-RU"/>
              </w:rPr>
              <w:t>ваться в качестве периодической проверки (освидетельствования). Если была провед</w:t>
            </w:r>
            <w:r w:rsidRPr="001B26F4">
              <w:rPr>
                <w:rFonts w:cs="Arial"/>
                <w:color w:val="auto"/>
                <w:sz w:val="20"/>
                <w:lang w:val="ru-RU"/>
              </w:rPr>
              <w:t>е</w:t>
            </w:r>
            <w:r w:rsidRPr="001B26F4">
              <w:rPr>
                <w:rFonts w:cs="Arial"/>
                <w:color w:val="auto"/>
                <w:sz w:val="20"/>
                <w:lang w:val="ru-RU"/>
              </w:rPr>
              <w:t>на внеплановая проверка (освидетельствование), уд</w:t>
            </w:r>
            <w:r w:rsidRPr="001B26F4">
              <w:rPr>
                <w:rFonts w:cs="Arial"/>
                <w:color w:val="auto"/>
                <w:sz w:val="20"/>
                <w:lang w:val="ru-RU"/>
              </w:rPr>
              <w:t>о</w:t>
            </w:r>
            <w:r w:rsidRPr="001B26F4">
              <w:rPr>
                <w:rFonts w:cs="Arial"/>
                <w:color w:val="auto"/>
                <w:sz w:val="20"/>
                <w:lang w:val="ru-RU"/>
              </w:rPr>
              <w:t>влетворяющая требованиям п. 6.8.2.4.3, то она может рассматриваться в качестве промежуточной проверки (освид</w:t>
            </w:r>
            <w:r w:rsidRPr="001B26F4">
              <w:rPr>
                <w:rFonts w:cs="Arial"/>
                <w:color w:val="auto"/>
                <w:sz w:val="20"/>
                <w:lang w:val="ru-RU"/>
              </w:rPr>
              <w:t>е</w:t>
            </w:r>
            <w:r w:rsidRPr="001B26F4">
              <w:rPr>
                <w:rFonts w:cs="Arial"/>
                <w:color w:val="auto"/>
                <w:sz w:val="20"/>
                <w:lang w:val="ru-RU"/>
              </w:rPr>
              <w:t>тельствования).</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6.8.2.4.5</w:t>
            </w:r>
          </w:p>
        </w:tc>
        <w:tc>
          <w:tcPr>
            <w:tcW w:w="8513" w:type="dxa"/>
            <w:gridSpan w:val="5"/>
          </w:tcPr>
          <w:p w:rsidR="00843CD2" w:rsidRPr="001B26F4" w:rsidRDefault="00200B40">
            <w:pPr>
              <w:pStyle w:val="NormaltextSpalte"/>
              <w:rPr>
                <w:rFonts w:cs="Arial"/>
                <w:color w:val="auto"/>
                <w:sz w:val="20"/>
                <w:lang w:val="ru-RU"/>
              </w:rPr>
            </w:pPr>
            <w:r w:rsidRPr="001B26F4">
              <w:rPr>
                <w:rFonts w:cs="Arial"/>
                <w:color w:val="auto"/>
                <w:sz w:val="20"/>
                <w:lang w:val="ru-RU"/>
              </w:rPr>
              <w:t>Проверки (освидетельствования) согласно п.п. 6.8.2.4.1-6.8.2.4.4 могут производить только эксперты или предприятия, уполномоченные компетентным органом. Они дол</w:t>
            </w:r>
            <w:r w:rsidRPr="001B26F4">
              <w:rPr>
                <w:rFonts w:cs="Arial"/>
                <w:color w:val="auto"/>
                <w:sz w:val="20"/>
                <w:lang w:val="ru-RU"/>
              </w:rPr>
              <w:t>ж</w:t>
            </w:r>
            <w:r w:rsidRPr="001B26F4">
              <w:rPr>
                <w:rFonts w:cs="Arial"/>
                <w:color w:val="auto"/>
                <w:sz w:val="20"/>
                <w:lang w:val="ru-RU"/>
              </w:rPr>
              <w:t>ны в обязательном порядке выдавать свидетельства с указанием результатов пров</w:t>
            </w:r>
            <w:r w:rsidRPr="001B26F4">
              <w:rPr>
                <w:rFonts w:cs="Arial"/>
                <w:color w:val="auto"/>
                <w:sz w:val="20"/>
                <w:lang w:val="ru-RU"/>
              </w:rPr>
              <w:t>е</w:t>
            </w:r>
            <w:r w:rsidRPr="001B26F4">
              <w:rPr>
                <w:rFonts w:cs="Arial"/>
                <w:color w:val="auto"/>
                <w:sz w:val="20"/>
                <w:lang w:val="ru-RU"/>
              </w:rPr>
              <w:t>денных проверок (освидетельствований), в том числе и отрицательных. В свидетельс</w:t>
            </w:r>
            <w:r w:rsidRPr="001B26F4">
              <w:rPr>
                <w:rFonts w:cs="Arial"/>
                <w:color w:val="auto"/>
                <w:sz w:val="20"/>
                <w:lang w:val="ru-RU"/>
              </w:rPr>
              <w:t>т</w:t>
            </w:r>
            <w:r w:rsidRPr="001B26F4">
              <w:rPr>
                <w:rFonts w:cs="Arial"/>
                <w:color w:val="auto"/>
                <w:sz w:val="20"/>
                <w:lang w:val="ru-RU"/>
              </w:rPr>
              <w:t>вах должны иметься ссылки на перечень веществ, допущенных к перевозке или на код цистерны</w:t>
            </w:r>
            <w:r w:rsidR="00495D34">
              <w:rPr>
                <w:rFonts w:cs="Arial"/>
                <w:color w:val="auto"/>
                <w:sz w:val="20"/>
                <w:lang w:val="ru-RU"/>
              </w:rPr>
              <w:t>, а также</w:t>
            </w:r>
            <w:r w:rsidRPr="001B26F4">
              <w:rPr>
                <w:rFonts w:cs="Arial"/>
                <w:color w:val="auto"/>
                <w:sz w:val="20"/>
                <w:lang w:val="ru-RU"/>
              </w:rPr>
              <w:t xml:space="preserve">  коды специальных положений согласно п. 6.8.2.3. </w:t>
            </w:r>
          </w:p>
          <w:p w:rsidR="00200B40" w:rsidRPr="001B26F4" w:rsidRDefault="00200B40">
            <w:pPr>
              <w:pStyle w:val="NormaltextSpalte"/>
              <w:rPr>
                <w:rFonts w:cs="Arial"/>
                <w:color w:val="auto"/>
                <w:sz w:val="20"/>
                <w:lang w:val="ru-RU"/>
              </w:rPr>
            </w:pPr>
            <w:r w:rsidRPr="001B26F4">
              <w:rPr>
                <w:rFonts w:cs="Arial"/>
                <w:color w:val="auto"/>
                <w:sz w:val="20"/>
                <w:lang w:val="ru-RU"/>
              </w:rPr>
              <w:t>Копии указанных свидетельств должны быть включены в комплект технической док</w:t>
            </w:r>
            <w:r w:rsidRPr="001B26F4">
              <w:rPr>
                <w:rFonts w:cs="Arial"/>
                <w:color w:val="auto"/>
                <w:sz w:val="20"/>
                <w:lang w:val="ru-RU"/>
              </w:rPr>
              <w:t>у</w:t>
            </w:r>
            <w:r w:rsidRPr="001B26F4">
              <w:rPr>
                <w:rFonts w:cs="Arial"/>
                <w:color w:val="auto"/>
                <w:sz w:val="20"/>
                <w:lang w:val="ru-RU"/>
              </w:rPr>
              <w:t>ментации на кажду</w:t>
            </w:r>
            <w:proofErr w:type="gramStart"/>
            <w:r w:rsidRPr="001B26F4">
              <w:rPr>
                <w:rFonts w:cs="Arial"/>
                <w:color w:val="auto"/>
                <w:sz w:val="20"/>
                <w:lang w:val="ru-RU"/>
              </w:rPr>
              <w:t>ю(</w:t>
            </w:r>
            <w:proofErr w:type="spellStart"/>
            <w:proofErr w:type="gramEnd"/>
            <w:r w:rsidRPr="001B26F4">
              <w:rPr>
                <w:rFonts w:cs="Arial"/>
                <w:color w:val="auto"/>
                <w:sz w:val="20"/>
                <w:lang w:val="ru-RU"/>
              </w:rPr>
              <w:t>ый</w:t>
            </w:r>
            <w:proofErr w:type="spellEnd"/>
            <w:r w:rsidRPr="001B26F4">
              <w:rPr>
                <w:rFonts w:cs="Arial"/>
                <w:color w:val="auto"/>
                <w:sz w:val="20"/>
                <w:lang w:val="ru-RU"/>
              </w:rPr>
              <w:t>) проверенную (освидетельствованную) цистерну, вагон-батарею или МЭГК (см. п. 4.3.2.1.7).</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4257" w:type="dxa"/>
            <w:tcBorders>
              <w:right w:val="single" w:sz="4" w:space="0" w:color="auto"/>
            </w:tcBorders>
          </w:tcPr>
          <w:p w:rsidR="00A801DA" w:rsidRPr="001B26F4" w:rsidRDefault="00A801DA">
            <w:pPr>
              <w:pStyle w:val="NormaltextSpalte"/>
              <w:rPr>
                <w:rFonts w:cs="Arial"/>
                <w:b/>
                <w:i/>
                <w:sz w:val="20"/>
                <w:lang w:val="ru-RU"/>
              </w:rPr>
            </w:pPr>
            <w:r w:rsidRPr="001B26F4">
              <w:rPr>
                <w:rFonts w:cs="Arial"/>
                <w:b/>
                <w:i/>
                <w:sz w:val="20"/>
                <w:lang w:val="ru-RU"/>
              </w:rPr>
              <w:t>Эксперты для проведения проверок (осв</w:t>
            </w:r>
            <w:r w:rsidRPr="001B26F4">
              <w:rPr>
                <w:rFonts w:cs="Arial"/>
                <w:b/>
                <w:i/>
                <w:sz w:val="20"/>
                <w:lang w:val="ru-RU"/>
              </w:rPr>
              <w:t>и</w:t>
            </w:r>
            <w:r w:rsidRPr="001B26F4">
              <w:rPr>
                <w:rFonts w:cs="Arial"/>
                <w:b/>
                <w:i/>
                <w:sz w:val="20"/>
                <w:lang w:val="ru-RU"/>
              </w:rPr>
              <w:t xml:space="preserve">детельствований) </w:t>
            </w:r>
            <w:r w:rsidR="00232D16" w:rsidRPr="001B26F4">
              <w:rPr>
                <w:rFonts w:cs="Arial"/>
                <w:b/>
                <w:i/>
                <w:sz w:val="20"/>
                <w:lang w:val="ru-RU"/>
              </w:rPr>
              <w:t xml:space="preserve">котла </w:t>
            </w:r>
            <w:r w:rsidRPr="001B26F4">
              <w:rPr>
                <w:rFonts w:cs="Arial"/>
                <w:b/>
                <w:i/>
                <w:sz w:val="20"/>
                <w:lang w:val="ru-RU"/>
              </w:rPr>
              <w:t>вагона-цистерны</w:t>
            </w:r>
          </w:p>
        </w:tc>
        <w:tc>
          <w:tcPr>
            <w:tcW w:w="4256" w:type="dxa"/>
            <w:gridSpan w:val="4"/>
            <w:tcBorders>
              <w:left w:val="single" w:sz="4" w:space="0" w:color="auto"/>
            </w:tcBorders>
          </w:tcPr>
          <w:p w:rsidR="003C55F5" w:rsidRPr="001B26F4" w:rsidRDefault="003C55F5">
            <w:pPr>
              <w:pStyle w:val="NormaltextSpalte"/>
              <w:rPr>
                <w:rFonts w:cs="Arial"/>
                <w:sz w:val="20"/>
                <w:lang w:val="ru-RU"/>
              </w:rPr>
            </w:pP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6.8.2.4.6</w:t>
            </w:r>
          </w:p>
        </w:tc>
        <w:tc>
          <w:tcPr>
            <w:tcW w:w="4257" w:type="dxa"/>
            <w:tcBorders>
              <w:right w:val="single" w:sz="4" w:space="0" w:color="auto"/>
            </w:tcBorders>
          </w:tcPr>
          <w:p w:rsidR="0080180E" w:rsidRPr="001B26F4" w:rsidRDefault="0080180E">
            <w:pPr>
              <w:pStyle w:val="NormaltextSpalte"/>
              <w:rPr>
                <w:rFonts w:cs="Arial"/>
                <w:sz w:val="20"/>
                <w:lang w:val="ru-RU"/>
              </w:rPr>
            </w:pPr>
            <w:r w:rsidRPr="001B26F4">
              <w:rPr>
                <w:rFonts w:cs="Arial"/>
                <w:sz w:val="20"/>
                <w:lang w:val="ru-RU"/>
              </w:rPr>
              <w:t>Для того чтобы лицо могло действовать в кач</w:t>
            </w:r>
            <w:r w:rsidRPr="001B26F4">
              <w:rPr>
                <w:rFonts w:cs="Arial"/>
                <w:sz w:val="20"/>
                <w:lang w:val="ru-RU"/>
              </w:rPr>
              <w:t>е</w:t>
            </w:r>
            <w:r w:rsidRPr="001B26F4">
              <w:rPr>
                <w:rFonts w:cs="Arial"/>
                <w:sz w:val="20"/>
                <w:lang w:val="ru-RU"/>
              </w:rPr>
              <w:t>стве эксперта согласно п. 6.8.2.4.5, оно должно быть признано компетентными о</w:t>
            </w:r>
            <w:r w:rsidRPr="001B26F4">
              <w:rPr>
                <w:rFonts w:cs="Arial"/>
                <w:sz w:val="20"/>
                <w:lang w:val="ru-RU"/>
              </w:rPr>
              <w:t>р</w:t>
            </w:r>
            <w:r w:rsidRPr="001B26F4">
              <w:rPr>
                <w:rFonts w:cs="Arial"/>
                <w:sz w:val="20"/>
                <w:lang w:val="ru-RU"/>
              </w:rPr>
              <w:t>ганами и должно выполнять следующие требования (взаимное признание не ра</w:t>
            </w:r>
            <w:r w:rsidRPr="001B26F4">
              <w:rPr>
                <w:rFonts w:cs="Arial"/>
                <w:sz w:val="20"/>
                <w:lang w:val="ru-RU"/>
              </w:rPr>
              <w:t>с</w:t>
            </w:r>
            <w:r w:rsidRPr="001B26F4">
              <w:rPr>
                <w:rFonts w:cs="Arial"/>
                <w:sz w:val="20"/>
                <w:lang w:val="ru-RU"/>
              </w:rPr>
              <w:t>пространяется на деятельность, которая связана с изменением допуска на опытный образец):</w:t>
            </w:r>
          </w:p>
          <w:p w:rsidR="0080180E" w:rsidRPr="001B26F4" w:rsidRDefault="0080180E">
            <w:pPr>
              <w:pStyle w:val="NormalListSpalte"/>
              <w:tabs>
                <w:tab w:val="clear" w:pos="215"/>
              </w:tabs>
              <w:rPr>
                <w:rFonts w:cs="Arial"/>
                <w:sz w:val="20"/>
                <w:lang w:val="ru-RU"/>
              </w:rPr>
            </w:pPr>
            <w:r w:rsidRPr="001B26F4">
              <w:rPr>
                <w:rFonts w:cs="Arial"/>
                <w:sz w:val="20"/>
                <w:lang w:val="ru-RU"/>
              </w:rPr>
              <w:t>1. Эксперт должен быть представителем нез</w:t>
            </w:r>
            <w:r w:rsidRPr="001B26F4">
              <w:rPr>
                <w:rFonts w:cs="Arial"/>
                <w:sz w:val="20"/>
                <w:lang w:val="ru-RU"/>
              </w:rPr>
              <w:t>а</w:t>
            </w:r>
            <w:r w:rsidRPr="001B26F4">
              <w:rPr>
                <w:rFonts w:cs="Arial"/>
                <w:sz w:val="20"/>
                <w:lang w:val="ru-RU"/>
              </w:rPr>
              <w:t>висимой стороны. Он не может быть  автором проекта, изготовителем, п</w:t>
            </w:r>
            <w:r w:rsidRPr="001B26F4">
              <w:rPr>
                <w:rFonts w:cs="Arial"/>
                <w:sz w:val="20"/>
                <w:lang w:val="ru-RU"/>
              </w:rPr>
              <w:t>о</w:t>
            </w:r>
            <w:r w:rsidRPr="001B26F4">
              <w:rPr>
                <w:rFonts w:cs="Arial"/>
                <w:sz w:val="20"/>
                <w:lang w:val="ru-RU"/>
              </w:rPr>
              <w:t>ставщиком, пок</w:t>
            </w:r>
            <w:r w:rsidRPr="001B26F4">
              <w:rPr>
                <w:rFonts w:cs="Arial"/>
                <w:sz w:val="20"/>
                <w:lang w:val="ru-RU"/>
              </w:rPr>
              <w:t>у</w:t>
            </w:r>
            <w:r w:rsidRPr="001B26F4">
              <w:rPr>
                <w:rFonts w:cs="Arial"/>
                <w:sz w:val="20"/>
                <w:lang w:val="ru-RU"/>
              </w:rPr>
              <w:t>пателем, собственником, владельцем, пользователем цистерны, вагона-цистерны или уполномоченным названных участников ст</w:t>
            </w:r>
            <w:r w:rsidRPr="001B26F4">
              <w:rPr>
                <w:rFonts w:cs="Arial"/>
                <w:sz w:val="20"/>
                <w:lang w:val="ru-RU"/>
              </w:rPr>
              <w:t>о</w:t>
            </w:r>
            <w:r w:rsidRPr="001B26F4">
              <w:rPr>
                <w:rFonts w:cs="Arial"/>
                <w:sz w:val="20"/>
                <w:lang w:val="ru-RU"/>
              </w:rPr>
              <w:t>рон.</w:t>
            </w:r>
          </w:p>
          <w:p w:rsidR="001A3F12" w:rsidRPr="001B26F4" w:rsidRDefault="001A3F12">
            <w:pPr>
              <w:pStyle w:val="NormalListSpalte"/>
              <w:tabs>
                <w:tab w:val="clear" w:pos="215"/>
              </w:tabs>
              <w:rPr>
                <w:rFonts w:cs="Arial"/>
                <w:sz w:val="20"/>
                <w:lang w:val="ru-RU"/>
              </w:rPr>
            </w:pPr>
            <w:r w:rsidRPr="001B26F4">
              <w:rPr>
                <w:rFonts w:cs="Arial"/>
                <w:sz w:val="20"/>
                <w:lang w:val="ru-RU"/>
              </w:rPr>
              <w:t>2. Эксперт не должен заниматься деятел</w:t>
            </w:r>
            <w:r w:rsidRPr="001B26F4">
              <w:rPr>
                <w:rFonts w:cs="Arial"/>
                <w:sz w:val="20"/>
                <w:lang w:val="ru-RU"/>
              </w:rPr>
              <w:t>ь</w:t>
            </w:r>
            <w:r w:rsidRPr="001B26F4">
              <w:rPr>
                <w:rFonts w:cs="Arial"/>
                <w:sz w:val="20"/>
                <w:lang w:val="ru-RU"/>
              </w:rPr>
              <w:t>ностью, которая может повлиять на н</w:t>
            </w:r>
            <w:r w:rsidRPr="001B26F4">
              <w:rPr>
                <w:rFonts w:cs="Arial"/>
                <w:sz w:val="20"/>
                <w:lang w:val="ru-RU"/>
              </w:rPr>
              <w:t>е</w:t>
            </w:r>
            <w:r w:rsidRPr="001B26F4">
              <w:rPr>
                <w:rFonts w:cs="Arial"/>
                <w:sz w:val="20"/>
                <w:lang w:val="ru-RU"/>
              </w:rPr>
              <w:t>завис</w:t>
            </w:r>
            <w:r w:rsidRPr="001B26F4">
              <w:rPr>
                <w:rFonts w:cs="Arial"/>
                <w:sz w:val="20"/>
                <w:lang w:val="ru-RU"/>
              </w:rPr>
              <w:t>и</w:t>
            </w:r>
            <w:r w:rsidRPr="001B26F4">
              <w:rPr>
                <w:rFonts w:cs="Arial"/>
                <w:sz w:val="20"/>
                <w:lang w:val="ru-RU"/>
              </w:rPr>
              <w:t>мость его оценки и  безупречность его инспекционной деятельности. Эк</w:t>
            </w:r>
            <w:r w:rsidRPr="001B26F4">
              <w:rPr>
                <w:rFonts w:cs="Arial"/>
                <w:sz w:val="20"/>
                <w:lang w:val="ru-RU"/>
              </w:rPr>
              <w:t>с</w:t>
            </w:r>
            <w:r w:rsidRPr="001B26F4">
              <w:rPr>
                <w:rFonts w:cs="Arial"/>
                <w:sz w:val="20"/>
                <w:lang w:val="ru-RU"/>
              </w:rPr>
              <w:t>перт должен быть независим от фина</w:t>
            </w:r>
            <w:r w:rsidRPr="001B26F4">
              <w:rPr>
                <w:rFonts w:cs="Arial"/>
                <w:sz w:val="20"/>
                <w:lang w:val="ru-RU"/>
              </w:rPr>
              <w:t>н</w:t>
            </w:r>
            <w:r w:rsidRPr="001B26F4">
              <w:rPr>
                <w:rFonts w:cs="Arial"/>
                <w:sz w:val="20"/>
                <w:lang w:val="ru-RU"/>
              </w:rPr>
              <w:t>сового или иного влияния заинтерес</w:t>
            </w:r>
            <w:r w:rsidRPr="001B26F4">
              <w:rPr>
                <w:rFonts w:cs="Arial"/>
                <w:sz w:val="20"/>
                <w:lang w:val="ru-RU"/>
              </w:rPr>
              <w:t>о</w:t>
            </w:r>
            <w:r w:rsidRPr="001B26F4">
              <w:rPr>
                <w:rFonts w:cs="Arial"/>
                <w:sz w:val="20"/>
                <w:lang w:val="ru-RU"/>
              </w:rPr>
              <w:t>ванных лиц в части проведения  пров</w:t>
            </w:r>
            <w:r w:rsidRPr="001B26F4">
              <w:rPr>
                <w:rFonts w:cs="Arial"/>
                <w:sz w:val="20"/>
                <w:lang w:val="ru-RU"/>
              </w:rPr>
              <w:t>е</w:t>
            </w:r>
            <w:r w:rsidRPr="001B26F4">
              <w:rPr>
                <w:rFonts w:cs="Arial"/>
                <w:sz w:val="20"/>
                <w:lang w:val="ru-RU"/>
              </w:rPr>
              <w:t>рок (освидетельствований) и испытаний. Должна быть гарантирована беспристр</w:t>
            </w:r>
            <w:r w:rsidRPr="001B26F4">
              <w:rPr>
                <w:rFonts w:cs="Arial"/>
                <w:sz w:val="20"/>
                <w:lang w:val="ru-RU"/>
              </w:rPr>
              <w:t>а</w:t>
            </w:r>
            <w:r w:rsidRPr="001B26F4">
              <w:rPr>
                <w:rFonts w:cs="Arial"/>
                <w:sz w:val="20"/>
                <w:lang w:val="ru-RU"/>
              </w:rPr>
              <w:t>стность персонала производящего пр</w:t>
            </w:r>
            <w:r w:rsidRPr="001B26F4">
              <w:rPr>
                <w:rFonts w:cs="Arial"/>
                <w:sz w:val="20"/>
                <w:lang w:val="ru-RU"/>
              </w:rPr>
              <w:t>о</w:t>
            </w:r>
            <w:r w:rsidRPr="001B26F4">
              <w:rPr>
                <w:rFonts w:cs="Arial"/>
                <w:sz w:val="20"/>
                <w:lang w:val="ru-RU"/>
              </w:rPr>
              <w:t>верки (освидетельствования) и испыт</w:t>
            </w:r>
            <w:r w:rsidRPr="001B26F4">
              <w:rPr>
                <w:rFonts w:cs="Arial"/>
                <w:sz w:val="20"/>
                <w:lang w:val="ru-RU"/>
              </w:rPr>
              <w:t>а</w:t>
            </w:r>
            <w:r w:rsidRPr="001B26F4">
              <w:rPr>
                <w:rFonts w:cs="Arial"/>
                <w:sz w:val="20"/>
                <w:lang w:val="ru-RU"/>
              </w:rPr>
              <w:t>ния.</w:t>
            </w:r>
          </w:p>
          <w:p w:rsidR="001A3F12" w:rsidRPr="001B26F4" w:rsidRDefault="001A3F12">
            <w:pPr>
              <w:pStyle w:val="NormalListSpalte"/>
              <w:tabs>
                <w:tab w:val="clear" w:pos="215"/>
              </w:tabs>
              <w:rPr>
                <w:rFonts w:cs="Arial"/>
                <w:sz w:val="20"/>
                <w:lang w:val="ru-RU"/>
              </w:rPr>
            </w:pPr>
            <w:r w:rsidRPr="001B26F4">
              <w:rPr>
                <w:rFonts w:cs="Arial"/>
                <w:sz w:val="20"/>
                <w:lang w:val="ru-RU"/>
              </w:rPr>
              <w:t>3. Эксперт должен иметь в своем распор</w:t>
            </w:r>
            <w:r w:rsidRPr="001B26F4">
              <w:rPr>
                <w:rFonts w:cs="Arial"/>
                <w:sz w:val="20"/>
                <w:lang w:val="ru-RU"/>
              </w:rPr>
              <w:t>я</w:t>
            </w:r>
            <w:r w:rsidRPr="001B26F4">
              <w:rPr>
                <w:rFonts w:cs="Arial"/>
                <w:sz w:val="20"/>
                <w:lang w:val="ru-RU"/>
              </w:rPr>
              <w:t>жении необходимое оборудование, кот</w:t>
            </w:r>
            <w:r w:rsidRPr="001B26F4">
              <w:rPr>
                <w:rFonts w:cs="Arial"/>
                <w:sz w:val="20"/>
                <w:lang w:val="ru-RU"/>
              </w:rPr>
              <w:t>о</w:t>
            </w:r>
            <w:r w:rsidRPr="001B26F4">
              <w:rPr>
                <w:rFonts w:cs="Arial"/>
                <w:sz w:val="20"/>
                <w:lang w:val="ru-RU"/>
              </w:rPr>
              <w:t>рое  обеспечивает выполнение технич</w:t>
            </w:r>
            <w:r w:rsidRPr="001B26F4">
              <w:rPr>
                <w:rFonts w:cs="Arial"/>
                <w:sz w:val="20"/>
                <w:lang w:val="ru-RU"/>
              </w:rPr>
              <w:t>е</w:t>
            </w:r>
            <w:r w:rsidRPr="001B26F4">
              <w:rPr>
                <w:rFonts w:cs="Arial"/>
                <w:sz w:val="20"/>
                <w:lang w:val="ru-RU"/>
              </w:rPr>
              <w:t>ских и административных задач, связа</w:t>
            </w:r>
            <w:r w:rsidRPr="001B26F4">
              <w:rPr>
                <w:rFonts w:cs="Arial"/>
                <w:sz w:val="20"/>
                <w:lang w:val="ru-RU"/>
              </w:rPr>
              <w:t>н</w:t>
            </w:r>
            <w:r w:rsidRPr="001B26F4">
              <w:rPr>
                <w:rFonts w:cs="Arial"/>
                <w:sz w:val="20"/>
                <w:lang w:val="ru-RU"/>
              </w:rPr>
              <w:t>ных с проверками (освидетельствован</w:t>
            </w:r>
            <w:r w:rsidRPr="001B26F4">
              <w:rPr>
                <w:rFonts w:cs="Arial"/>
                <w:sz w:val="20"/>
                <w:lang w:val="ru-RU"/>
              </w:rPr>
              <w:t>и</w:t>
            </w:r>
            <w:r w:rsidRPr="001B26F4">
              <w:rPr>
                <w:rFonts w:cs="Arial"/>
                <w:sz w:val="20"/>
                <w:lang w:val="ru-RU"/>
              </w:rPr>
              <w:t>ем)</w:t>
            </w:r>
            <w:r w:rsidR="00495D34">
              <w:rPr>
                <w:rFonts w:cs="Arial"/>
                <w:sz w:val="20"/>
                <w:lang w:val="ru-RU"/>
              </w:rPr>
              <w:t>,</w:t>
            </w:r>
            <w:r w:rsidRPr="001B26F4">
              <w:rPr>
                <w:rFonts w:cs="Arial"/>
                <w:sz w:val="20"/>
                <w:lang w:val="ru-RU"/>
              </w:rPr>
              <w:t xml:space="preserve"> </w:t>
            </w:r>
            <w:r w:rsidR="00495D34">
              <w:rPr>
                <w:rFonts w:cs="Arial"/>
                <w:sz w:val="20"/>
                <w:lang w:val="ru-RU"/>
              </w:rPr>
              <w:t xml:space="preserve"> </w:t>
            </w:r>
            <w:r w:rsidRPr="001B26F4">
              <w:rPr>
                <w:rFonts w:cs="Arial"/>
                <w:sz w:val="20"/>
                <w:lang w:val="ru-RU"/>
              </w:rPr>
              <w:t>испытанием</w:t>
            </w:r>
            <w:r w:rsidR="00495D34">
              <w:rPr>
                <w:rFonts w:cs="Arial"/>
                <w:sz w:val="20"/>
                <w:lang w:val="ru-RU"/>
              </w:rPr>
              <w:t>,</w:t>
            </w:r>
            <w:r w:rsidRPr="001B26F4">
              <w:rPr>
                <w:rFonts w:cs="Arial"/>
                <w:sz w:val="20"/>
                <w:lang w:val="ru-RU"/>
              </w:rPr>
              <w:t xml:space="preserve">  деятельностью в пр</w:t>
            </w:r>
            <w:r w:rsidRPr="001B26F4">
              <w:rPr>
                <w:rFonts w:cs="Arial"/>
                <w:sz w:val="20"/>
                <w:lang w:val="ru-RU"/>
              </w:rPr>
              <w:t>о</w:t>
            </w:r>
            <w:r w:rsidRPr="001B26F4">
              <w:rPr>
                <w:rFonts w:cs="Arial"/>
                <w:sz w:val="20"/>
                <w:lang w:val="ru-RU"/>
              </w:rPr>
              <w:t>цессе проверок (освидетельствов</w:t>
            </w:r>
            <w:r w:rsidRPr="001B26F4">
              <w:rPr>
                <w:rFonts w:cs="Arial"/>
                <w:sz w:val="20"/>
                <w:lang w:val="ru-RU"/>
              </w:rPr>
              <w:t>а</w:t>
            </w:r>
            <w:r w:rsidRPr="001B26F4">
              <w:rPr>
                <w:rFonts w:cs="Arial"/>
                <w:sz w:val="20"/>
                <w:lang w:val="ru-RU"/>
              </w:rPr>
              <w:t>ний) и испытаний. Он также должен иметь до</w:t>
            </w:r>
            <w:r w:rsidRPr="001B26F4">
              <w:rPr>
                <w:rFonts w:cs="Arial"/>
                <w:sz w:val="20"/>
                <w:lang w:val="ru-RU"/>
              </w:rPr>
              <w:t>с</w:t>
            </w:r>
            <w:r w:rsidRPr="001B26F4">
              <w:rPr>
                <w:rFonts w:cs="Arial"/>
                <w:sz w:val="20"/>
                <w:lang w:val="ru-RU"/>
              </w:rPr>
              <w:t>туп к оборудованию, которое требуется для проведения особых исп</w:t>
            </w:r>
            <w:r w:rsidRPr="001B26F4">
              <w:rPr>
                <w:rFonts w:cs="Arial"/>
                <w:sz w:val="20"/>
                <w:lang w:val="ru-RU"/>
              </w:rPr>
              <w:t>ы</w:t>
            </w:r>
            <w:r w:rsidRPr="001B26F4">
              <w:rPr>
                <w:rFonts w:cs="Arial"/>
                <w:sz w:val="20"/>
                <w:lang w:val="ru-RU"/>
              </w:rPr>
              <w:t>таний.</w:t>
            </w:r>
          </w:p>
          <w:p w:rsidR="001A3F12" w:rsidRPr="001B26F4" w:rsidRDefault="00870A9C">
            <w:pPr>
              <w:pStyle w:val="NormalListSpalte"/>
              <w:tabs>
                <w:tab w:val="clear" w:pos="215"/>
              </w:tabs>
              <w:rPr>
                <w:rFonts w:cs="Arial"/>
                <w:sz w:val="20"/>
                <w:lang w:val="ru-RU"/>
              </w:rPr>
            </w:pPr>
            <w:r w:rsidRPr="001B26F4">
              <w:rPr>
                <w:rFonts w:cs="Arial"/>
                <w:sz w:val="20"/>
                <w:lang w:val="ru-RU"/>
              </w:rPr>
              <w:t xml:space="preserve">4. </w:t>
            </w:r>
            <w:proofErr w:type="gramStart"/>
            <w:r w:rsidRPr="001B26F4">
              <w:rPr>
                <w:rFonts w:cs="Arial"/>
                <w:sz w:val="20"/>
                <w:lang w:val="ru-RU"/>
              </w:rPr>
              <w:t>Эксперт должен быть в достаточной ст</w:t>
            </w:r>
            <w:r w:rsidRPr="001B26F4">
              <w:rPr>
                <w:rFonts w:cs="Arial"/>
                <w:sz w:val="20"/>
                <w:lang w:val="ru-RU"/>
              </w:rPr>
              <w:t>е</w:t>
            </w:r>
            <w:r w:rsidRPr="001B26F4">
              <w:rPr>
                <w:rFonts w:cs="Arial"/>
                <w:sz w:val="20"/>
                <w:lang w:val="ru-RU"/>
              </w:rPr>
              <w:t>пени квалифицированным</w:t>
            </w:r>
            <w:r w:rsidR="00495D34">
              <w:rPr>
                <w:rFonts w:cs="Arial"/>
                <w:sz w:val="20"/>
                <w:lang w:val="ru-RU"/>
              </w:rPr>
              <w:t>,</w:t>
            </w:r>
            <w:r w:rsidRPr="001B26F4">
              <w:rPr>
                <w:rFonts w:cs="Arial"/>
                <w:sz w:val="20"/>
                <w:lang w:val="ru-RU"/>
              </w:rPr>
              <w:t xml:space="preserve">  пройти те</w:t>
            </w:r>
            <w:r w:rsidRPr="001B26F4">
              <w:rPr>
                <w:rFonts w:cs="Arial"/>
                <w:sz w:val="20"/>
                <w:lang w:val="ru-RU"/>
              </w:rPr>
              <w:t>х</w:t>
            </w:r>
            <w:r w:rsidRPr="001B26F4">
              <w:rPr>
                <w:rFonts w:cs="Arial"/>
                <w:sz w:val="20"/>
                <w:lang w:val="ru-RU"/>
              </w:rPr>
              <w:t>ническую и профессиональную подг</w:t>
            </w:r>
            <w:r w:rsidRPr="001B26F4">
              <w:rPr>
                <w:rFonts w:cs="Arial"/>
                <w:sz w:val="20"/>
                <w:lang w:val="ru-RU"/>
              </w:rPr>
              <w:t>о</w:t>
            </w:r>
            <w:r w:rsidRPr="001B26F4">
              <w:rPr>
                <w:rFonts w:cs="Arial"/>
                <w:sz w:val="20"/>
                <w:lang w:val="ru-RU"/>
              </w:rPr>
              <w:t xml:space="preserve">товку, обладать знаниями предписаний </w:t>
            </w:r>
            <w:r w:rsidRPr="001B26F4">
              <w:rPr>
                <w:rFonts w:cs="Arial"/>
                <w:sz w:val="20"/>
                <w:lang w:val="ru-RU"/>
              </w:rPr>
              <w:lastRenderedPageBreak/>
              <w:t>по проводимым им испытаниям, практ</w:t>
            </w:r>
            <w:r w:rsidRPr="001B26F4">
              <w:rPr>
                <w:rFonts w:cs="Arial"/>
                <w:sz w:val="20"/>
                <w:lang w:val="ru-RU"/>
              </w:rPr>
              <w:t>и</w:t>
            </w:r>
            <w:r w:rsidRPr="001B26F4">
              <w:rPr>
                <w:rFonts w:cs="Arial"/>
                <w:sz w:val="20"/>
                <w:lang w:val="ru-RU"/>
              </w:rPr>
              <w:t>ческим опытом в данной области, обл</w:t>
            </w:r>
            <w:r w:rsidRPr="001B26F4">
              <w:rPr>
                <w:rFonts w:cs="Arial"/>
                <w:sz w:val="20"/>
                <w:lang w:val="ru-RU"/>
              </w:rPr>
              <w:t>а</w:t>
            </w:r>
            <w:r w:rsidRPr="001B26F4">
              <w:rPr>
                <w:rFonts w:cs="Arial"/>
                <w:sz w:val="20"/>
                <w:lang w:val="ru-RU"/>
              </w:rPr>
              <w:t>дать конкретными познаниями в области надежности  цистерн, оформлять серт</w:t>
            </w:r>
            <w:r w:rsidRPr="001B26F4">
              <w:rPr>
                <w:rFonts w:cs="Arial"/>
                <w:sz w:val="20"/>
                <w:lang w:val="ru-RU"/>
              </w:rPr>
              <w:t>и</w:t>
            </w:r>
            <w:r w:rsidRPr="001B26F4">
              <w:rPr>
                <w:rFonts w:cs="Arial"/>
                <w:sz w:val="20"/>
                <w:lang w:val="ru-RU"/>
              </w:rPr>
              <w:t>фикаты, протоколы и отчеты, с пом</w:t>
            </w:r>
            <w:r w:rsidRPr="001B26F4">
              <w:rPr>
                <w:rFonts w:cs="Arial"/>
                <w:sz w:val="20"/>
                <w:lang w:val="ru-RU"/>
              </w:rPr>
              <w:t>о</w:t>
            </w:r>
            <w:r w:rsidRPr="001B26F4">
              <w:rPr>
                <w:rFonts w:cs="Arial"/>
                <w:sz w:val="20"/>
                <w:lang w:val="ru-RU"/>
              </w:rPr>
              <w:t>щью которых удостоверяется, что проверка (освидетельствование) и испытания б</w:t>
            </w:r>
            <w:r w:rsidRPr="001B26F4">
              <w:rPr>
                <w:rFonts w:cs="Arial"/>
                <w:sz w:val="20"/>
                <w:lang w:val="ru-RU"/>
              </w:rPr>
              <w:t>ы</w:t>
            </w:r>
            <w:r w:rsidRPr="001B26F4">
              <w:rPr>
                <w:rFonts w:cs="Arial"/>
                <w:sz w:val="20"/>
                <w:lang w:val="ru-RU"/>
              </w:rPr>
              <w:t>ли проведены.</w:t>
            </w:r>
            <w:proofErr w:type="gramEnd"/>
          </w:p>
          <w:p w:rsidR="00870A9C" w:rsidRPr="001B26F4" w:rsidRDefault="00870A9C">
            <w:pPr>
              <w:pStyle w:val="NormalListSpalte"/>
              <w:tabs>
                <w:tab w:val="clear" w:pos="215"/>
              </w:tabs>
              <w:rPr>
                <w:rFonts w:cs="Arial"/>
                <w:sz w:val="20"/>
                <w:lang w:val="ru-RU"/>
              </w:rPr>
            </w:pPr>
            <w:r w:rsidRPr="001B26F4">
              <w:rPr>
                <w:rFonts w:cs="Arial"/>
                <w:sz w:val="20"/>
                <w:lang w:val="ru-RU"/>
              </w:rPr>
              <w:t>5. Эксперт должен знать технологию изг</w:t>
            </w:r>
            <w:r w:rsidRPr="001B26F4">
              <w:rPr>
                <w:rFonts w:cs="Arial"/>
                <w:sz w:val="20"/>
                <w:lang w:val="ru-RU"/>
              </w:rPr>
              <w:t>о</w:t>
            </w:r>
            <w:r w:rsidRPr="001B26F4">
              <w:rPr>
                <w:rFonts w:cs="Arial"/>
                <w:sz w:val="20"/>
                <w:lang w:val="ru-RU"/>
              </w:rPr>
              <w:t>товления проверяемых (</w:t>
            </w:r>
            <w:proofErr w:type="spellStart"/>
            <w:r w:rsidRPr="001B26F4">
              <w:rPr>
                <w:rFonts w:cs="Arial"/>
                <w:sz w:val="20"/>
                <w:lang w:val="ru-RU"/>
              </w:rPr>
              <w:t>освидетельс</w:t>
            </w:r>
            <w:r w:rsidRPr="001B26F4">
              <w:rPr>
                <w:rFonts w:cs="Arial"/>
                <w:sz w:val="20"/>
                <w:lang w:val="ru-RU"/>
              </w:rPr>
              <w:t>т</w:t>
            </w:r>
            <w:r w:rsidRPr="001B26F4">
              <w:rPr>
                <w:rFonts w:cs="Arial"/>
                <w:sz w:val="20"/>
                <w:lang w:val="ru-RU"/>
              </w:rPr>
              <w:t>вуемых</w:t>
            </w:r>
            <w:proofErr w:type="spellEnd"/>
            <w:r w:rsidRPr="001B26F4">
              <w:rPr>
                <w:rFonts w:cs="Arial"/>
                <w:sz w:val="20"/>
                <w:lang w:val="ru-RU"/>
              </w:rPr>
              <w:t>) и испытуемых цистерн, включая оснастку, применение приборов, испол</w:t>
            </w:r>
            <w:r w:rsidRPr="001B26F4">
              <w:rPr>
                <w:rFonts w:cs="Arial"/>
                <w:sz w:val="20"/>
                <w:lang w:val="ru-RU"/>
              </w:rPr>
              <w:t>ь</w:t>
            </w:r>
            <w:r w:rsidRPr="001B26F4">
              <w:rPr>
                <w:rFonts w:cs="Arial"/>
                <w:sz w:val="20"/>
                <w:lang w:val="ru-RU"/>
              </w:rPr>
              <w:t>зуемых для контроля, и располагать сведениями о дефектах, которые могут возникать при использовании или при эксплуатации.</w:t>
            </w:r>
          </w:p>
          <w:p w:rsidR="00870A9C" w:rsidRPr="001B26F4" w:rsidRDefault="00870A9C">
            <w:pPr>
              <w:pStyle w:val="NormalListSpalte"/>
              <w:tabs>
                <w:tab w:val="clear" w:pos="215"/>
              </w:tabs>
              <w:rPr>
                <w:rFonts w:cs="Arial"/>
                <w:sz w:val="20"/>
                <w:lang w:val="ru-RU"/>
              </w:rPr>
            </w:pPr>
            <w:r w:rsidRPr="001B26F4">
              <w:rPr>
                <w:rFonts w:cs="Arial"/>
                <w:sz w:val="20"/>
                <w:lang w:val="ru-RU"/>
              </w:rPr>
              <w:t>6. Эксперт должен производить оценки, проверки (освидетельствования) и исп</w:t>
            </w:r>
            <w:r w:rsidRPr="001B26F4">
              <w:rPr>
                <w:rFonts w:cs="Arial"/>
                <w:sz w:val="20"/>
                <w:lang w:val="ru-RU"/>
              </w:rPr>
              <w:t>ы</w:t>
            </w:r>
            <w:r w:rsidRPr="001B26F4">
              <w:rPr>
                <w:rFonts w:cs="Arial"/>
                <w:sz w:val="20"/>
                <w:lang w:val="ru-RU"/>
              </w:rPr>
              <w:t>тания с максимальной профессионал</w:t>
            </w:r>
            <w:r w:rsidRPr="001B26F4">
              <w:rPr>
                <w:rFonts w:cs="Arial"/>
                <w:sz w:val="20"/>
                <w:lang w:val="ru-RU"/>
              </w:rPr>
              <w:t>ь</w:t>
            </w:r>
            <w:r w:rsidRPr="001B26F4">
              <w:rPr>
                <w:rFonts w:cs="Arial"/>
                <w:sz w:val="20"/>
                <w:lang w:val="ru-RU"/>
              </w:rPr>
              <w:t>ной безупречностью и самой высокой технической компетентностью. Он до</w:t>
            </w:r>
            <w:r w:rsidRPr="001B26F4">
              <w:rPr>
                <w:rFonts w:cs="Arial"/>
                <w:sz w:val="20"/>
                <w:lang w:val="ru-RU"/>
              </w:rPr>
              <w:t>л</w:t>
            </w:r>
            <w:r w:rsidRPr="001B26F4">
              <w:rPr>
                <w:rFonts w:cs="Arial"/>
                <w:sz w:val="20"/>
                <w:lang w:val="ru-RU"/>
              </w:rPr>
              <w:t>жен гарантировать  ко</w:t>
            </w:r>
            <w:r w:rsidRPr="001B26F4">
              <w:rPr>
                <w:rFonts w:cs="Arial"/>
                <w:sz w:val="20"/>
                <w:lang w:val="ru-RU"/>
              </w:rPr>
              <w:t>н</w:t>
            </w:r>
            <w:r w:rsidRPr="001B26F4">
              <w:rPr>
                <w:rFonts w:cs="Arial"/>
                <w:sz w:val="20"/>
                <w:lang w:val="ru-RU"/>
              </w:rPr>
              <w:t>фиденциальность информации, получаемой по ходу пр</w:t>
            </w:r>
            <w:r w:rsidRPr="001B26F4">
              <w:rPr>
                <w:rFonts w:cs="Arial"/>
                <w:sz w:val="20"/>
                <w:lang w:val="ru-RU"/>
              </w:rPr>
              <w:t>о</w:t>
            </w:r>
            <w:r w:rsidRPr="001B26F4">
              <w:rPr>
                <w:rFonts w:cs="Arial"/>
                <w:sz w:val="20"/>
                <w:lang w:val="ru-RU"/>
              </w:rPr>
              <w:t>верок (освидетельствований) и испыт</w:t>
            </w:r>
            <w:r w:rsidRPr="001B26F4">
              <w:rPr>
                <w:rFonts w:cs="Arial"/>
                <w:sz w:val="20"/>
                <w:lang w:val="ru-RU"/>
              </w:rPr>
              <w:t>а</w:t>
            </w:r>
            <w:r w:rsidRPr="001B26F4">
              <w:rPr>
                <w:rFonts w:cs="Arial"/>
                <w:sz w:val="20"/>
                <w:lang w:val="ru-RU"/>
              </w:rPr>
              <w:t>ний. Должны быть защищены права на его интеллектуальную собственность.</w:t>
            </w:r>
          </w:p>
          <w:p w:rsidR="00143A95" w:rsidRPr="001B26F4" w:rsidRDefault="00870A9C" w:rsidP="00143A95">
            <w:pPr>
              <w:pStyle w:val="NormalListSpalte"/>
              <w:tabs>
                <w:tab w:val="clear" w:pos="215"/>
              </w:tabs>
              <w:rPr>
                <w:rFonts w:cs="Arial"/>
                <w:sz w:val="20"/>
                <w:lang w:val="ru-RU"/>
              </w:rPr>
            </w:pPr>
            <w:r w:rsidRPr="001B26F4">
              <w:rPr>
                <w:rFonts w:cs="Arial"/>
                <w:sz w:val="20"/>
                <w:lang w:val="ru-RU"/>
              </w:rPr>
              <w:t>7. Материальное вознаграждение  и пор</w:t>
            </w:r>
            <w:r w:rsidRPr="001B26F4">
              <w:rPr>
                <w:rFonts w:cs="Arial"/>
                <w:sz w:val="20"/>
                <w:lang w:val="ru-RU"/>
              </w:rPr>
              <w:t>и</w:t>
            </w:r>
            <w:r w:rsidRPr="001B26F4">
              <w:rPr>
                <w:rFonts w:cs="Arial"/>
                <w:sz w:val="20"/>
                <w:lang w:val="ru-RU"/>
              </w:rPr>
              <w:t>цание экспертов, не должны зависеть от количества проводимых проверок (осв</w:t>
            </w:r>
            <w:r w:rsidRPr="001B26F4">
              <w:rPr>
                <w:rFonts w:cs="Arial"/>
                <w:sz w:val="20"/>
                <w:lang w:val="ru-RU"/>
              </w:rPr>
              <w:t>и</w:t>
            </w:r>
            <w:r w:rsidRPr="001B26F4">
              <w:rPr>
                <w:rFonts w:cs="Arial"/>
                <w:sz w:val="20"/>
                <w:lang w:val="ru-RU"/>
              </w:rPr>
              <w:t>детельствований)</w:t>
            </w:r>
            <w:r w:rsidR="00495D34">
              <w:rPr>
                <w:rFonts w:cs="Arial"/>
                <w:sz w:val="20"/>
                <w:lang w:val="ru-RU"/>
              </w:rPr>
              <w:t>,</w:t>
            </w:r>
            <w:r w:rsidRPr="001B26F4">
              <w:rPr>
                <w:rFonts w:cs="Arial"/>
                <w:sz w:val="20"/>
                <w:lang w:val="ru-RU"/>
              </w:rPr>
              <w:t xml:space="preserve">  испытаний и от их результатов.</w:t>
            </w:r>
          </w:p>
          <w:p w:rsidR="00143A95" w:rsidRPr="001B26F4" w:rsidRDefault="00143A95" w:rsidP="00143A95">
            <w:pPr>
              <w:pStyle w:val="NormalListSpalte"/>
              <w:tabs>
                <w:tab w:val="clear" w:pos="215"/>
              </w:tabs>
              <w:rPr>
                <w:rFonts w:cs="Arial"/>
                <w:sz w:val="20"/>
                <w:lang w:val="ru-RU"/>
              </w:rPr>
            </w:pPr>
            <w:r w:rsidRPr="001B26F4">
              <w:rPr>
                <w:rFonts w:cs="Arial"/>
                <w:sz w:val="20"/>
                <w:lang w:val="ru-RU"/>
              </w:rPr>
              <w:t>8. Гражданская ответственность эксперта должна быть установлена в соответс</w:t>
            </w:r>
            <w:r w:rsidRPr="001B26F4">
              <w:rPr>
                <w:rFonts w:cs="Arial"/>
                <w:sz w:val="20"/>
                <w:lang w:val="ru-RU"/>
              </w:rPr>
              <w:t>т</w:t>
            </w:r>
            <w:r w:rsidRPr="001B26F4">
              <w:rPr>
                <w:rFonts w:cs="Arial"/>
                <w:sz w:val="20"/>
                <w:lang w:val="ru-RU"/>
              </w:rPr>
              <w:t>вии с  национальным законодательс</w:t>
            </w:r>
            <w:r w:rsidRPr="001B26F4">
              <w:rPr>
                <w:rFonts w:cs="Arial"/>
                <w:sz w:val="20"/>
                <w:lang w:val="ru-RU"/>
              </w:rPr>
              <w:t>т</w:t>
            </w:r>
            <w:r w:rsidRPr="001B26F4">
              <w:rPr>
                <w:rFonts w:cs="Arial"/>
                <w:sz w:val="20"/>
                <w:lang w:val="ru-RU"/>
              </w:rPr>
              <w:t xml:space="preserve">вом. </w:t>
            </w:r>
          </w:p>
          <w:p w:rsidR="00870A9C" w:rsidRPr="001B26F4" w:rsidRDefault="00870A9C">
            <w:pPr>
              <w:pStyle w:val="NormalListSpalte"/>
              <w:tabs>
                <w:tab w:val="clear" w:pos="215"/>
              </w:tabs>
              <w:rPr>
                <w:rFonts w:cs="Arial"/>
                <w:sz w:val="20"/>
                <w:lang w:val="ru-RU"/>
              </w:rPr>
            </w:pPr>
          </w:p>
          <w:p w:rsidR="00870A9C" w:rsidRPr="001B26F4" w:rsidRDefault="00870A9C" w:rsidP="00870A9C">
            <w:pPr>
              <w:pStyle w:val="NormaltextSpalte"/>
              <w:rPr>
                <w:rFonts w:cs="Arial"/>
                <w:sz w:val="20"/>
                <w:lang w:val="ru-RU"/>
              </w:rPr>
            </w:pPr>
            <w:r w:rsidRPr="001B26F4">
              <w:rPr>
                <w:rFonts w:cs="Arial"/>
                <w:sz w:val="20"/>
                <w:lang w:val="ru-RU"/>
              </w:rPr>
              <w:t xml:space="preserve"> Примером соблюдения вышеуказанных требований считается выполнение дире</w:t>
            </w:r>
            <w:r w:rsidRPr="001B26F4">
              <w:rPr>
                <w:rFonts w:cs="Arial"/>
                <w:sz w:val="20"/>
                <w:lang w:val="ru-RU"/>
              </w:rPr>
              <w:t>к</w:t>
            </w:r>
            <w:r w:rsidRPr="001B26F4">
              <w:rPr>
                <w:rFonts w:cs="Arial"/>
                <w:sz w:val="20"/>
                <w:lang w:val="ru-RU"/>
              </w:rPr>
              <w:t>тивы 2010/35/EU или стандарта EN ISO/IEC 17020:2012</w:t>
            </w:r>
            <w:r w:rsidR="00143A95" w:rsidRPr="001B26F4">
              <w:rPr>
                <w:rFonts w:cs="Arial"/>
                <w:sz w:val="20"/>
                <w:lang w:val="ru-RU"/>
              </w:rPr>
              <w:t xml:space="preserve"> (за исключением </w:t>
            </w:r>
            <w:r w:rsidR="00653463" w:rsidRPr="001B26F4">
              <w:rPr>
                <w:rFonts w:cs="Arial"/>
                <w:sz w:val="20"/>
                <w:lang w:val="ru-RU"/>
              </w:rPr>
              <w:t xml:space="preserve">положения </w:t>
            </w:r>
            <w:r w:rsidR="0019593B" w:rsidRPr="001B26F4">
              <w:rPr>
                <w:rFonts w:cs="Arial"/>
                <w:sz w:val="20"/>
                <w:lang w:val="ru-RU"/>
              </w:rPr>
              <w:t>8.1.3)</w:t>
            </w:r>
            <w:r w:rsidRPr="001B26F4">
              <w:rPr>
                <w:rFonts w:cs="Arial"/>
                <w:sz w:val="20"/>
                <w:lang w:val="ru-RU"/>
              </w:rPr>
              <w:t>.</w:t>
            </w:r>
          </w:p>
          <w:p w:rsidR="00870A9C" w:rsidRPr="001B26F4" w:rsidRDefault="00D1507F" w:rsidP="0091758A">
            <w:pPr>
              <w:pStyle w:val="NormaltextSpalte"/>
              <w:rPr>
                <w:rFonts w:cs="Arial"/>
                <w:sz w:val="20"/>
                <w:lang w:val="ru-RU"/>
              </w:rPr>
            </w:pPr>
            <w:r>
              <w:rPr>
                <w:rFonts w:cs="Arial"/>
                <w:sz w:val="20"/>
                <w:lang w:val="ru-RU"/>
              </w:rPr>
              <w:t>Стороны</w:t>
            </w:r>
            <w:r w:rsidR="00870A9C" w:rsidRPr="001B26F4">
              <w:rPr>
                <w:rFonts w:cs="Arial"/>
                <w:sz w:val="20"/>
                <w:lang w:val="ru-RU"/>
              </w:rPr>
              <w:t xml:space="preserve"> СМГС сообщают в Комитет ОСЖД сведения об экспертах, которые признаны для проводимых в данном сл</w:t>
            </w:r>
            <w:r w:rsidR="00870A9C" w:rsidRPr="001B26F4">
              <w:rPr>
                <w:rFonts w:cs="Arial"/>
                <w:sz w:val="20"/>
                <w:lang w:val="ru-RU"/>
              </w:rPr>
              <w:t>у</w:t>
            </w:r>
            <w:r w:rsidR="00870A9C" w:rsidRPr="001B26F4">
              <w:rPr>
                <w:rFonts w:cs="Arial"/>
                <w:sz w:val="20"/>
                <w:lang w:val="ru-RU"/>
              </w:rPr>
              <w:t>чае проверок (освидетельствований) и и</w:t>
            </w:r>
            <w:r w:rsidR="00870A9C" w:rsidRPr="001B26F4">
              <w:rPr>
                <w:rFonts w:cs="Arial"/>
                <w:sz w:val="20"/>
                <w:lang w:val="ru-RU"/>
              </w:rPr>
              <w:t>с</w:t>
            </w:r>
            <w:r w:rsidR="00870A9C" w:rsidRPr="001B26F4">
              <w:rPr>
                <w:rFonts w:cs="Arial"/>
                <w:sz w:val="20"/>
                <w:lang w:val="ru-RU"/>
              </w:rPr>
              <w:t>пытаний. При этом следует прилагать о</w:t>
            </w:r>
            <w:r w:rsidR="00870A9C" w:rsidRPr="001B26F4">
              <w:rPr>
                <w:rFonts w:cs="Arial"/>
                <w:sz w:val="20"/>
                <w:lang w:val="ru-RU"/>
              </w:rPr>
              <w:t>т</w:t>
            </w:r>
            <w:r w:rsidR="00870A9C" w:rsidRPr="001B26F4">
              <w:rPr>
                <w:rFonts w:cs="Arial"/>
                <w:sz w:val="20"/>
                <w:lang w:val="ru-RU"/>
              </w:rPr>
              <w:t>тиски клейма и печати, используемые эк</w:t>
            </w:r>
            <w:r w:rsidR="00870A9C" w:rsidRPr="001B26F4">
              <w:rPr>
                <w:rFonts w:cs="Arial"/>
                <w:sz w:val="20"/>
                <w:lang w:val="ru-RU"/>
              </w:rPr>
              <w:t>с</w:t>
            </w:r>
            <w:r w:rsidR="00870A9C" w:rsidRPr="001B26F4">
              <w:rPr>
                <w:rFonts w:cs="Arial"/>
                <w:sz w:val="20"/>
                <w:lang w:val="ru-RU"/>
              </w:rPr>
              <w:t xml:space="preserve">пертами. Комитет ОСЖД  размещает на официальном сайте перечень признанных экспертов </w:t>
            </w:r>
            <w:r w:rsidR="0091758A">
              <w:rPr>
                <w:rFonts w:cs="Arial"/>
                <w:sz w:val="20"/>
                <w:lang w:val="ru-RU"/>
              </w:rPr>
              <w:t>Сторон</w:t>
            </w:r>
            <w:r w:rsidR="00870A9C" w:rsidRPr="001B26F4">
              <w:rPr>
                <w:rFonts w:cs="Arial"/>
                <w:sz w:val="20"/>
                <w:lang w:val="ru-RU"/>
              </w:rPr>
              <w:t xml:space="preserve"> СМГС.</w:t>
            </w:r>
          </w:p>
        </w:tc>
        <w:tc>
          <w:tcPr>
            <w:tcW w:w="4256" w:type="dxa"/>
            <w:gridSpan w:val="4"/>
            <w:tcBorders>
              <w:left w:val="single" w:sz="4" w:space="0" w:color="auto"/>
            </w:tcBorders>
          </w:tcPr>
          <w:p w:rsidR="003C55F5" w:rsidRPr="001B26F4" w:rsidRDefault="00143A95">
            <w:pPr>
              <w:pStyle w:val="NormaltextSpalte"/>
              <w:rPr>
                <w:rFonts w:cs="Arial"/>
                <w:sz w:val="20"/>
                <w:lang w:val="ru-RU"/>
              </w:rPr>
            </w:pPr>
            <w:r w:rsidRPr="001B26F4">
              <w:rPr>
                <w:rFonts w:cs="Arial"/>
                <w:color w:val="auto"/>
                <w:sz w:val="20"/>
                <w:lang w:val="ru-RU"/>
              </w:rPr>
              <w:lastRenderedPageBreak/>
              <w:t>(зарезервировано)</w:t>
            </w:r>
          </w:p>
        </w:tc>
      </w:tr>
      <w:tr w:rsidR="00870A9C" w:rsidRPr="001B26F4" w:rsidTr="003627A2">
        <w:tblPrEx>
          <w:tblCellMar>
            <w:top w:w="0" w:type="dxa"/>
            <w:bottom w:w="0" w:type="dxa"/>
          </w:tblCellMar>
        </w:tblPrEx>
        <w:tc>
          <w:tcPr>
            <w:tcW w:w="1198" w:type="dxa"/>
          </w:tcPr>
          <w:p w:rsidR="00870A9C" w:rsidRPr="001B26F4" w:rsidRDefault="00870A9C">
            <w:pPr>
              <w:pStyle w:val="Randnummer"/>
              <w:ind w:left="0" w:firstLine="0"/>
              <w:rPr>
                <w:rFonts w:cs="Arial"/>
                <w:b/>
                <w:color w:val="auto"/>
                <w:sz w:val="20"/>
                <w:lang w:val="ru-RU"/>
              </w:rPr>
            </w:pPr>
            <w:r w:rsidRPr="001B26F4">
              <w:rPr>
                <w:rFonts w:cs="Arial"/>
                <w:b/>
                <w:color w:val="auto"/>
                <w:sz w:val="20"/>
                <w:lang w:val="ru-RU"/>
              </w:rPr>
              <w:lastRenderedPageBreak/>
              <w:t>6.8.2.5</w:t>
            </w:r>
          </w:p>
        </w:tc>
        <w:tc>
          <w:tcPr>
            <w:tcW w:w="8513" w:type="dxa"/>
            <w:gridSpan w:val="5"/>
          </w:tcPr>
          <w:p w:rsidR="004528E8" w:rsidRPr="001B26F4" w:rsidRDefault="00972B1B" w:rsidP="00057F0B">
            <w:pPr>
              <w:pStyle w:val="NormaltextSpalte"/>
              <w:rPr>
                <w:rFonts w:cs="Arial"/>
                <w:b/>
                <w:sz w:val="20"/>
                <w:lang w:val="ru-RU"/>
              </w:rPr>
            </w:pPr>
            <w:r w:rsidRPr="001B26F4">
              <w:rPr>
                <w:rFonts w:cs="Arial"/>
                <w:b/>
                <w:sz w:val="20"/>
                <w:lang w:val="ru-RU"/>
              </w:rPr>
              <w:t>Маркировка</w:t>
            </w:r>
          </w:p>
        </w:tc>
      </w:tr>
      <w:tr w:rsidR="00EC50C2" w:rsidRPr="001B26F4" w:rsidTr="003627A2">
        <w:tblPrEx>
          <w:tblCellMar>
            <w:top w:w="0" w:type="dxa"/>
            <w:bottom w:w="0" w:type="dxa"/>
          </w:tblCellMar>
        </w:tblPrEx>
        <w:tc>
          <w:tcPr>
            <w:tcW w:w="1198" w:type="dxa"/>
          </w:tcPr>
          <w:p w:rsidR="00EC50C2" w:rsidRPr="001B26F4" w:rsidRDefault="00EC50C2">
            <w:pPr>
              <w:pStyle w:val="Randnummer"/>
              <w:ind w:left="0" w:firstLine="0"/>
              <w:rPr>
                <w:rFonts w:cs="Arial"/>
                <w:b/>
                <w:color w:val="auto"/>
                <w:sz w:val="20"/>
                <w:lang w:val="ru-RU"/>
              </w:rPr>
            </w:pPr>
            <w:bookmarkStart w:id="33" w:name="Absatz_1_6_1"/>
            <w:r w:rsidRPr="001B26F4">
              <w:rPr>
                <w:rFonts w:cs="Arial"/>
                <w:b/>
                <w:color w:val="auto"/>
                <w:sz w:val="20"/>
                <w:lang w:val="ru-RU"/>
              </w:rPr>
              <w:t>6.8.2.5.1</w:t>
            </w:r>
            <w:bookmarkEnd w:id="33"/>
          </w:p>
        </w:tc>
        <w:tc>
          <w:tcPr>
            <w:tcW w:w="8513" w:type="dxa"/>
            <w:gridSpan w:val="5"/>
          </w:tcPr>
          <w:p w:rsidR="00EC50C2" w:rsidRPr="001B26F4" w:rsidRDefault="0019593B" w:rsidP="0019593B">
            <w:pPr>
              <w:pStyle w:val="NormaltextSpalte"/>
              <w:rPr>
                <w:rFonts w:cs="Arial"/>
                <w:color w:val="auto"/>
                <w:sz w:val="20"/>
                <w:lang w:val="ru-RU"/>
              </w:rPr>
            </w:pPr>
            <w:r w:rsidRPr="001B26F4">
              <w:rPr>
                <w:rFonts w:cs="Arial"/>
                <w:color w:val="auto"/>
                <w:sz w:val="20"/>
                <w:lang w:val="ru-RU"/>
              </w:rPr>
              <w:t>Каждая цистерна должна быть снабжена табличкой из коррозионностойкого металла, прочно пр</w:t>
            </w:r>
            <w:r w:rsidRPr="001B26F4">
              <w:rPr>
                <w:rFonts w:cs="Arial"/>
                <w:color w:val="auto"/>
                <w:sz w:val="20"/>
                <w:lang w:val="ru-RU"/>
              </w:rPr>
              <w:t>и</w:t>
            </w:r>
            <w:r w:rsidRPr="001B26F4">
              <w:rPr>
                <w:rFonts w:cs="Arial"/>
                <w:color w:val="auto"/>
                <w:sz w:val="20"/>
                <w:lang w:val="ru-RU"/>
              </w:rPr>
              <w:t>крепленной к цистерне в легкодоступном для проверки месте. На табличку должны быть нанесены – с применением метода штамповки или другого аналогичного метода – указанные ниже сведения (данные сведения могут быть выгравированы неп</w:t>
            </w:r>
            <w:r w:rsidRPr="001B26F4">
              <w:rPr>
                <w:rFonts w:cs="Arial"/>
                <w:color w:val="auto"/>
                <w:sz w:val="20"/>
                <w:lang w:val="ru-RU"/>
              </w:rPr>
              <w:t>о</w:t>
            </w:r>
            <w:r w:rsidRPr="001B26F4">
              <w:rPr>
                <w:rFonts w:cs="Arial"/>
                <w:color w:val="auto"/>
                <w:sz w:val="20"/>
                <w:lang w:val="ru-RU"/>
              </w:rPr>
              <w:t>средственно на стенке самого котла, если стенка усилена таким образом, что это не приведет к уменьшению её прочности):</w:t>
            </w:r>
          </w:p>
          <w:p w:rsidR="00EC50C2" w:rsidRPr="001B26F4" w:rsidRDefault="00EC50C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19593B" w:rsidRPr="001B26F4">
              <w:rPr>
                <w:rFonts w:cs="Arial"/>
                <w:color w:val="auto"/>
                <w:sz w:val="20"/>
                <w:lang w:val="ru-RU"/>
              </w:rPr>
              <w:t>номер официального утверждения (допуска);</w:t>
            </w:r>
          </w:p>
          <w:p w:rsidR="00EC50C2" w:rsidRPr="001B26F4" w:rsidRDefault="00EC50C2">
            <w:pPr>
              <w:pStyle w:val="NormalListSpalte"/>
              <w:rPr>
                <w:rFonts w:cs="Arial"/>
                <w:color w:val="auto"/>
                <w:sz w:val="20"/>
                <w:lang w:val="ru-RU"/>
              </w:rPr>
            </w:pPr>
            <w:r w:rsidRPr="001B26F4">
              <w:rPr>
                <w:rFonts w:cs="Arial"/>
                <w:color w:val="auto"/>
                <w:sz w:val="20"/>
                <w:lang w:val="ru-RU"/>
              </w:rPr>
              <w:lastRenderedPageBreak/>
              <w:t>–</w:t>
            </w:r>
            <w:r w:rsidRPr="001B26F4">
              <w:rPr>
                <w:rFonts w:cs="Arial"/>
                <w:color w:val="auto"/>
                <w:sz w:val="20"/>
                <w:lang w:val="ru-RU"/>
              </w:rPr>
              <w:tab/>
            </w:r>
            <w:r w:rsidR="0019593B" w:rsidRPr="001B26F4">
              <w:rPr>
                <w:rFonts w:cs="Arial"/>
                <w:color w:val="auto"/>
                <w:sz w:val="20"/>
                <w:lang w:val="ru-RU"/>
              </w:rPr>
              <w:t>наименование или товарный знак завода-изготовителя</w:t>
            </w:r>
            <w:r w:rsidRPr="001B26F4">
              <w:rPr>
                <w:rFonts w:cs="Arial"/>
                <w:sz w:val="20"/>
                <w:lang w:val="ru-RU"/>
              </w:rPr>
              <w:t>;</w:t>
            </w:r>
          </w:p>
          <w:p w:rsidR="00EC50C2" w:rsidRPr="001B26F4" w:rsidRDefault="00EC50C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19593B" w:rsidRPr="001B26F4">
              <w:rPr>
                <w:rFonts w:cs="Arial"/>
                <w:color w:val="auto"/>
                <w:sz w:val="20"/>
                <w:lang w:val="ru-RU"/>
              </w:rPr>
              <w:t>заводской номер</w:t>
            </w:r>
            <w:r w:rsidRPr="001B26F4">
              <w:rPr>
                <w:rFonts w:cs="Arial"/>
                <w:sz w:val="20"/>
                <w:lang w:val="ru-RU"/>
              </w:rPr>
              <w:t>;</w:t>
            </w:r>
          </w:p>
          <w:p w:rsidR="00EC50C2" w:rsidRPr="001B26F4" w:rsidRDefault="00EC50C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19593B" w:rsidRPr="001B26F4">
              <w:rPr>
                <w:rFonts w:cs="Arial"/>
                <w:color w:val="auto"/>
                <w:sz w:val="20"/>
                <w:lang w:val="ru-RU"/>
              </w:rPr>
              <w:t>год изготовления</w:t>
            </w:r>
            <w:r w:rsidRPr="001B26F4">
              <w:rPr>
                <w:rFonts w:cs="Arial"/>
                <w:sz w:val="20"/>
                <w:lang w:val="ru-RU"/>
              </w:rPr>
              <w:t>;</w:t>
            </w:r>
          </w:p>
          <w:p w:rsidR="00EC50C2" w:rsidRPr="001B26F4" w:rsidRDefault="00EC50C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19593B" w:rsidRPr="001B26F4">
              <w:rPr>
                <w:rFonts w:cs="Arial"/>
                <w:color w:val="auto"/>
                <w:sz w:val="20"/>
                <w:lang w:val="ru-RU"/>
              </w:rPr>
              <w:t>испытательное давление (манометрическое давление</w:t>
            </w:r>
            <w:r w:rsidR="0019593B" w:rsidRPr="00623857">
              <w:rPr>
                <w:rFonts w:cs="Arial"/>
                <w:color w:val="auto"/>
                <w:sz w:val="20"/>
                <w:lang w:val="ru-RU"/>
              </w:rPr>
              <w:t>)</w:t>
            </w:r>
            <w:bookmarkStart w:id="34" w:name="_Ref80762770"/>
            <w:r w:rsidR="00CE2388" w:rsidRPr="00623857">
              <w:rPr>
                <w:rStyle w:val="a6"/>
                <w:rFonts w:cs="Arial"/>
                <w:color w:val="auto"/>
                <w:lang w:val="ru-RU"/>
              </w:rPr>
              <w:footnoteReference w:customMarkFollows="1" w:id="13"/>
              <w:sym w:font="Symbol" w:char="F031"/>
            </w:r>
            <w:r w:rsidR="00CE2388" w:rsidRPr="00623857">
              <w:rPr>
                <w:rStyle w:val="a6"/>
                <w:rFonts w:cs="Arial"/>
                <w:color w:val="auto"/>
                <w:lang w:val="ru-RU"/>
              </w:rPr>
              <w:sym w:font="Symbol" w:char="F033"/>
            </w:r>
            <w:bookmarkEnd w:id="34"/>
            <w:r w:rsidRPr="00623857">
              <w:rPr>
                <w:rFonts w:cs="Arial"/>
                <w:color w:val="auto"/>
                <w:sz w:val="20"/>
                <w:lang w:val="ru-RU"/>
              </w:rPr>
              <w:t>;</w:t>
            </w:r>
          </w:p>
          <w:p w:rsidR="00EC50C2" w:rsidRPr="001B26F4" w:rsidRDefault="00EC50C2">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19593B" w:rsidRPr="001B26F4">
              <w:rPr>
                <w:rFonts w:cs="Arial"/>
                <w:color w:val="auto"/>
                <w:sz w:val="20"/>
                <w:lang w:val="ru-RU"/>
              </w:rPr>
              <w:t>внешнее расчетное давление (</w:t>
            </w:r>
            <w:proofErr w:type="gramStart"/>
            <w:r w:rsidR="0019593B" w:rsidRPr="001B26F4">
              <w:rPr>
                <w:rFonts w:cs="Arial"/>
                <w:color w:val="auto"/>
                <w:sz w:val="20"/>
                <w:lang w:val="ru-RU"/>
              </w:rPr>
              <w:t>см</w:t>
            </w:r>
            <w:proofErr w:type="gramEnd"/>
            <w:r w:rsidR="0019593B" w:rsidRPr="001B26F4">
              <w:rPr>
                <w:rFonts w:cs="Arial"/>
                <w:color w:val="auto"/>
                <w:sz w:val="20"/>
                <w:lang w:val="ru-RU"/>
              </w:rPr>
              <w:t>. п. 6.8.2.1.7)</w:t>
            </w:r>
            <w:r w:rsidR="0019593B" w:rsidRPr="001B26F4">
              <w:rPr>
                <w:rFonts w:cs="Arial"/>
                <w:sz w:val="20"/>
                <w:vertAlign w:val="superscript"/>
                <w:lang w:val="ru-RU"/>
              </w:rPr>
              <w:t>13</w:t>
            </w:r>
            <w:r w:rsidRPr="001B26F4">
              <w:rPr>
                <w:rFonts w:cs="Arial"/>
                <w:sz w:val="20"/>
                <w:lang w:val="ru-RU"/>
              </w:rPr>
              <w:t>;</w:t>
            </w:r>
          </w:p>
          <w:p w:rsidR="00972B1B" w:rsidRPr="001B26F4" w:rsidRDefault="00EC50C2" w:rsidP="00A85F99">
            <w:pPr>
              <w:pStyle w:val="NormalListSpalte"/>
              <w:rPr>
                <w:rFonts w:cs="Arial"/>
                <w:b/>
                <w:sz w:val="20"/>
                <w:lang w:val="ru-RU"/>
              </w:rPr>
            </w:pPr>
            <w:r w:rsidRPr="001B26F4">
              <w:rPr>
                <w:rFonts w:cs="Arial"/>
                <w:color w:val="auto"/>
                <w:sz w:val="20"/>
                <w:lang w:val="ru-RU"/>
              </w:rPr>
              <w:t>–</w:t>
            </w:r>
            <w:r w:rsidRPr="001B26F4">
              <w:rPr>
                <w:rFonts w:cs="Arial"/>
                <w:color w:val="auto"/>
                <w:sz w:val="20"/>
                <w:lang w:val="ru-RU"/>
              </w:rPr>
              <w:tab/>
            </w:r>
            <w:r w:rsidR="00A85F99" w:rsidRPr="001B26F4">
              <w:rPr>
                <w:rFonts w:cs="Arial"/>
                <w:color w:val="auto"/>
                <w:sz w:val="20"/>
                <w:lang w:val="ru-RU"/>
              </w:rPr>
              <w:t>вместимость котла</w:t>
            </w:r>
            <w:r w:rsidR="0019593B" w:rsidRPr="001B26F4">
              <w:rPr>
                <w:rFonts w:cs="Arial"/>
                <w:sz w:val="20"/>
                <w:vertAlign w:val="superscript"/>
                <w:lang w:val="ru-RU"/>
              </w:rPr>
              <w:t>13</w:t>
            </w:r>
            <w:r w:rsidR="00A85F99" w:rsidRPr="001B26F4">
              <w:rPr>
                <w:rFonts w:cs="Arial"/>
                <w:sz w:val="20"/>
                <w:lang w:val="ru-RU"/>
              </w:rPr>
              <w:t xml:space="preserve">, </w:t>
            </w:r>
            <w:r w:rsidR="00A85F99" w:rsidRPr="001B26F4">
              <w:rPr>
                <w:rFonts w:cs="Arial"/>
                <w:color w:val="auto"/>
                <w:sz w:val="20"/>
                <w:lang w:val="ru-RU"/>
              </w:rPr>
              <w:t>а для  многосекционного котла дополнительно вместимость к</w:t>
            </w:r>
            <w:r w:rsidR="00A85F99" w:rsidRPr="001B26F4">
              <w:rPr>
                <w:rFonts w:cs="Arial"/>
                <w:color w:val="auto"/>
                <w:sz w:val="20"/>
                <w:lang w:val="ru-RU"/>
              </w:rPr>
              <w:t>а</w:t>
            </w:r>
            <w:r w:rsidR="00A85F99" w:rsidRPr="001B26F4">
              <w:rPr>
                <w:rFonts w:cs="Arial"/>
                <w:color w:val="auto"/>
                <w:sz w:val="20"/>
                <w:lang w:val="ru-RU"/>
              </w:rPr>
              <w:t>ждого отсека</w:t>
            </w:r>
            <w:r w:rsidR="0019593B" w:rsidRPr="001B26F4">
              <w:rPr>
                <w:rFonts w:cs="Arial"/>
                <w:sz w:val="20"/>
                <w:vertAlign w:val="superscript"/>
                <w:lang w:val="ru-RU"/>
              </w:rPr>
              <w:t>13</w:t>
            </w:r>
            <w:r w:rsidR="00614DDC" w:rsidRPr="001B26F4">
              <w:rPr>
                <w:rFonts w:cs="Arial"/>
                <w:sz w:val="20"/>
                <w:lang w:val="ru-RU"/>
              </w:rPr>
              <w:t xml:space="preserve"> </w:t>
            </w:r>
            <w:r w:rsidR="00A85F99" w:rsidRPr="001B26F4">
              <w:rPr>
                <w:rFonts w:cs="Arial"/>
                <w:color w:val="auto"/>
                <w:sz w:val="20"/>
                <w:lang w:val="ru-RU"/>
              </w:rPr>
              <w:t>и символ «S», если котел или отсек разделены с помощью волноусп</w:t>
            </w:r>
            <w:r w:rsidR="00A85F99" w:rsidRPr="001B26F4">
              <w:rPr>
                <w:rFonts w:cs="Arial"/>
                <w:color w:val="auto"/>
                <w:sz w:val="20"/>
                <w:lang w:val="ru-RU"/>
              </w:rPr>
              <w:t>о</w:t>
            </w:r>
            <w:r w:rsidR="00A85F99" w:rsidRPr="001B26F4">
              <w:rPr>
                <w:rFonts w:cs="Arial"/>
                <w:color w:val="auto"/>
                <w:sz w:val="20"/>
                <w:lang w:val="ru-RU"/>
              </w:rPr>
              <w:t xml:space="preserve">коителей на отсеки (секции) вместимостью не более </w:t>
            </w:r>
            <w:smartTag w:uri="urn:schemas-microsoft-com:office:smarttags" w:element="metricconverter">
              <w:smartTagPr>
                <w:attr w:name="ProductID" w:val="7500 литров"/>
              </w:smartTagPr>
              <w:r w:rsidR="00A85F99" w:rsidRPr="001B26F4">
                <w:rPr>
                  <w:rFonts w:cs="Arial"/>
                  <w:color w:val="auto"/>
                  <w:sz w:val="20"/>
                  <w:lang w:val="ru-RU"/>
                </w:rPr>
                <w:t>7500 литров</w:t>
              </w:r>
            </w:smartTag>
            <w:r w:rsidR="00A85F99" w:rsidRPr="001B26F4">
              <w:rPr>
                <w:rFonts w:cs="Arial"/>
                <w:sz w:val="20"/>
                <w:lang w:val="ru-RU"/>
              </w:rPr>
              <w:t>;</w:t>
            </w:r>
          </w:p>
        </w:tc>
      </w:tr>
      <w:tr w:rsidR="00C7587A" w:rsidRPr="001B26F4" w:rsidTr="003627A2">
        <w:tblPrEx>
          <w:tblCellMar>
            <w:top w:w="0" w:type="dxa"/>
            <w:bottom w:w="0" w:type="dxa"/>
          </w:tblCellMar>
        </w:tblPrEx>
        <w:tc>
          <w:tcPr>
            <w:tcW w:w="1198" w:type="dxa"/>
          </w:tcPr>
          <w:p w:rsidR="00C7587A" w:rsidRPr="001B26F4" w:rsidRDefault="00C7587A">
            <w:pPr>
              <w:pStyle w:val="Randnummer"/>
              <w:ind w:left="0" w:firstLine="0"/>
              <w:rPr>
                <w:rFonts w:cs="Arial"/>
                <w:b/>
                <w:color w:val="auto"/>
                <w:sz w:val="20"/>
                <w:lang w:val="ru-RU"/>
              </w:rPr>
            </w:pPr>
          </w:p>
        </w:tc>
        <w:tc>
          <w:tcPr>
            <w:tcW w:w="8513" w:type="dxa"/>
            <w:gridSpan w:val="5"/>
          </w:tcPr>
          <w:p w:rsidR="00C7587A" w:rsidRPr="001B26F4" w:rsidRDefault="00C7587A" w:rsidP="00C7587A">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A85F99" w:rsidRPr="001B26F4">
              <w:rPr>
                <w:rFonts w:cs="Arial"/>
                <w:color w:val="auto"/>
                <w:sz w:val="20"/>
                <w:lang w:val="ru-RU"/>
              </w:rPr>
              <w:t>расчетная температура (если она выше +50</w:t>
            </w:r>
            <w:proofErr w:type="gramStart"/>
            <w:r w:rsidR="005F4823">
              <w:rPr>
                <w:rFonts w:cs="Arial"/>
                <w:color w:val="auto"/>
                <w:sz w:val="20"/>
                <w:lang w:val="ru-RU"/>
              </w:rPr>
              <w:t xml:space="preserve"> °С</w:t>
            </w:r>
            <w:proofErr w:type="gramEnd"/>
            <w:r w:rsidR="00A85F99" w:rsidRPr="001B26F4">
              <w:rPr>
                <w:rFonts w:cs="Arial"/>
                <w:color w:val="auto"/>
                <w:sz w:val="20"/>
                <w:lang w:val="ru-RU"/>
              </w:rPr>
              <w:t xml:space="preserve"> или ниже минус 20</w:t>
            </w:r>
            <w:r w:rsidR="005F4823">
              <w:rPr>
                <w:rFonts w:cs="Arial"/>
                <w:color w:val="auto"/>
                <w:sz w:val="20"/>
                <w:lang w:val="ru-RU"/>
              </w:rPr>
              <w:t xml:space="preserve"> °С</w:t>
            </w:r>
            <w:r w:rsidR="0019593B" w:rsidRPr="001B26F4">
              <w:rPr>
                <w:rFonts w:cs="Arial"/>
                <w:sz w:val="22"/>
                <w:vertAlign w:val="superscript"/>
                <w:lang w:val="ru-RU"/>
              </w:rPr>
              <w:t>13</w:t>
            </w:r>
            <w:r w:rsidRPr="001B26F4">
              <w:rPr>
                <w:rFonts w:cs="Arial"/>
                <w:sz w:val="20"/>
                <w:lang w:val="ru-RU"/>
              </w:rPr>
              <w:t>;</w:t>
            </w:r>
          </w:p>
          <w:p w:rsidR="00C7587A" w:rsidRPr="001B26F4" w:rsidRDefault="00C7587A" w:rsidP="00C7587A">
            <w:pPr>
              <w:pStyle w:val="NormalListSpalte"/>
              <w:rPr>
                <w:rFonts w:cs="Arial"/>
                <w:sz w:val="20"/>
                <w:lang w:val="ru-RU"/>
              </w:rPr>
            </w:pPr>
            <w:proofErr w:type="gramStart"/>
            <w:r w:rsidRPr="001B26F4">
              <w:rPr>
                <w:rFonts w:cs="Arial"/>
                <w:color w:val="auto"/>
                <w:sz w:val="20"/>
                <w:lang w:val="ru-RU"/>
              </w:rPr>
              <w:t>–</w:t>
            </w:r>
            <w:r w:rsidRPr="001B26F4">
              <w:rPr>
                <w:rFonts w:cs="Arial"/>
                <w:color w:val="auto"/>
                <w:sz w:val="20"/>
                <w:lang w:val="ru-RU"/>
              </w:rPr>
              <w:tab/>
            </w:r>
            <w:r w:rsidR="00623782" w:rsidRPr="001B26F4">
              <w:rPr>
                <w:rFonts w:cs="Arial"/>
                <w:color w:val="auto"/>
                <w:sz w:val="20"/>
                <w:lang w:val="ru-RU"/>
              </w:rPr>
              <w:t>дата и тип последней проверки (освидетельствования):  «месяц, год», за которыми следует буква «Р», если проверка (освидетельствование) является первоначальной проверкой (освидетельствованием) в соответствии с п. 6.8.2.4.1 или периодической проверкой (освидетельств</w:t>
            </w:r>
            <w:r w:rsidR="00623782" w:rsidRPr="001B26F4">
              <w:rPr>
                <w:rFonts w:cs="Arial"/>
                <w:color w:val="auto"/>
                <w:sz w:val="20"/>
                <w:lang w:val="ru-RU"/>
              </w:rPr>
              <w:t>о</w:t>
            </w:r>
            <w:r w:rsidR="00623782" w:rsidRPr="001B26F4">
              <w:rPr>
                <w:rFonts w:cs="Arial"/>
                <w:color w:val="auto"/>
                <w:sz w:val="20"/>
                <w:lang w:val="ru-RU"/>
              </w:rPr>
              <w:t>ванием</w:t>
            </w:r>
            <w:r w:rsidR="00623782" w:rsidRPr="00623857">
              <w:rPr>
                <w:rFonts w:cs="Arial"/>
                <w:color w:val="auto"/>
                <w:sz w:val="20"/>
                <w:lang w:val="ru-RU"/>
              </w:rPr>
              <w:t>)</w:t>
            </w:r>
            <w:r w:rsidR="008954C5" w:rsidRPr="00623857">
              <w:rPr>
                <w:rFonts w:cs="Arial"/>
                <w:color w:val="auto"/>
                <w:sz w:val="20"/>
                <w:lang w:val="ru-RU"/>
              </w:rPr>
              <w:t xml:space="preserve"> </w:t>
            </w:r>
            <w:r w:rsidR="00623782" w:rsidRPr="00623857">
              <w:rPr>
                <w:rFonts w:cs="Arial"/>
                <w:color w:val="auto"/>
                <w:sz w:val="20"/>
                <w:lang w:val="ru-RU"/>
              </w:rPr>
              <w:t>в соответствии</w:t>
            </w:r>
            <w:r w:rsidR="00623782" w:rsidRPr="001B26F4">
              <w:rPr>
                <w:rFonts w:cs="Arial"/>
                <w:color w:val="auto"/>
                <w:sz w:val="20"/>
                <w:lang w:val="ru-RU"/>
              </w:rPr>
              <w:t xml:space="preserve"> с п. 6.8.2.4.2, или «месяц, год», за которыми следует буква «L», если проверка (освидетельствование) является пром</w:t>
            </w:r>
            <w:r w:rsidR="00623782" w:rsidRPr="001B26F4">
              <w:rPr>
                <w:rFonts w:cs="Arial"/>
                <w:color w:val="auto"/>
                <w:sz w:val="20"/>
                <w:lang w:val="ru-RU"/>
              </w:rPr>
              <w:t>е</w:t>
            </w:r>
            <w:r w:rsidR="00623782" w:rsidRPr="001B26F4">
              <w:rPr>
                <w:rFonts w:cs="Arial"/>
                <w:color w:val="auto"/>
                <w:sz w:val="20"/>
                <w:lang w:val="ru-RU"/>
              </w:rPr>
              <w:t>жуточной проверкой (освидетельствованием) в соответствии с п. 6.8.2.4.3</w:t>
            </w:r>
            <w:r w:rsidRPr="001B26F4">
              <w:rPr>
                <w:rFonts w:cs="Arial"/>
                <w:sz w:val="20"/>
                <w:lang w:val="ru-RU"/>
              </w:rPr>
              <w:t>;</w:t>
            </w:r>
            <w:proofErr w:type="gramEnd"/>
          </w:p>
          <w:p w:rsidR="00C7587A" w:rsidRPr="001B26F4" w:rsidRDefault="00C7587A" w:rsidP="00C7587A">
            <w:pPr>
              <w:pStyle w:val="NormalListSpalte"/>
              <w:ind w:left="0" w:firstLine="0"/>
              <w:rPr>
                <w:rFonts w:cs="Arial"/>
                <w:color w:val="auto"/>
                <w:sz w:val="20"/>
                <w:lang w:val="ru-RU"/>
              </w:rPr>
            </w:pPr>
            <w:r w:rsidRPr="001B26F4">
              <w:rPr>
                <w:rFonts w:cs="Arial"/>
                <w:sz w:val="20"/>
                <w:lang w:val="ru-RU"/>
              </w:rPr>
              <w:t>–</w:t>
            </w:r>
            <w:r w:rsidRPr="001B26F4">
              <w:rPr>
                <w:rFonts w:cs="Arial"/>
                <w:sz w:val="20"/>
                <w:lang w:val="ru-RU"/>
              </w:rPr>
              <w:tab/>
            </w:r>
            <w:r w:rsidR="00623782" w:rsidRPr="001B26F4">
              <w:rPr>
                <w:rFonts w:cs="Arial"/>
                <w:color w:val="auto"/>
                <w:sz w:val="20"/>
                <w:lang w:val="ru-RU"/>
              </w:rPr>
              <w:t xml:space="preserve">клеймо эксперта, проводившего проверку (освидетельствование); </w:t>
            </w:r>
          </w:p>
          <w:p w:rsidR="00C7587A" w:rsidRPr="001B26F4" w:rsidRDefault="00C7587A" w:rsidP="00623782">
            <w:pPr>
              <w:pStyle w:val="NormalListSpalte"/>
              <w:rPr>
                <w:rFonts w:cs="Arial"/>
                <w:sz w:val="20"/>
                <w:lang w:val="ru-RU"/>
              </w:rPr>
            </w:pPr>
            <w:r w:rsidRPr="001B26F4">
              <w:rPr>
                <w:rFonts w:cs="Arial"/>
                <w:sz w:val="20"/>
                <w:lang w:val="ru-RU"/>
              </w:rPr>
              <w:t>–</w:t>
            </w:r>
            <w:r w:rsidRPr="001B26F4">
              <w:rPr>
                <w:rFonts w:cs="Arial"/>
                <w:sz w:val="20"/>
                <w:lang w:val="ru-RU"/>
              </w:rPr>
              <w:tab/>
            </w:r>
            <w:r w:rsidR="00623782" w:rsidRPr="001B26F4">
              <w:rPr>
                <w:rFonts w:cs="Arial"/>
                <w:color w:val="auto"/>
                <w:sz w:val="20"/>
                <w:lang w:val="ru-RU"/>
              </w:rPr>
              <w:t>материал, из которого изготовлен котел и, в случае необходимости, защитная обл</w:t>
            </w:r>
            <w:r w:rsidR="00623782" w:rsidRPr="001B26F4">
              <w:rPr>
                <w:rFonts w:cs="Arial"/>
                <w:color w:val="auto"/>
                <w:sz w:val="20"/>
                <w:lang w:val="ru-RU"/>
              </w:rPr>
              <w:t>и</w:t>
            </w:r>
            <w:r w:rsidR="00623782" w:rsidRPr="001B26F4">
              <w:rPr>
                <w:rFonts w:cs="Arial"/>
                <w:color w:val="auto"/>
                <w:sz w:val="20"/>
                <w:lang w:val="ru-RU"/>
              </w:rPr>
              <w:t xml:space="preserve">цовка, а также стандарты на материалы, если таковые имеются. </w:t>
            </w:r>
          </w:p>
        </w:tc>
      </w:tr>
      <w:tr w:rsidR="003C55F5" w:rsidRPr="001B26F4" w:rsidTr="003627A2">
        <w:tblPrEx>
          <w:tblCellMar>
            <w:top w:w="0" w:type="dxa"/>
            <w:bottom w:w="0" w:type="dxa"/>
          </w:tblCellMar>
        </w:tblPrEx>
        <w:tc>
          <w:tcPr>
            <w:tcW w:w="1198" w:type="dxa"/>
          </w:tcPr>
          <w:p w:rsidR="003C55F5" w:rsidRPr="001B26F4" w:rsidRDefault="003C55F5">
            <w:pPr>
              <w:pStyle w:val="Randnummer"/>
              <w:ind w:left="0" w:firstLine="0"/>
              <w:rPr>
                <w:rFonts w:cs="Arial"/>
                <w:b/>
                <w:color w:val="auto"/>
                <w:sz w:val="20"/>
                <w:lang w:val="ru-RU"/>
              </w:rPr>
            </w:pPr>
          </w:p>
        </w:tc>
        <w:tc>
          <w:tcPr>
            <w:tcW w:w="8513" w:type="dxa"/>
            <w:gridSpan w:val="5"/>
          </w:tcPr>
          <w:p w:rsidR="002D4FFC" w:rsidRPr="001B26F4" w:rsidRDefault="00623782" w:rsidP="00623782">
            <w:pPr>
              <w:pStyle w:val="NormaltextSpalte"/>
              <w:rPr>
                <w:rFonts w:cs="Arial"/>
                <w:color w:val="auto"/>
                <w:sz w:val="20"/>
                <w:lang w:val="ru-RU"/>
              </w:rPr>
            </w:pPr>
            <w:r w:rsidRPr="001B26F4">
              <w:rPr>
                <w:rFonts w:cs="Arial"/>
                <w:color w:val="auto"/>
                <w:sz w:val="20"/>
                <w:lang w:val="ru-RU"/>
              </w:rPr>
              <w:t>Кроме того, на цистернах, наполняемых или опорожняемых под давлением, должно быть указано максимально допустимое рабочее давление</w:t>
            </w:r>
            <w:r w:rsidR="0019593B" w:rsidRPr="001B26F4">
              <w:rPr>
                <w:rFonts w:cs="Arial"/>
                <w:sz w:val="20"/>
                <w:vertAlign w:val="superscript"/>
                <w:lang w:val="ru-RU"/>
              </w:rPr>
              <w:t>13</w:t>
            </w:r>
            <w:r w:rsidRPr="001B26F4">
              <w:rPr>
                <w:rFonts w:cs="Arial"/>
                <w:sz w:val="20"/>
                <w:lang w:val="ru-RU"/>
              </w:rPr>
              <w:t xml:space="preserve">. </w:t>
            </w:r>
          </w:p>
        </w:tc>
      </w:tr>
      <w:tr w:rsidR="003C55F5" w:rsidRPr="001B26F4" w:rsidTr="003627A2">
        <w:tblPrEx>
          <w:tblCellMar>
            <w:top w:w="0" w:type="dxa"/>
            <w:bottom w:w="0" w:type="dxa"/>
          </w:tblCellMar>
        </w:tblPrEx>
        <w:tc>
          <w:tcPr>
            <w:tcW w:w="1198" w:type="dxa"/>
          </w:tcPr>
          <w:p w:rsidR="003C55F5" w:rsidRPr="005A66AE" w:rsidRDefault="003C55F5">
            <w:pPr>
              <w:pStyle w:val="Randnummer"/>
              <w:ind w:left="0" w:firstLine="0"/>
              <w:rPr>
                <w:rFonts w:cs="Arial"/>
                <w:b/>
                <w:color w:val="auto"/>
                <w:sz w:val="20"/>
                <w:lang w:val="ru-RU"/>
              </w:rPr>
            </w:pPr>
            <w:bookmarkStart w:id="35" w:name="Absatz_1_6_2"/>
            <w:r w:rsidRPr="005A66AE">
              <w:rPr>
                <w:rFonts w:cs="Arial"/>
                <w:b/>
                <w:color w:val="auto"/>
                <w:sz w:val="20"/>
                <w:lang w:val="ru-RU"/>
              </w:rPr>
              <w:t>6.8.2.5.2</w:t>
            </w:r>
            <w:bookmarkEnd w:id="35"/>
          </w:p>
        </w:tc>
        <w:tc>
          <w:tcPr>
            <w:tcW w:w="4257" w:type="dxa"/>
            <w:tcBorders>
              <w:right w:val="single" w:sz="6" w:space="0" w:color="auto"/>
            </w:tcBorders>
          </w:tcPr>
          <w:p w:rsidR="00CA0D98" w:rsidRPr="001B26F4" w:rsidRDefault="00CA0D98" w:rsidP="004431BD">
            <w:pPr>
              <w:pStyle w:val="NormalListSpalte"/>
              <w:tabs>
                <w:tab w:val="clear" w:pos="215"/>
              </w:tabs>
              <w:spacing w:before="180"/>
              <w:ind w:left="0" w:firstLine="0"/>
              <w:rPr>
                <w:rFonts w:cs="Arial"/>
                <w:color w:val="auto"/>
                <w:sz w:val="20"/>
                <w:lang w:val="ru-RU"/>
              </w:rPr>
            </w:pPr>
            <w:r w:rsidRPr="001B26F4">
              <w:rPr>
                <w:rFonts w:cs="Arial"/>
                <w:color w:val="auto"/>
                <w:sz w:val="20"/>
                <w:lang w:val="ru-RU"/>
              </w:rPr>
              <w:t>Нижеследующие сведения должны нан</w:t>
            </w:r>
            <w:r w:rsidRPr="001B26F4">
              <w:rPr>
                <w:rFonts w:cs="Arial"/>
                <w:color w:val="auto"/>
                <w:sz w:val="20"/>
                <w:lang w:val="ru-RU"/>
              </w:rPr>
              <w:t>о</w:t>
            </w:r>
            <w:r w:rsidRPr="001B26F4">
              <w:rPr>
                <w:rFonts w:cs="Arial"/>
                <w:color w:val="auto"/>
                <w:sz w:val="20"/>
                <w:lang w:val="ru-RU"/>
              </w:rPr>
              <w:t xml:space="preserve">ситься на обеих сторонах вагона-цистерны </w:t>
            </w:r>
            <w:r w:rsidR="00A6172D">
              <w:rPr>
                <w:rFonts w:cs="Arial"/>
                <w:color w:val="auto"/>
                <w:sz w:val="20"/>
                <w:lang w:val="ru-RU"/>
              </w:rPr>
              <w:t>(</w:t>
            </w:r>
            <w:r w:rsidRPr="001B26F4">
              <w:rPr>
                <w:rFonts w:cs="Arial"/>
                <w:color w:val="auto"/>
                <w:sz w:val="20"/>
                <w:lang w:val="ru-RU"/>
              </w:rPr>
              <w:t>непосре</w:t>
            </w:r>
            <w:r w:rsidRPr="001B26F4">
              <w:rPr>
                <w:rFonts w:cs="Arial"/>
                <w:color w:val="auto"/>
                <w:sz w:val="20"/>
                <w:lang w:val="ru-RU"/>
              </w:rPr>
              <w:t>д</w:t>
            </w:r>
            <w:r w:rsidRPr="001B26F4">
              <w:rPr>
                <w:rFonts w:cs="Arial"/>
                <w:color w:val="auto"/>
                <w:sz w:val="20"/>
                <w:lang w:val="ru-RU"/>
              </w:rPr>
              <w:t>ственно на самой цистерне или на информац</w:t>
            </w:r>
            <w:r w:rsidRPr="001B26F4">
              <w:rPr>
                <w:rFonts w:cs="Arial"/>
                <w:color w:val="auto"/>
                <w:sz w:val="20"/>
                <w:lang w:val="ru-RU"/>
              </w:rPr>
              <w:t>и</w:t>
            </w:r>
            <w:r w:rsidRPr="001B26F4">
              <w:rPr>
                <w:rFonts w:cs="Arial"/>
                <w:color w:val="auto"/>
                <w:sz w:val="20"/>
                <w:lang w:val="ru-RU"/>
              </w:rPr>
              <w:t>онных щитах</w:t>
            </w:r>
            <w:r w:rsidR="00A6172D">
              <w:rPr>
                <w:rFonts w:cs="Arial"/>
                <w:color w:val="auto"/>
                <w:sz w:val="20"/>
                <w:lang w:val="ru-RU"/>
              </w:rPr>
              <w:t>)</w:t>
            </w:r>
            <w:r w:rsidRPr="001B26F4">
              <w:rPr>
                <w:rFonts w:cs="Arial"/>
                <w:color w:val="auto"/>
                <w:sz w:val="20"/>
                <w:lang w:val="ru-RU"/>
              </w:rPr>
              <w:t>:</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t>маркировка</w:t>
            </w:r>
            <w:r w:rsidR="00CE2388" w:rsidRPr="007D14DD">
              <w:rPr>
                <w:rStyle w:val="a6"/>
                <w:rFonts w:cs="Arial"/>
                <w:color w:val="auto"/>
                <w:lang w:val="ru-RU"/>
              </w:rPr>
              <w:footnoteReference w:customMarkFollows="1" w:id="14"/>
              <w:sym w:font="Symbol" w:char="F031"/>
            </w:r>
            <w:r w:rsidR="00CE2388" w:rsidRPr="007D14DD">
              <w:rPr>
                <w:rStyle w:val="a6"/>
                <w:rFonts w:cs="Arial"/>
                <w:color w:val="auto"/>
                <w:lang w:val="ru-RU"/>
              </w:rPr>
              <w:sym w:font="Symbol" w:char="F034"/>
            </w:r>
            <w:r w:rsidR="004431BD" w:rsidRPr="001B26F4">
              <w:rPr>
                <w:rFonts w:cs="Arial"/>
                <w:color w:val="auto"/>
                <w:sz w:val="20"/>
                <w:lang w:val="ru-RU"/>
              </w:rPr>
              <w:t xml:space="preserve"> или </w:t>
            </w:r>
            <w:r w:rsidRPr="001B26F4">
              <w:rPr>
                <w:rFonts w:cs="Arial"/>
                <w:color w:val="auto"/>
                <w:sz w:val="20"/>
                <w:lang w:val="ru-RU"/>
              </w:rPr>
              <w:t>наименование вл</w:t>
            </w:r>
            <w:r w:rsidRPr="001B26F4">
              <w:rPr>
                <w:rFonts w:cs="Arial"/>
                <w:color w:val="auto"/>
                <w:sz w:val="20"/>
                <w:lang w:val="ru-RU"/>
              </w:rPr>
              <w:t>а</w:t>
            </w:r>
            <w:r w:rsidRPr="001B26F4">
              <w:rPr>
                <w:rFonts w:cs="Arial"/>
                <w:color w:val="auto"/>
                <w:sz w:val="20"/>
                <w:lang w:val="ru-RU"/>
              </w:rPr>
              <w:t>дельца или оп</w:t>
            </w:r>
            <w:r w:rsidRPr="001B26F4">
              <w:rPr>
                <w:rFonts w:cs="Arial"/>
                <w:color w:val="auto"/>
                <w:sz w:val="20"/>
                <w:lang w:val="ru-RU"/>
              </w:rPr>
              <w:t>е</w:t>
            </w:r>
            <w:r w:rsidRPr="001B26F4">
              <w:rPr>
                <w:rFonts w:cs="Arial"/>
                <w:color w:val="auto"/>
                <w:sz w:val="20"/>
                <w:lang w:val="ru-RU"/>
              </w:rPr>
              <w:t>ратора;</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вместимость цистерны</w:t>
            </w:r>
            <w:r w:rsidRPr="001B26F4">
              <w:rPr>
                <w:rFonts w:cs="Arial"/>
                <w:color w:val="auto"/>
                <w:sz w:val="20"/>
                <w:vertAlign w:val="superscript"/>
                <w:lang w:val="ru-RU"/>
              </w:rPr>
              <w:t>13</w:t>
            </w:r>
            <w:r w:rsidR="00361A55">
              <w:rPr>
                <w:rFonts w:cs="Arial"/>
                <w:color w:val="auto"/>
                <w:sz w:val="20"/>
                <w:lang w:val="ru-RU"/>
              </w:rPr>
              <w:t>;</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 xml:space="preserve">масса </w:t>
            </w:r>
            <w:proofErr w:type="gramStart"/>
            <w:r w:rsidRPr="001B26F4">
              <w:rPr>
                <w:rFonts w:cs="Arial"/>
                <w:color w:val="auto"/>
                <w:sz w:val="20"/>
                <w:lang w:val="ru-RU"/>
              </w:rPr>
              <w:t>порожнего</w:t>
            </w:r>
            <w:proofErr w:type="gramEnd"/>
            <w:r w:rsidRPr="001B26F4">
              <w:rPr>
                <w:rFonts w:cs="Arial"/>
                <w:color w:val="auto"/>
                <w:sz w:val="20"/>
                <w:lang w:val="ru-RU"/>
              </w:rPr>
              <w:t xml:space="preserve"> вагона-цистерны</w:t>
            </w:r>
            <w:r w:rsidRPr="001B26F4">
              <w:rPr>
                <w:rFonts w:cs="Arial"/>
                <w:color w:val="auto"/>
                <w:sz w:val="20"/>
                <w:vertAlign w:val="superscript"/>
                <w:lang w:val="ru-RU"/>
              </w:rPr>
              <w:t>13</w:t>
            </w:r>
            <w:r w:rsidRPr="001B26F4">
              <w:rPr>
                <w:rFonts w:cs="Arial"/>
                <w:color w:val="auto"/>
                <w:sz w:val="20"/>
                <w:lang w:val="ru-RU"/>
              </w:rPr>
              <w:t>;</w:t>
            </w:r>
          </w:p>
          <w:p w:rsidR="00CA0D98" w:rsidRPr="001B26F4" w:rsidRDefault="00CA0D98" w:rsidP="004431BD">
            <w:pPr>
              <w:pStyle w:val="NormalListSpalte"/>
              <w:tabs>
                <w:tab w:val="clear" w:pos="215"/>
              </w:tabs>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ограничение загрузки в зависимости от характеристик вагона и используемых  железнод</w:t>
            </w:r>
            <w:r w:rsidRPr="001B26F4">
              <w:rPr>
                <w:rFonts w:cs="Arial"/>
                <w:color w:val="auto"/>
                <w:sz w:val="20"/>
                <w:lang w:val="ru-RU"/>
              </w:rPr>
              <w:t>о</w:t>
            </w:r>
            <w:r w:rsidRPr="001B26F4">
              <w:rPr>
                <w:rFonts w:cs="Arial"/>
                <w:color w:val="auto"/>
                <w:sz w:val="20"/>
                <w:lang w:val="ru-RU"/>
              </w:rPr>
              <w:t>рожных линий</w:t>
            </w:r>
            <w:r w:rsidRPr="001B26F4">
              <w:rPr>
                <w:rFonts w:cs="Arial"/>
                <w:color w:val="auto"/>
                <w:sz w:val="20"/>
                <w:vertAlign w:val="superscript"/>
                <w:lang w:val="ru-RU"/>
              </w:rPr>
              <w:t>13</w:t>
            </w:r>
            <w:r w:rsidRPr="001B26F4">
              <w:rPr>
                <w:rFonts w:cs="Arial"/>
                <w:color w:val="auto"/>
                <w:sz w:val="20"/>
                <w:lang w:val="ru-RU"/>
              </w:rPr>
              <w:t>;</w:t>
            </w:r>
          </w:p>
          <w:p w:rsidR="00CA0D98" w:rsidRPr="001B26F4" w:rsidRDefault="00CA0D98" w:rsidP="004431BD">
            <w:pPr>
              <w:pStyle w:val="NormalListSpalte"/>
              <w:tabs>
                <w:tab w:val="clear" w:pos="215"/>
              </w:tabs>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для веществ, предусмотренных в п. 4.3.4.1.3, надлежащее  наименование вещества или веществ, допущенных к перевозке;</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код цистерны в соответствии с п. 4.3.4.1.1;</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для других веществ, кроме тех, которые предусмотрены в п. 4.3.4.1.3, буквенно-цифровые коды всех специальных пол</w:t>
            </w:r>
            <w:r w:rsidRPr="001B26F4">
              <w:rPr>
                <w:rFonts w:cs="Arial"/>
                <w:color w:val="auto"/>
                <w:sz w:val="20"/>
                <w:lang w:val="ru-RU"/>
              </w:rPr>
              <w:t>о</w:t>
            </w:r>
            <w:r w:rsidRPr="001B26F4">
              <w:rPr>
                <w:rFonts w:cs="Arial"/>
                <w:color w:val="auto"/>
                <w:sz w:val="20"/>
                <w:lang w:val="ru-RU"/>
              </w:rPr>
              <w:t>жений TC и ТЕ, которые указаны в к</w:t>
            </w:r>
            <w:r w:rsidRPr="001B26F4">
              <w:rPr>
                <w:rFonts w:cs="Arial"/>
                <w:color w:val="auto"/>
                <w:sz w:val="20"/>
                <w:lang w:val="ru-RU"/>
              </w:rPr>
              <w:t>о</w:t>
            </w:r>
            <w:r w:rsidRPr="001B26F4">
              <w:rPr>
                <w:rFonts w:cs="Arial"/>
                <w:color w:val="auto"/>
                <w:sz w:val="20"/>
                <w:lang w:val="ru-RU"/>
              </w:rPr>
              <w:t>лонке 13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для в</w:t>
            </w:r>
            <w:r w:rsidRPr="001B26F4">
              <w:rPr>
                <w:rFonts w:cs="Arial"/>
                <w:color w:val="auto"/>
                <w:sz w:val="20"/>
                <w:lang w:val="ru-RU"/>
              </w:rPr>
              <w:t>е</w:t>
            </w:r>
            <w:r w:rsidRPr="001B26F4">
              <w:rPr>
                <w:rFonts w:cs="Arial"/>
                <w:color w:val="auto"/>
                <w:sz w:val="20"/>
                <w:lang w:val="ru-RU"/>
              </w:rPr>
              <w:t>ществ, подлежащих перевозке в цисте</w:t>
            </w:r>
            <w:r w:rsidRPr="001B26F4">
              <w:rPr>
                <w:rFonts w:cs="Arial"/>
                <w:color w:val="auto"/>
                <w:sz w:val="20"/>
                <w:lang w:val="ru-RU"/>
              </w:rPr>
              <w:t>р</w:t>
            </w:r>
            <w:r w:rsidRPr="001B26F4">
              <w:rPr>
                <w:rFonts w:cs="Arial"/>
                <w:color w:val="auto"/>
                <w:sz w:val="20"/>
                <w:lang w:val="ru-RU"/>
              </w:rPr>
              <w:t>не;</w:t>
            </w:r>
          </w:p>
          <w:p w:rsidR="00CA0D98" w:rsidRPr="001B26F4" w:rsidRDefault="00CA0D98" w:rsidP="00CA0D98">
            <w:pPr>
              <w:pStyle w:val="NormalListSpalte"/>
              <w:rPr>
                <w:rFonts w:cs="Arial"/>
                <w:color w:val="auto"/>
                <w:sz w:val="20"/>
                <w:u w:val="single"/>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 xml:space="preserve">дата (месяц и год) следующей проверки (освидетельствования) в соответствии с  </w:t>
            </w:r>
            <w:r w:rsidRPr="001B26F4">
              <w:rPr>
                <w:rFonts w:cs="Arial"/>
                <w:color w:val="auto"/>
                <w:sz w:val="20"/>
                <w:lang w:val="ru-RU"/>
              </w:rPr>
              <w:lastRenderedPageBreak/>
              <w:t>п.п. 6.8.2.4.2 и 6.8.2.4.3 или в соответс</w:t>
            </w:r>
            <w:r w:rsidRPr="001B26F4">
              <w:rPr>
                <w:rFonts w:cs="Arial"/>
                <w:color w:val="auto"/>
                <w:sz w:val="20"/>
                <w:lang w:val="ru-RU"/>
              </w:rPr>
              <w:t>т</w:t>
            </w:r>
            <w:r w:rsidRPr="001B26F4">
              <w:rPr>
                <w:rFonts w:cs="Arial"/>
                <w:color w:val="auto"/>
                <w:sz w:val="20"/>
                <w:lang w:val="ru-RU"/>
              </w:rPr>
              <w:t xml:space="preserve">вии со специальными положениями </w:t>
            </w:r>
            <w:proofErr w:type="gramStart"/>
            <w:r w:rsidRPr="001B26F4">
              <w:rPr>
                <w:rFonts w:cs="Arial"/>
                <w:color w:val="auto"/>
                <w:sz w:val="20"/>
                <w:lang w:val="ru-RU"/>
              </w:rPr>
              <w:t>ТТ</w:t>
            </w:r>
            <w:proofErr w:type="gramEnd"/>
            <w:r w:rsidRPr="001B26F4">
              <w:rPr>
                <w:rFonts w:cs="Arial"/>
                <w:color w:val="auto"/>
                <w:sz w:val="20"/>
                <w:lang w:val="ru-RU"/>
              </w:rPr>
              <w:t xml:space="preserve"> раздела 6.8.4 для веществ, допускаемых к перевозке. Если следующая проверка (освидетельствование) будет проводит</w:t>
            </w:r>
            <w:r w:rsidRPr="001B26F4">
              <w:rPr>
                <w:rFonts w:cs="Arial"/>
                <w:color w:val="auto"/>
                <w:sz w:val="20"/>
                <w:lang w:val="ru-RU"/>
              </w:rPr>
              <w:t>ь</w:t>
            </w:r>
            <w:r w:rsidRPr="001B26F4">
              <w:rPr>
                <w:rFonts w:cs="Arial"/>
                <w:color w:val="auto"/>
                <w:sz w:val="20"/>
                <w:lang w:val="ru-RU"/>
              </w:rPr>
              <w:t>ся согласно п. 6.8.2.4.3, то после даты должна быть доба</w:t>
            </w:r>
            <w:r w:rsidRPr="001B26F4">
              <w:rPr>
                <w:rFonts w:cs="Arial"/>
                <w:color w:val="auto"/>
                <w:sz w:val="20"/>
                <w:lang w:val="ru-RU"/>
              </w:rPr>
              <w:t>в</w:t>
            </w:r>
            <w:r w:rsidRPr="001B26F4">
              <w:rPr>
                <w:rFonts w:cs="Arial"/>
                <w:color w:val="auto"/>
                <w:sz w:val="20"/>
                <w:lang w:val="ru-RU"/>
              </w:rPr>
              <w:t>лена буква  «L».</w:t>
            </w:r>
          </w:p>
        </w:tc>
        <w:tc>
          <w:tcPr>
            <w:tcW w:w="4256" w:type="dxa"/>
            <w:gridSpan w:val="4"/>
            <w:tcBorders>
              <w:left w:val="nil"/>
            </w:tcBorders>
          </w:tcPr>
          <w:p w:rsidR="00CA0D98" w:rsidRPr="001B26F4" w:rsidRDefault="00CA0D98" w:rsidP="004431BD">
            <w:pPr>
              <w:pStyle w:val="NormalListSpalte"/>
              <w:tabs>
                <w:tab w:val="clear" w:pos="215"/>
              </w:tabs>
              <w:spacing w:before="180"/>
              <w:ind w:left="0" w:firstLine="0"/>
              <w:rPr>
                <w:rFonts w:cs="Arial"/>
                <w:color w:val="auto"/>
                <w:sz w:val="20"/>
                <w:lang w:val="ru-RU"/>
              </w:rPr>
            </w:pPr>
            <w:r w:rsidRPr="001B26F4">
              <w:rPr>
                <w:rFonts w:cs="Arial"/>
                <w:color w:val="auto"/>
                <w:sz w:val="20"/>
                <w:lang w:val="ru-RU"/>
              </w:rPr>
              <w:lastRenderedPageBreak/>
              <w:t>Нижеследующие сведения должны нан</w:t>
            </w:r>
            <w:r w:rsidRPr="001B26F4">
              <w:rPr>
                <w:rFonts w:cs="Arial"/>
                <w:color w:val="auto"/>
                <w:sz w:val="20"/>
                <w:lang w:val="ru-RU"/>
              </w:rPr>
              <w:t>о</w:t>
            </w:r>
            <w:r w:rsidRPr="001B26F4">
              <w:rPr>
                <w:rFonts w:cs="Arial"/>
                <w:color w:val="auto"/>
                <w:sz w:val="20"/>
                <w:lang w:val="ru-RU"/>
              </w:rPr>
              <w:t xml:space="preserve">ситься на контейнер - цистерну </w:t>
            </w:r>
            <w:r w:rsidR="00DF18D3">
              <w:rPr>
                <w:rFonts w:cs="Arial"/>
                <w:color w:val="auto"/>
                <w:sz w:val="20"/>
                <w:lang w:val="ru-RU"/>
              </w:rPr>
              <w:t>(</w:t>
            </w:r>
            <w:r w:rsidR="00DF18D3" w:rsidRPr="001B26F4">
              <w:rPr>
                <w:rFonts w:cs="Arial"/>
                <w:color w:val="auto"/>
                <w:sz w:val="20"/>
                <w:lang w:val="ru-RU"/>
              </w:rPr>
              <w:t>непосре</w:t>
            </w:r>
            <w:r w:rsidR="00DF18D3" w:rsidRPr="001B26F4">
              <w:rPr>
                <w:rFonts w:cs="Arial"/>
                <w:color w:val="auto"/>
                <w:sz w:val="20"/>
                <w:lang w:val="ru-RU"/>
              </w:rPr>
              <w:t>д</w:t>
            </w:r>
            <w:r w:rsidR="00DF18D3" w:rsidRPr="001B26F4">
              <w:rPr>
                <w:rFonts w:cs="Arial"/>
                <w:color w:val="auto"/>
                <w:sz w:val="20"/>
                <w:lang w:val="ru-RU"/>
              </w:rPr>
              <w:t xml:space="preserve">ственно </w:t>
            </w:r>
            <w:r w:rsidR="00DF18D3">
              <w:rPr>
                <w:rFonts w:cs="Arial"/>
                <w:color w:val="auto"/>
                <w:sz w:val="20"/>
                <w:lang w:val="ru-RU"/>
              </w:rPr>
              <w:t xml:space="preserve">на самой цистерне </w:t>
            </w:r>
            <w:r w:rsidRPr="001B26F4">
              <w:rPr>
                <w:rFonts w:cs="Arial"/>
                <w:color w:val="auto"/>
                <w:sz w:val="20"/>
                <w:lang w:val="ru-RU"/>
              </w:rPr>
              <w:t>или на инфо</w:t>
            </w:r>
            <w:r w:rsidRPr="001B26F4">
              <w:rPr>
                <w:rFonts w:cs="Arial"/>
                <w:color w:val="auto"/>
                <w:sz w:val="20"/>
                <w:lang w:val="ru-RU"/>
              </w:rPr>
              <w:t>р</w:t>
            </w:r>
            <w:r w:rsidRPr="001B26F4">
              <w:rPr>
                <w:rFonts w:cs="Arial"/>
                <w:color w:val="auto"/>
                <w:sz w:val="20"/>
                <w:lang w:val="ru-RU"/>
              </w:rPr>
              <w:t>мационных щ</w:t>
            </w:r>
            <w:r w:rsidRPr="001B26F4">
              <w:rPr>
                <w:rFonts w:cs="Arial"/>
                <w:color w:val="auto"/>
                <w:sz w:val="20"/>
                <w:lang w:val="ru-RU"/>
              </w:rPr>
              <w:t>и</w:t>
            </w:r>
            <w:r w:rsidRPr="001B26F4">
              <w:rPr>
                <w:rFonts w:cs="Arial"/>
                <w:color w:val="auto"/>
                <w:sz w:val="20"/>
                <w:lang w:val="ru-RU"/>
              </w:rPr>
              <w:t>тах</w:t>
            </w:r>
            <w:r w:rsidR="00DF18D3">
              <w:rPr>
                <w:rFonts w:cs="Arial"/>
                <w:color w:val="auto"/>
                <w:sz w:val="20"/>
                <w:lang w:val="ru-RU"/>
              </w:rPr>
              <w:t>)</w:t>
            </w:r>
            <w:r w:rsidRPr="001B26F4">
              <w:rPr>
                <w:rFonts w:cs="Arial"/>
                <w:color w:val="auto"/>
                <w:sz w:val="20"/>
                <w:lang w:val="ru-RU"/>
              </w:rPr>
              <w:t>:</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00777426">
              <w:rPr>
                <w:rFonts w:cs="Arial"/>
                <w:color w:val="auto"/>
                <w:sz w:val="20"/>
                <w:lang w:val="ru-RU"/>
              </w:rPr>
              <w:t>наименование владельца и</w:t>
            </w:r>
            <w:r w:rsidRPr="001B26F4">
              <w:rPr>
                <w:rFonts w:cs="Arial"/>
                <w:color w:val="auto"/>
                <w:sz w:val="20"/>
                <w:lang w:val="ru-RU"/>
              </w:rPr>
              <w:t xml:space="preserve"> операт</w:t>
            </w:r>
            <w:r w:rsidRPr="001B26F4">
              <w:rPr>
                <w:rFonts w:cs="Arial"/>
                <w:color w:val="auto"/>
                <w:sz w:val="20"/>
                <w:lang w:val="ru-RU"/>
              </w:rPr>
              <w:t>о</w:t>
            </w:r>
            <w:r w:rsidRPr="001B26F4">
              <w:rPr>
                <w:rFonts w:cs="Arial"/>
                <w:color w:val="auto"/>
                <w:sz w:val="20"/>
                <w:lang w:val="ru-RU"/>
              </w:rPr>
              <w:t>ра;</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вместимость котла</w:t>
            </w:r>
            <w:r w:rsidRPr="001B26F4">
              <w:rPr>
                <w:rFonts w:cs="Arial"/>
                <w:color w:val="auto"/>
                <w:sz w:val="20"/>
                <w:vertAlign w:val="superscript"/>
                <w:lang w:val="ru-RU"/>
              </w:rPr>
              <w:t>13</w:t>
            </w:r>
            <w:r w:rsidRPr="001B26F4">
              <w:rPr>
                <w:rFonts w:cs="Arial"/>
                <w:color w:val="auto"/>
                <w:sz w:val="20"/>
                <w:lang w:val="ru-RU"/>
              </w:rPr>
              <w:t>;</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 xml:space="preserve">масса </w:t>
            </w:r>
            <w:proofErr w:type="gramStart"/>
            <w:r w:rsidRPr="001B26F4">
              <w:rPr>
                <w:rFonts w:cs="Arial"/>
                <w:color w:val="auto"/>
                <w:sz w:val="20"/>
                <w:lang w:val="ru-RU"/>
              </w:rPr>
              <w:t>порожнего</w:t>
            </w:r>
            <w:proofErr w:type="gramEnd"/>
            <w:r w:rsidRPr="001B26F4">
              <w:rPr>
                <w:rFonts w:cs="Arial"/>
                <w:color w:val="auto"/>
                <w:sz w:val="20"/>
                <w:lang w:val="ru-RU"/>
              </w:rPr>
              <w:t xml:space="preserve"> контейнера-цистерны</w:t>
            </w:r>
            <w:r w:rsidRPr="001B26F4">
              <w:rPr>
                <w:rFonts w:cs="Arial"/>
                <w:color w:val="auto"/>
                <w:sz w:val="20"/>
                <w:vertAlign w:val="superscript"/>
                <w:lang w:val="ru-RU"/>
              </w:rPr>
              <w:t>13</w:t>
            </w:r>
            <w:r w:rsidRPr="001B26F4">
              <w:rPr>
                <w:rFonts w:cs="Arial"/>
                <w:color w:val="auto"/>
                <w:sz w:val="20"/>
                <w:lang w:val="ru-RU"/>
              </w:rPr>
              <w:t>;</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w:t>
            </w:r>
            <w:r w:rsidR="00815E9D"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максимально допустимая масса</w:t>
            </w:r>
            <w:r w:rsidR="00815E9D" w:rsidRPr="001B26F4">
              <w:rPr>
                <w:rFonts w:cs="Arial"/>
                <w:color w:val="auto"/>
                <w:sz w:val="20"/>
                <w:vertAlign w:val="superscript"/>
                <w:lang w:val="ru-RU"/>
              </w:rPr>
              <w:t>13</w:t>
            </w:r>
            <w:r w:rsidRPr="001B26F4">
              <w:rPr>
                <w:rFonts w:cs="Arial"/>
                <w:color w:val="auto"/>
                <w:sz w:val="20"/>
                <w:lang w:val="ru-RU"/>
              </w:rPr>
              <w:t xml:space="preserve"> брутто;</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для веществ, предусмотренных в п. 4.3.4.1.3, надлежащее наименование вещества или веществ, допущенных к перевозке;</w:t>
            </w:r>
          </w:p>
          <w:p w:rsidR="00CA0D98" w:rsidRPr="001B26F4" w:rsidRDefault="00CA0D98" w:rsidP="00CA0D98">
            <w:pPr>
              <w:pStyle w:val="NormalListSpalte"/>
              <w:rPr>
                <w:rFonts w:cs="Arial"/>
                <w:color w:val="auto"/>
                <w:sz w:val="20"/>
                <w:lang w:val="ru-RU"/>
              </w:rPr>
            </w:pPr>
            <w:r w:rsidRPr="001B26F4">
              <w:rPr>
                <w:rFonts w:cs="Arial"/>
                <w:color w:val="auto"/>
                <w:sz w:val="20"/>
                <w:lang w:val="ru-RU"/>
              </w:rPr>
              <w:t xml:space="preserve">- </w:t>
            </w:r>
            <w:r w:rsidR="004431BD" w:rsidRPr="001B26F4">
              <w:rPr>
                <w:rFonts w:cs="Arial"/>
                <w:color w:val="auto"/>
                <w:sz w:val="20"/>
                <w:lang w:val="ru-RU"/>
              </w:rPr>
              <w:tab/>
            </w:r>
            <w:r w:rsidRPr="001B26F4">
              <w:rPr>
                <w:rFonts w:cs="Arial"/>
                <w:color w:val="auto"/>
                <w:sz w:val="20"/>
                <w:lang w:val="ru-RU"/>
              </w:rPr>
              <w:t>код цистерны</w:t>
            </w:r>
            <w:r w:rsidR="00C174AB">
              <w:rPr>
                <w:rFonts w:cs="Arial"/>
                <w:color w:val="auto"/>
                <w:sz w:val="20"/>
                <w:lang w:val="ru-RU"/>
              </w:rPr>
              <w:t xml:space="preserve"> в соответствии с  п. 4.3.4.1.1</w:t>
            </w:r>
            <w:r w:rsidRPr="001B26F4">
              <w:rPr>
                <w:rFonts w:cs="Arial"/>
                <w:color w:val="auto"/>
                <w:sz w:val="20"/>
                <w:lang w:val="ru-RU"/>
              </w:rPr>
              <w:t>;</w:t>
            </w:r>
          </w:p>
          <w:p w:rsidR="00CA0D98" w:rsidRPr="001B26F4" w:rsidRDefault="00CA0D98" w:rsidP="007859F1">
            <w:pPr>
              <w:pStyle w:val="NormalListSpalte"/>
              <w:rPr>
                <w:rFonts w:cs="Arial"/>
                <w:strike/>
                <w:color w:val="auto"/>
                <w:sz w:val="20"/>
                <w:lang w:val="ru-RU"/>
              </w:rPr>
            </w:pPr>
            <w:r w:rsidRPr="001B26F4">
              <w:rPr>
                <w:rFonts w:cs="Arial"/>
                <w:color w:val="auto"/>
                <w:sz w:val="20"/>
                <w:lang w:val="ru-RU"/>
              </w:rPr>
              <w:t>- для других веществ, кроме тех, которые предусмотрены в п.</w:t>
            </w:r>
            <w:r w:rsidR="00DF18D3">
              <w:rPr>
                <w:rFonts w:cs="Arial"/>
                <w:color w:val="auto"/>
                <w:sz w:val="20"/>
                <w:lang w:val="ru-RU"/>
              </w:rPr>
              <w:t xml:space="preserve"> </w:t>
            </w:r>
            <w:r w:rsidRPr="001B26F4">
              <w:rPr>
                <w:rFonts w:cs="Arial"/>
                <w:color w:val="auto"/>
                <w:sz w:val="20"/>
                <w:lang w:val="ru-RU"/>
              </w:rPr>
              <w:t xml:space="preserve">4.3.4.1.3 </w:t>
            </w:r>
            <w:r w:rsidR="007859F1">
              <w:rPr>
                <w:rFonts w:cs="Arial"/>
                <w:color w:val="auto"/>
                <w:sz w:val="20"/>
                <w:lang w:val="ru-RU"/>
              </w:rPr>
              <w:t>–</w:t>
            </w:r>
            <w:r w:rsidRPr="001B26F4">
              <w:rPr>
                <w:rFonts w:cs="Arial"/>
                <w:color w:val="auto"/>
                <w:sz w:val="20"/>
                <w:lang w:val="ru-RU"/>
              </w:rPr>
              <w:t xml:space="preserve"> буквенно-цифровые коды всех специальных пол</w:t>
            </w:r>
            <w:r w:rsidRPr="001B26F4">
              <w:rPr>
                <w:rFonts w:cs="Arial"/>
                <w:color w:val="auto"/>
                <w:sz w:val="20"/>
                <w:lang w:val="ru-RU"/>
              </w:rPr>
              <w:t>о</w:t>
            </w:r>
            <w:r w:rsidRPr="001B26F4">
              <w:rPr>
                <w:rFonts w:cs="Arial"/>
                <w:color w:val="auto"/>
                <w:sz w:val="20"/>
                <w:lang w:val="ru-RU"/>
              </w:rPr>
              <w:t>жений ТС и ТЕ, которые указаны в к</w:t>
            </w:r>
            <w:r w:rsidRPr="001B26F4">
              <w:rPr>
                <w:rFonts w:cs="Arial"/>
                <w:color w:val="auto"/>
                <w:sz w:val="20"/>
                <w:lang w:val="ru-RU"/>
              </w:rPr>
              <w:t>о</w:t>
            </w:r>
            <w:r w:rsidRPr="001B26F4">
              <w:rPr>
                <w:rFonts w:cs="Arial"/>
                <w:color w:val="auto"/>
                <w:sz w:val="20"/>
                <w:lang w:val="ru-RU"/>
              </w:rPr>
              <w:t>лонке 13 таблицы</w:t>
            </w:r>
            <w:proofErr w:type="gramStart"/>
            <w:r w:rsidRPr="001B26F4">
              <w:rPr>
                <w:rFonts w:cs="Arial"/>
                <w:color w:val="auto"/>
                <w:sz w:val="20"/>
                <w:lang w:val="ru-RU"/>
              </w:rPr>
              <w:t xml:space="preserve"> А</w:t>
            </w:r>
            <w:proofErr w:type="gramEnd"/>
            <w:r w:rsidRPr="001B26F4">
              <w:rPr>
                <w:rFonts w:cs="Arial"/>
                <w:color w:val="auto"/>
                <w:sz w:val="20"/>
                <w:lang w:val="ru-RU"/>
              </w:rPr>
              <w:t xml:space="preserve"> главы 3.2 для в</w:t>
            </w:r>
            <w:r w:rsidRPr="001B26F4">
              <w:rPr>
                <w:rFonts w:cs="Arial"/>
                <w:color w:val="auto"/>
                <w:sz w:val="20"/>
                <w:lang w:val="ru-RU"/>
              </w:rPr>
              <w:t>е</w:t>
            </w:r>
            <w:r w:rsidRPr="001B26F4">
              <w:rPr>
                <w:rFonts w:cs="Arial"/>
                <w:color w:val="auto"/>
                <w:sz w:val="20"/>
                <w:lang w:val="ru-RU"/>
              </w:rPr>
              <w:t>ществ, подлежащих перевозке в цисте</w:t>
            </w:r>
            <w:r w:rsidRPr="001B26F4">
              <w:rPr>
                <w:rFonts w:cs="Arial"/>
                <w:color w:val="auto"/>
                <w:sz w:val="20"/>
                <w:lang w:val="ru-RU"/>
              </w:rPr>
              <w:t>р</w:t>
            </w:r>
            <w:r w:rsidRPr="001B26F4">
              <w:rPr>
                <w:rFonts w:cs="Arial"/>
                <w:color w:val="auto"/>
                <w:sz w:val="20"/>
                <w:lang w:val="ru-RU"/>
              </w:rPr>
              <w:t>не.</w:t>
            </w:r>
          </w:p>
        </w:tc>
      </w:tr>
      <w:tr w:rsidR="00FA2718" w:rsidRPr="001B26F4" w:rsidTr="003627A2">
        <w:tblPrEx>
          <w:tblCellMar>
            <w:top w:w="0" w:type="dxa"/>
            <w:bottom w:w="0" w:type="dxa"/>
          </w:tblCellMar>
        </w:tblPrEx>
        <w:tc>
          <w:tcPr>
            <w:tcW w:w="1198" w:type="dxa"/>
          </w:tcPr>
          <w:p w:rsidR="00FA2718" w:rsidRPr="001B26F4" w:rsidRDefault="00FA2718">
            <w:pPr>
              <w:pStyle w:val="Randnummer"/>
              <w:ind w:left="0" w:firstLine="0"/>
              <w:rPr>
                <w:rFonts w:cs="Arial"/>
                <w:b/>
                <w:color w:val="auto"/>
                <w:sz w:val="20"/>
                <w:lang w:val="ru-RU"/>
              </w:rPr>
            </w:pPr>
            <w:r w:rsidRPr="001B26F4">
              <w:rPr>
                <w:rFonts w:cs="Arial"/>
                <w:b/>
                <w:color w:val="auto"/>
                <w:sz w:val="20"/>
                <w:lang w:val="ru-RU"/>
              </w:rPr>
              <w:lastRenderedPageBreak/>
              <w:t>6.8.2.5.3.</w:t>
            </w:r>
          </w:p>
        </w:tc>
        <w:tc>
          <w:tcPr>
            <w:tcW w:w="4257" w:type="dxa"/>
            <w:tcBorders>
              <w:right w:val="single" w:sz="4" w:space="0" w:color="auto"/>
            </w:tcBorders>
          </w:tcPr>
          <w:p w:rsidR="00FA2718" w:rsidRPr="001B26F4" w:rsidRDefault="00FA2718" w:rsidP="00623782">
            <w:pPr>
              <w:pStyle w:val="NormalBemSpalte"/>
              <w:tabs>
                <w:tab w:val="clear" w:pos="641"/>
              </w:tabs>
              <w:ind w:left="0" w:firstLine="0"/>
              <w:rPr>
                <w:rFonts w:cs="Arial"/>
                <w:sz w:val="20"/>
                <w:lang w:val="ru-RU"/>
              </w:rPr>
            </w:pPr>
            <w:r w:rsidRPr="001B26F4">
              <w:rPr>
                <w:rFonts w:cs="Arial"/>
                <w:sz w:val="20"/>
                <w:lang w:val="ru-RU"/>
              </w:rPr>
              <w:t xml:space="preserve">Надписи, предусмотренные в п.п. 6.8.2.5.1 и 6.8.2.5.2 на вагонах-цистернах колеи </w:t>
            </w:r>
            <w:smartTag w:uri="urn:schemas-microsoft-com:office:smarttags" w:element="metricconverter">
              <w:smartTagPr>
                <w:attr w:name="ProductID" w:val="1520 мм"/>
              </w:smartTagPr>
              <w:r w:rsidRPr="001B26F4">
                <w:rPr>
                  <w:rFonts w:cs="Arial"/>
                  <w:sz w:val="20"/>
                  <w:lang w:val="ru-RU"/>
                </w:rPr>
                <w:t>1520 мм</w:t>
              </w:r>
            </w:smartTag>
            <w:r w:rsidRPr="001B26F4">
              <w:rPr>
                <w:rFonts w:cs="Arial"/>
                <w:sz w:val="20"/>
                <w:lang w:val="ru-RU"/>
              </w:rPr>
              <w:t>, выполняются на русском яз</w:t>
            </w:r>
            <w:r w:rsidRPr="001B26F4">
              <w:rPr>
                <w:rFonts w:cs="Arial"/>
                <w:sz w:val="20"/>
                <w:lang w:val="ru-RU"/>
              </w:rPr>
              <w:t>ы</w:t>
            </w:r>
            <w:r w:rsidRPr="001B26F4">
              <w:rPr>
                <w:rFonts w:cs="Arial"/>
                <w:sz w:val="20"/>
                <w:lang w:val="ru-RU"/>
              </w:rPr>
              <w:t>ке. Страна-собственница может наносить ду</w:t>
            </w:r>
            <w:r w:rsidRPr="001B26F4">
              <w:rPr>
                <w:rFonts w:cs="Arial"/>
                <w:sz w:val="20"/>
                <w:lang w:val="ru-RU"/>
              </w:rPr>
              <w:t>б</w:t>
            </w:r>
            <w:r w:rsidRPr="001B26F4">
              <w:rPr>
                <w:rFonts w:cs="Arial"/>
                <w:sz w:val="20"/>
                <w:lang w:val="ru-RU"/>
              </w:rPr>
              <w:t>лирующие надписи на госуда</w:t>
            </w:r>
            <w:r w:rsidRPr="001B26F4">
              <w:rPr>
                <w:rFonts w:cs="Arial"/>
                <w:sz w:val="20"/>
                <w:lang w:val="ru-RU"/>
              </w:rPr>
              <w:t>р</w:t>
            </w:r>
            <w:r w:rsidRPr="001B26F4">
              <w:rPr>
                <w:rFonts w:cs="Arial"/>
                <w:sz w:val="20"/>
                <w:lang w:val="ru-RU"/>
              </w:rPr>
              <w:t>ственном языке.</w:t>
            </w:r>
          </w:p>
        </w:tc>
        <w:tc>
          <w:tcPr>
            <w:tcW w:w="4256" w:type="dxa"/>
            <w:gridSpan w:val="4"/>
            <w:tcBorders>
              <w:left w:val="single" w:sz="4" w:space="0" w:color="auto"/>
            </w:tcBorders>
          </w:tcPr>
          <w:p w:rsidR="00FA2718" w:rsidRPr="001B26F4" w:rsidRDefault="00FA2718" w:rsidP="00623782">
            <w:pPr>
              <w:pStyle w:val="NormalBemSpalte"/>
              <w:ind w:left="648" w:hanging="648"/>
              <w:rPr>
                <w:rFonts w:cs="Arial"/>
                <w:sz w:val="20"/>
                <w:lang w:val="ru-RU"/>
              </w:rPr>
            </w:pPr>
            <w:r w:rsidRPr="001B26F4">
              <w:rPr>
                <w:rFonts w:cs="Arial"/>
                <w:sz w:val="20"/>
                <w:lang w:val="ru-RU"/>
              </w:rPr>
              <w:t>(</w:t>
            </w:r>
            <w:proofErr w:type="gramStart"/>
            <w:r w:rsidRPr="001B26F4">
              <w:rPr>
                <w:rFonts w:cs="Arial"/>
                <w:sz w:val="20"/>
                <w:lang w:val="ru-RU"/>
              </w:rPr>
              <w:t>з</w:t>
            </w:r>
            <w:proofErr w:type="gramEnd"/>
            <w:r w:rsidRPr="001B26F4">
              <w:rPr>
                <w:rFonts w:cs="Arial"/>
                <w:sz w:val="20"/>
                <w:lang w:val="ru-RU"/>
              </w:rPr>
              <w:t>арезервировано)</w:t>
            </w:r>
          </w:p>
        </w:tc>
      </w:tr>
      <w:tr w:rsidR="00FA2718" w:rsidRPr="001B26F4" w:rsidTr="003627A2">
        <w:tblPrEx>
          <w:tblCellMar>
            <w:top w:w="0" w:type="dxa"/>
            <w:bottom w:w="0" w:type="dxa"/>
          </w:tblCellMar>
        </w:tblPrEx>
        <w:tc>
          <w:tcPr>
            <w:tcW w:w="1198" w:type="dxa"/>
          </w:tcPr>
          <w:p w:rsidR="00FA2718" w:rsidRPr="001B26F4" w:rsidRDefault="00FA2718">
            <w:pPr>
              <w:pStyle w:val="Randnummer"/>
              <w:ind w:left="0" w:firstLine="0"/>
              <w:rPr>
                <w:rFonts w:cs="Arial"/>
                <w:b/>
                <w:color w:val="auto"/>
                <w:sz w:val="20"/>
                <w:lang w:val="ru-RU"/>
              </w:rPr>
            </w:pPr>
            <w:r w:rsidRPr="001B26F4">
              <w:rPr>
                <w:rFonts w:cs="Arial"/>
                <w:b/>
                <w:color w:val="auto"/>
                <w:sz w:val="20"/>
                <w:lang w:val="ru-RU"/>
              </w:rPr>
              <w:t>6.8.2.6</w:t>
            </w:r>
          </w:p>
        </w:tc>
        <w:tc>
          <w:tcPr>
            <w:tcW w:w="8513" w:type="dxa"/>
            <w:gridSpan w:val="5"/>
          </w:tcPr>
          <w:p w:rsidR="00FA2718" w:rsidRPr="001B26F4" w:rsidRDefault="00FA2718" w:rsidP="00FA2718">
            <w:pPr>
              <w:pStyle w:val="NormaltextSpalte"/>
              <w:rPr>
                <w:rFonts w:cs="Arial"/>
                <w:b/>
                <w:sz w:val="20"/>
                <w:lang w:val="ru-RU"/>
              </w:rPr>
            </w:pPr>
            <w:r w:rsidRPr="001B26F4">
              <w:rPr>
                <w:rFonts w:cs="Arial"/>
                <w:b/>
                <w:sz w:val="20"/>
                <w:lang w:val="ru-RU"/>
              </w:rPr>
              <w:t>Требования, предъявляемые к цистернам, которые рассчитываются, изготавл</w:t>
            </w:r>
            <w:r w:rsidRPr="001B26F4">
              <w:rPr>
                <w:rFonts w:cs="Arial"/>
                <w:b/>
                <w:sz w:val="20"/>
                <w:lang w:val="ru-RU"/>
              </w:rPr>
              <w:t>и</w:t>
            </w:r>
            <w:r w:rsidRPr="001B26F4">
              <w:rPr>
                <w:rFonts w:cs="Arial"/>
                <w:b/>
                <w:sz w:val="20"/>
                <w:lang w:val="ru-RU"/>
              </w:rPr>
              <w:t>ваются и проверяются (освидетельствуются) в соответствии со стандартами</w:t>
            </w:r>
          </w:p>
          <w:p w:rsidR="00FA2718" w:rsidRPr="001B26F4" w:rsidRDefault="00FA2718" w:rsidP="00B66729">
            <w:pPr>
              <w:pStyle w:val="NormaltextSpalte"/>
              <w:ind w:left="1211" w:hanging="1211"/>
              <w:rPr>
                <w:rFonts w:cs="Arial"/>
                <w:b/>
                <w:i/>
                <w:sz w:val="20"/>
                <w:lang w:val="ru-RU"/>
              </w:rPr>
            </w:pPr>
            <w:r w:rsidRPr="001B26F4">
              <w:rPr>
                <w:rFonts w:cs="Arial"/>
                <w:b/>
                <w:i/>
                <w:sz w:val="20"/>
                <w:lang w:val="ru-RU"/>
              </w:rPr>
              <w:t xml:space="preserve">Примечание: </w:t>
            </w:r>
            <w:r w:rsidRPr="001B26F4">
              <w:rPr>
                <w:rFonts w:cs="Arial"/>
                <w:i/>
                <w:sz w:val="20"/>
                <w:lang w:val="ru-RU"/>
              </w:rPr>
              <w:t>Если в стандартах имеются требования в части ответственности лиц и организаций, то а</w:t>
            </w:r>
            <w:r w:rsidR="00796E63">
              <w:rPr>
                <w:rFonts w:cs="Arial"/>
                <w:i/>
                <w:sz w:val="20"/>
                <w:lang w:val="ru-RU"/>
              </w:rPr>
              <w:t>налогичные требования</w:t>
            </w:r>
            <w:proofErr w:type="gramStart"/>
            <w:r w:rsidR="00796E63">
              <w:rPr>
                <w:rFonts w:cs="Arial"/>
                <w:i/>
                <w:sz w:val="20"/>
                <w:lang w:val="ru-RU"/>
              </w:rPr>
              <w:t xml:space="preserve"> П</w:t>
            </w:r>
            <w:proofErr w:type="gramEnd"/>
            <w:r w:rsidR="00796E63">
              <w:rPr>
                <w:rFonts w:cs="Arial"/>
                <w:i/>
                <w:sz w:val="20"/>
                <w:lang w:val="ru-RU"/>
              </w:rPr>
              <w:t>рил.</w:t>
            </w:r>
            <w:r w:rsidRPr="001B26F4">
              <w:rPr>
                <w:rFonts w:cs="Arial"/>
                <w:i/>
                <w:sz w:val="20"/>
                <w:lang w:val="ru-RU"/>
              </w:rPr>
              <w:t xml:space="preserve"> 2 к СМГС являю</w:t>
            </w:r>
            <w:r w:rsidRPr="001B26F4">
              <w:rPr>
                <w:rFonts w:cs="Arial"/>
                <w:i/>
                <w:sz w:val="20"/>
                <w:lang w:val="ru-RU"/>
              </w:rPr>
              <w:t>т</w:t>
            </w:r>
            <w:r w:rsidRPr="001B26F4">
              <w:rPr>
                <w:rFonts w:cs="Arial"/>
                <w:i/>
                <w:sz w:val="20"/>
                <w:lang w:val="ru-RU"/>
              </w:rPr>
              <w:t>ся приор</w:t>
            </w:r>
            <w:r w:rsidRPr="001B26F4">
              <w:rPr>
                <w:rFonts w:cs="Arial"/>
                <w:i/>
                <w:sz w:val="20"/>
                <w:lang w:val="ru-RU"/>
              </w:rPr>
              <w:t>и</w:t>
            </w:r>
            <w:r w:rsidRPr="001B26F4">
              <w:rPr>
                <w:rFonts w:cs="Arial"/>
                <w:i/>
                <w:sz w:val="20"/>
                <w:lang w:val="ru-RU"/>
              </w:rPr>
              <w:t>тетными.</w:t>
            </w:r>
          </w:p>
        </w:tc>
      </w:tr>
      <w:tr w:rsidR="006B68F5" w:rsidRPr="001B26F4" w:rsidTr="003627A2">
        <w:tblPrEx>
          <w:tblCellMar>
            <w:top w:w="0" w:type="dxa"/>
            <w:bottom w:w="0" w:type="dxa"/>
          </w:tblCellMar>
        </w:tblPrEx>
        <w:tc>
          <w:tcPr>
            <w:tcW w:w="1198" w:type="dxa"/>
          </w:tcPr>
          <w:p w:rsidR="006B68F5" w:rsidRPr="001B26F4" w:rsidRDefault="003627A2">
            <w:pPr>
              <w:pStyle w:val="Randnummer"/>
              <w:ind w:left="0" w:firstLine="0"/>
              <w:rPr>
                <w:rFonts w:cs="Arial"/>
                <w:b/>
                <w:color w:val="auto"/>
                <w:sz w:val="20"/>
                <w:lang w:val="ru-RU"/>
              </w:rPr>
            </w:pPr>
            <w:r w:rsidRPr="001B26F4">
              <w:rPr>
                <w:rFonts w:cs="Arial"/>
                <w:b/>
                <w:color w:val="auto"/>
                <w:sz w:val="20"/>
                <w:lang w:val="ru-RU"/>
              </w:rPr>
              <w:t>6.8.2.6.1</w:t>
            </w:r>
          </w:p>
        </w:tc>
        <w:tc>
          <w:tcPr>
            <w:tcW w:w="4257" w:type="dxa"/>
            <w:tcBorders>
              <w:right w:val="single" w:sz="4" w:space="0" w:color="auto"/>
            </w:tcBorders>
          </w:tcPr>
          <w:p w:rsidR="006B68F5" w:rsidRPr="001B26F4" w:rsidRDefault="006B68F5" w:rsidP="00FA2718">
            <w:pPr>
              <w:pStyle w:val="NormaltextSpalte"/>
              <w:rPr>
                <w:rFonts w:cs="Arial"/>
                <w:sz w:val="20"/>
                <w:lang w:val="ru-RU"/>
              </w:rPr>
            </w:pPr>
            <w:r w:rsidRPr="001B26F4">
              <w:rPr>
                <w:rFonts w:cs="Arial"/>
                <w:sz w:val="20"/>
                <w:lang w:val="ru-RU"/>
              </w:rPr>
              <w:t>(Зарезервировано)</w:t>
            </w:r>
          </w:p>
        </w:tc>
        <w:tc>
          <w:tcPr>
            <w:tcW w:w="4256" w:type="dxa"/>
            <w:gridSpan w:val="4"/>
            <w:tcBorders>
              <w:left w:val="single" w:sz="4" w:space="0" w:color="auto"/>
            </w:tcBorders>
          </w:tcPr>
          <w:p w:rsidR="006B68F5" w:rsidRPr="001B26F4" w:rsidRDefault="006B68F5" w:rsidP="00AD5D94">
            <w:pPr>
              <w:pStyle w:val="NormaltextSpalte"/>
              <w:rPr>
                <w:rFonts w:cs="Arial"/>
                <w:sz w:val="20"/>
                <w:lang w:val="ru-RU"/>
              </w:rPr>
            </w:pPr>
            <w:r w:rsidRPr="001B26F4">
              <w:rPr>
                <w:rFonts w:cs="Arial"/>
                <w:sz w:val="20"/>
                <w:lang w:val="ru-RU"/>
              </w:rPr>
              <w:t>Для выполнения требований главы 6.8 прим</w:t>
            </w:r>
            <w:r w:rsidRPr="001B26F4">
              <w:rPr>
                <w:rFonts w:cs="Arial"/>
                <w:sz w:val="20"/>
                <w:lang w:val="ru-RU"/>
              </w:rPr>
              <w:t>е</w:t>
            </w:r>
            <w:r w:rsidRPr="001B26F4">
              <w:rPr>
                <w:rFonts w:cs="Arial"/>
                <w:sz w:val="20"/>
                <w:lang w:val="ru-RU"/>
              </w:rPr>
              <w:t>ня</w:t>
            </w:r>
            <w:r w:rsidR="00AD5D94" w:rsidRPr="001B26F4">
              <w:rPr>
                <w:rFonts w:cs="Arial"/>
                <w:sz w:val="20"/>
                <w:lang w:val="ru-RU"/>
              </w:rPr>
              <w:t>ю</w:t>
            </w:r>
            <w:r w:rsidRPr="001B26F4">
              <w:rPr>
                <w:rFonts w:cs="Arial"/>
                <w:sz w:val="20"/>
                <w:lang w:val="ru-RU"/>
              </w:rPr>
              <w:t>тся стандарты. Соответствующие требования считаются выполненными, е</w:t>
            </w:r>
            <w:r w:rsidRPr="001B26F4">
              <w:rPr>
                <w:rFonts w:cs="Arial"/>
                <w:sz w:val="20"/>
                <w:lang w:val="ru-RU"/>
              </w:rPr>
              <w:t>с</w:t>
            </w:r>
            <w:r w:rsidRPr="001B26F4">
              <w:rPr>
                <w:rFonts w:cs="Arial"/>
                <w:sz w:val="20"/>
                <w:lang w:val="ru-RU"/>
              </w:rPr>
              <w:t>ли в завис</w:t>
            </w:r>
            <w:r w:rsidRPr="001B26F4">
              <w:rPr>
                <w:rFonts w:cs="Arial"/>
                <w:sz w:val="20"/>
                <w:lang w:val="ru-RU"/>
              </w:rPr>
              <w:t>и</w:t>
            </w:r>
            <w:r w:rsidRPr="001B26F4">
              <w:rPr>
                <w:rFonts w:cs="Arial"/>
                <w:sz w:val="20"/>
                <w:lang w:val="ru-RU"/>
              </w:rPr>
              <w:t>мости от конкретного случая применяются ста</w:t>
            </w:r>
            <w:r w:rsidRPr="001B26F4">
              <w:rPr>
                <w:rFonts w:cs="Arial"/>
                <w:sz w:val="20"/>
                <w:lang w:val="ru-RU"/>
              </w:rPr>
              <w:t>н</w:t>
            </w:r>
            <w:r w:rsidRPr="001B26F4">
              <w:rPr>
                <w:rFonts w:cs="Arial"/>
                <w:sz w:val="20"/>
                <w:lang w:val="ru-RU"/>
              </w:rPr>
              <w:t xml:space="preserve">дарты, </w:t>
            </w:r>
            <w:r w:rsidRPr="001B26F4">
              <w:rPr>
                <w:rFonts w:cs="Arial"/>
                <w:iCs/>
                <w:sz w:val="20"/>
                <w:lang w:val="ru-RU"/>
              </w:rPr>
              <w:t>п</w:t>
            </w:r>
            <w:r w:rsidRPr="001B26F4">
              <w:rPr>
                <w:rFonts w:cs="Arial"/>
                <w:sz w:val="20"/>
                <w:lang w:val="ru-RU"/>
              </w:rPr>
              <w:t>еречисленные в колонке 2 таблицы</w:t>
            </w:r>
            <w:r w:rsidR="008954C5">
              <w:rPr>
                <w:rFonts w:cs="Arial"/>
                <w:sz w:val="20"/>
                <w:lang w:val="ru-RU"/>
              </w:rPr>
              <w:t>, приведенной ниже</w:t>
            </w:r>
            <w:r w:rsidRPr="001B26F4">
              <w:rPr>
                <w:rFonts w:cs="Arial"/>
                <w:sz w:val="20"/>
                <w:lang w:val="ru-RU"/>
              </w:rPr>
              <w:t>. Во всех случаях требования главы 6.8, ук</w:t>
            </w:r>
            <w:r w:rsidRPr="001B26F4">
              <w:rPr>
                <w:rFonts w:cs="Arial"/>
                <w:sz w:val="20"/>
                <w:lang w:val="ru-RU"/>
              </w:rPr>
              <w:t>а</w:t>
            </w:r>
            <w:r w:rsidRPr="001B26F4">
              <w:rPr>
                <w:rFonts w:cs="Arial"/>
                <w:sz w:val="20"/>
                <w:lang w:val="ru-RU"/>
              </w:rPr>
              <w:t>занные в колонке 3, имеют преимущес</w:t>
            </w:r>
            <w:r w:rsidRPr="001B26F4">
              <w:rPr>
                <w:rFonts w:cs="Arial"/>
                <w:sz w:val="20"/>
                <w:lang w:val="ru-RU"/>
              </w:rPr>
              <w:t>т</w:t>
            </w:r>
            <w:r w:rsidRPr="001B26F4">
              <w:rPr>
                <w:rFonts w:cs="Arial"/>
                <w:sz w:val="20"/>
                <w:lang w:val="ru-RU"/>
              </w:rPr>
              <w:t>венную силу.  Стандарты, на которые сд</w:t>
            </w:r>
            <w:r w:rsidRPr="001B26F4">
              <w:rPr>
                <w:rFonts w:cs="Arial"/>
                <w:sz w:val="20"/>
                <w:lang w:val="ru-RU"/>
              </w:rPr>
              <w:t>е</w:t>
            </w:r>
            <w:r w:rsidRPr="001B26F4">
              <w:rPr>
                <w:rFonts w:cs="Arial"/>
                <w:sz w:val="20"/>
                <w:lang w:val="ru-RU"/>
              </w:rPr>
              <w:t xml:space="preserve">ланы ссылки в таблице, </w:t>
            </w:r>
            <w:r w:rsidR="00A41305">
              <w:rPr>
                <w:rFonts w:cs="Arial"/>
                <w:sz w:val="20"/>
                <w:lang w:val="ru-RU"/>
              </w:rPr>
              <w:t>пр</w:t>
            </w:r>
            <w:r w:rsidR="00A41305">
              <w:rPr>
                <w:rFonts w:cs="Arial"/>
                <w:sz w:val="20"/>
                <w:lang w:val="ru-RU"/>
              </w:rPr>
              <w:t>и</w:t>
            </w:r>
            <w:r w:rsidR="00A41305">
              <w:rPr>
                <w:rFonts w:cs="Arial"/>
                <w:sz w:val="20"/>
                <w:lang w:val="ru-RU"/>
              </w:rPr>
              <w:t>веденной ниже,</w:t>
            </w:r>
            <w:r w:rsidR="00A41305" w:rsidRPr="001B26F4">
              <w:rPr>
                <w:rFonts w:cs="Arial"/>
                <w:sz w:val="20"/>
                <w:lang w:val="ru-RU"/>
              </w:rPr>
              <w:t xml:space="preserve"> </w:t>
            </w:r>
            <w:r w:rsidRPr="001B26F4">
              <w:rPr>
                <w:rFonts w:cs="Arial"/>
                <w:sz w:val="20"/>
                <w:lang w:val="ru-RU"/>
              </w:rPr>
              <w:t>должны применяться для выдачи офиц</w:t>
            </w:r>
            <w:r w:rsidRPr="001B26F4">
              <w:rPr>
                <w:rFonts w:cs="Arial"/>
                <w:sz w:val="20"/>
                <w:lang w:val="ru-RU"/>
              </w:rPr>
              <w:t>и</w:t>
            </w:r>
            <w:r w:rsidRPr="001B26F4">
              <w:rPr>
                <w:rFonts w:cs="Arial"/>
                <w:sz w:val="20"/>
                <w:lang w:val="ru-RU"/>
              </w:rPr>
              <w:t>альных утверждений типа в соотве</w:t>
            </w:r>
            <w:r w:rsidRPr="001B26F4">
              <w:rPr>
                <w:rFonts w:cs="Arial"/>
                <w:sz w:val="20"/>
                <w:lang w:val="ru-RU"/>
              </w:rPr>
              <w:t>т</w:t>
            </w:r>
            <w:r w:rsidRPr="001B26F4">
              <w:rPr>
                <w:rFonts w:cs="Arial"/>
                <w:sz w:val="20"/>
                <w:lang w:val="ru-RU"/>
              </w:rPr>
              <w:t>ствии с указаниями, содержащимися в к</w:t>
            </w:r>
            <w:r w:rsidRPr="001B26F4">
              <w:rPr>
                <w:rFonts w:cs="Arial"/>
                <w:sz w:val="20"/>
                <w:lang w:val="ru-RU"/>
              </w:rPr>
              <w:t>о</w:t>
            </w:r>
            <w:r w:rsidRPr="001B26F4">
              <w:rPr>
                <w:rFonts w:cs="Arial"/>
                <w:sz w:val="20"/>
                <w:lang w:val="ru-RU"/>
              </w:rPr>
              <w:t>лонке 4, для выполнения требований главы 6.8, указанных в колонке 3.  В колонке 5 указ</w:t>
            </w:r>
            <w:r w:rsidRPr="001B26F4">
              <w:rPr>
                <w:rFonts w:cs="Arial"/>
                <w:sz w:val="20"/>
                <w:lang w:val="ru-RU"/>
              </w:rPr>
              <w:t>а</w:t>
            </w:r>
            <w:r w:rsidRPr="001B26F4">
              <w:rPr>
                <w:rFonts w:cs="Arial"/>
                <w:sz w:val="20"/>
                <w:lang w:val="ru-RU"/>
              </w:rPr>
              <w:t xml:space="preserve">на дата, до которой в соответствии с п. 1.8.7.2.4 или </w:t>
            </w:r>
            <w:r w:rsidR="005D4DC5">
              <w:rPr>
                <w:rFonts w:cs="Arial"/>
                <w:sz w:val="20"/>
                <w:lang w:val="ru-RU"/>
              </w:rPr>
              <w:t xml:space="preserve">п. </w:t>
            </w:r>
            <w:r w:rsidRPr="001B26F4">
              <w:rPr>
                <w:rFonts w:cs="Arial"/>
                <w:sz w:val="20"/>
                <w:lang w:val="ru-RU"/>
              </w:rPr>
              <w:t>6.8.2.3.3 существующие официальные утверждения типа должны быть отозваны; если дата не указана, оф</w:t>
            </w:r>
            <w:r w:rsidRPr="001B26F4">
              <w:rPr>
                <w:rFonts w:cs="Arial"/>
                <w:sz w:val="20"/>
                <w:lang w:val="ru-RU"/>
              </w:rPr>
              <w:t>и</w:t>
            </w:r>
            <w:r w:rsidRPr="001B26F4">
              <w:rPr>
                <w:rFonts w:cs="Arial"/>
                <w:sz w:val="20"/>
                <w:lang w:val="ru-RU"/>
              </w:rPr>
              <w:t>циальное утверждение типа остается де</w:t>
            </w:r>
            <w:r w:rsidRPr="001B26F4">
              <w:rPr>
                <w:rFonts w:cs="Arial"/>
                <w:sz w:val="20"/>
                <w:lang w:val="ru-RU"/>
              </w:rPr>
              <w:t>й</w:t>
            </w:r>
            <w:r w:rsidRPr="001B26F4">
              <w:rPr>
                <w:rFonts w:cs="Arial"/>
                <w:sz w:val="20"/>
                <w:lang w:val="ru-RU"/>
              </w:rPr>
              <w:t>ствительным до истечения срока де</w:t>
            </w:r>
            <w:r w:rsidRPr="001B26F4">
              <w:rPr>
                <w:rFonts w:cs="Arial"/>
                <w:sz w:val="20"/>
                <w:lang w:val="ru-RU"/>
              </w:rPr>
              <w:t>й</w:t>
            </w:r>
            <w:r w:rsidRPr="001B26F4">
              <w:rPr>
                <w:rFonts w:cs="Arial"/>
                <w:sz w:val="20"/>
                <w:lang w:val="ru-RU"/>
              </w:rPr>
              <w:t>ствия.</w:t>
            </w:r>
          </w:p>
          <w:p w:rsidR="006B68F5" w:rsidRPr="001B26F4" w:rsidRDefault="006B68F5" w:rsidP="006B68F5">
            <w:pPr>
              <w:pStyle w:val="NormaltextSpalte"/>
              <w:rPr>
                <w:rFonts w:cs="Arial"/>
                <w:sz w:val="20"/>
                <w:lang w:val="ru-RU"/>
              </w:rPr>
            </w:pPr>
            <w:r w:rsidRPr="001B26F4">
              <w:rPr>
                <w:rFonts w:cs="Arial"/>
                <w:sz w:val="20"/>
                <w:lang w:val="ru-RU"/>
              </w:rPr>
              <w:t>С 1 января 2009 года использование ста</w:t>
            </w:r>
            <w:r w:rsidRPr="001B26F4">
              <w:rPr>
                <w:rFonts w:cs="Arial"/>
                <w:sz w:val="20"/>
                <w:lang w:val="ru-RU"/>
              </w:rPr>
              <w:t>н</w:t>
            </w:r>
            <w:r w:rsidRPr="001B26F4">
              <w:rPr>
                <w:rFonts w:cs="Arial"/>
                <w:sz w:val="20"/>
                <w:lang w:val="ru-RU"/>
              </w:rPr>
              <w:t>дартов, на которые сделаны ссылки, явл</w:t>
            </w:r>
            <w:r w:rsidRPr="001B26F4">
              <w:rPr>
                <w:rFonts w:cs="Arial"/>
                <w:sz w:val="20"/>
                <w:lang w:val="ru-RU"/>
              </w:rPr>
              <w:t>я</w:t>
            </w:r>
            <w:r w:rsidRPr="001B26F4">
              <w:rPr>
                <w:rFonts w:cs="Arial"/>
                <w:sz w:val="20"/>
                <w:lang w:val="ru-RU"/>
              </w:rPr>
              <w:t>ется обязательным.  Исключения рассма</w:t>
            </w:r>
            <w:r w:rsidRPr="001B26F4">
              <w:rPr>
                <w:rFonts w:cs="Arial"/>
                <w:sz w:val="20"/>
                <w:lang w:val="ru-RU"/>
              </w:rPr>
              <w:t>т</w:t>
            </w:r>
            <w:r w:rsidRPr="001B26F4">
              <w:rPr>
                <w:rFonts w:cs="Arial"/>
                <w:sz w:val="20"/>
                <w:lang w:val="ru-RU"/>
              </w:rPr>
              <w:t>риваются в п.п. 6.8.2.7 и 6.8.3.7.</w:t>
            </w:r>
          </w:p>
          <w:p w:rsidR="006B68F5" w:rsidRPr="001B26F4" w:rsidRDefault="006B68F5" w:rsidP="006B68F5">
            <w:pPr>
              <w:pStyle w:val="NormaltextSpalte"/>
              <w:rPr>
                <w:rFonts w:cs="Arial"/>
                <w:sz w:val="20"/>
                <w:lang w:val="ru-RU"/>
              </w:rPr>
            </w:pPr>
            <w:r w:rsidRPr="001B26F4">
              <w:rPr>
                <w:rFonts w:cs="Arial"/>
                <w:sz w:val="20"/>
                <w:lang w:val="ru-RU"/>
              </w:rPr>
              <w:t>Если для применения одних и тех же тр</w:t>
            </w:r>
            <w:r w:rsidRPr="001B26F4">
              <w:rPr>
                <w:rFonts w:cs="Arial"/>
                <w:sz w:val="20"/>
                <w:lang w:val="ru-RU"/>
              </w:rPr>
              <w:t>е</w:t>
            </w:r>
            <w:r w:rsidRPr="001B26F4">
              <w:rPr>
                <w:rFonts w:cs="Arial"/>
                <w:sz w:val="20"/>
                <w:lang w:val="ru-RU"/>
              </w:rPr>
              <w:t>бований ссылки сделаны не на один, а на н</w:t>
            </w:r>
            <w:r w:rsidRPr="001B26F4">
              <w:rPr>
                <w:rFonts w:cs="Arial"/>
                <w:sz w:val="20"/>
                <w:lang w:val="ru-RU"/>
              </w:rPr>
              <w:t>е</w:t>
            </w:r>
            <w:r w:rsidRPr="001B26F4">
              <w:rPr>
                <w:rFonts w:cs="Arial"/>
                <w:sz w:val="20"/>
                <w:lang w:val="ru-RU"/>
              </w:rPr>
              <w:t>сколько стандартов, в полном объеме должен применяться только один из пер</w:t>
            </w:r>
            <w:r w:rsidRPr="001B26F4">
              <w:rPr>
                <w:rFonts w:cs="Arial"/>
                <w:sz w:val="20"/>
                <w:lang w:val="ru-RU"/>
              </w:rPr>
              <w:t>е</w:t>
            </w:r>
            <w:r w:rsidRPr="001B26F4">
              <w:rPr>
                <w:rFonts w:cs="Arial"/>
                <w:sz w:val="20"/>
                <w:lang w:val="ru-RU"/>
              </w:rPr>
              <w:t>численных стандартов, если в  табл</w:t>
            </w:r>
            <w:r w:rsidRPr="001B26F4">
              <w:rPr>
                <w:rFonts w:cs="Arial"/>
                <w:sz w:val="20"/>
                <w:lang w:val="ru-RU"/>
              </w:rPr>
              <w:t>и</w:t>
            </w:r>
            <w:r w:rsidRPr="001B26F4">
              <w:rPr>
                <w:rFonts w:cs="Arial"/>
                <w:sz w:val="20"/>
                <w:lang w:val="ru-RU"/>
              </w:rPr>
              <w:t>це</w:t>
            </w:r>
            <w:r w:rsidR="00A41305">
              <w:rPr>
                <w:rFonts w:cs="Arial"/>
                <w:sz w:val="20"/>
                <w:lang w:val="ru-RU"/>
              </w:rPr>
              <w:t>, приведенной ниже,</w:t>
            </w:r>
            <w:r w:rsidRPr="001B26F4">
              <w:rPr>
                <w:rFonts w:cs="Arial"/>
                <w:sz w:val="20"/>
                <w:lang w:val="ru-RU"/>
              </w:rPr>
              <w:t xml:space="preserve"> не ук</w:t>
            </w:r>
            <w:r w:rsidRPr="001B26F4">
              <w:rPr>
                <w:rFonts w:cs="Arial"/>
                <w:sz w:val="20"/>
                <w:lang w:val="ru-RU"/>
              </w:rPr>
              <w:t>а</w:t>
            </w:r>
            <w:r w:rsidRPr="001B26F4">
              <w:rPr>
                <w:rFonts w:cs="Arial"/>
                <w:sz w:val="20"/>
                <w:lang w:val="ru-RU"/>
              </w:rPr>
              <w:t>зано иное.</w:t>
            </w:r>
          </w:p>
          <w:p w:rsidR="00075846" w:rsidRPr="001B26F4" w:rsidRDefault="00075846" w:rsidP="006B68F5">
            <w:pPr>
              <w:pStyle w:val="NormaltextSpalte"/>
              <w:rPr>
                <w:rFonts w:cs="Arial"/>
                <w:sz w:val="20"/>
                <w:lang w:val="ru-RU"/>
              </w:rPr>
            </w:pPr>
            <w:r w:rsidRPr="001B26F4">
              <w:rPr>
                <w:rFonts w:cs="Arial"/>
                <w:sz w:val="20"/>
                <w:lang w:val="ru-RU"/>
              </w:rPr>
              <w:t>Сфера применения каждого стандарта о</w:t>
            </w:r>
            <w:r w:rsidRPr="001B26F4">
              <w:rPr>
                <w:rFonts w:cs="Arial"/>
                <w:sz w:val="20"/>
                <w:lang w:val="ru-RU"/>
              </w:rPr>
              <w:t>п</w:t>
            </w:r>
            <w:r w:rsidRPr="001B26F4">
              <w:rPr>
                <w:rFonts w:cs="Arial"/>
                <w:sz w:val="20"/>
                <w:lang w:val="ru-RU"/>
              </w:rPr>
              <w:t>ределена в положении о сфере примен</w:t>
            </w:r>
            <w:r w:rsidRPr="001B26F4">
              <w:rPr>
                <w:rFonts w:cs="Arial"/>
                <w:sz w:val="20"/>
                <w:lang w:val="ru-RU"/>
              </w:rPr>
              <w:t>е</w:t>
            </w:r>
            <w:r w:rsidRPr="001B26F4">
              <w:rPr>
                <w:rFonts w:cs="Arial"/>
                <w:sz w:val="20"/>
                <w:lang w:val="ru-RU"/>
              </w:rPr>
              <w:t>ния данного стандарта, если в таблице</w:t>
            </w:r>
            <w:r w:rsidR="00A41305">
              <w:rPr>
                <w:rFonts w:cs="Arial"/>
                <w:sz w:val="20"/>
                <w:lang w:val="ru-RU"/>
              </w:rPr>
              <w:t>, пр</w:t>
            </w:r>
            <w:r w:rsidR="00A41305">
              <w:rPr>
                <w:rFonts w:cs="Arial"/>
                <w:sz w:val="20"/>
                <w:lang w:val="ru-RU"/>
              </w:rPr>
              <w:t>и</w:t>
            </w:r>
            <w:r w:rsidR="00A41305">
              <w:rPr>
                <w:rFonts w:cs="Arial"/>
                <w:sz w:val="20"/>
                <w:lang w:val="ru-RU"/>
              </w:rPr>
              <w:t>веденной ниже,</w:t>
            </w:r>
            <w:r w:rsidRPr="001B26F4">
              <w:rPr>
                <w:rFonts w:cs="Arial"/>
                <w:sz w:val="20"/>
                <w:lang w:val="ru-RU"/>
              </w:rPr>
              <w:t xml:space="preserve"> не указано иное.</w:t>
            </w:r>
          </w:p>
          <w:p w:rsidR="004C4D82" w:rsidRPr="001B26F4" w:rsidRDefault="004C4D82" w:rsidP="006B68F5">
            <w:pPr>
              <w:pStyle w:val="NormaltextSpalte"/>
              <w:rPr>
                <w:rFonts w:cs="Arial"/>
                <w:sz w:val="20"/>
                <w:lang w:val="ru-RU"/>
              </w:rPr>
            </w:pPr>
          </w:p>
          <w:p w:rsidR="004C4D82" w:rsidRPr="001B26F4" w:rsidRDefault="004C4D82" w:rsidP="006B68F5">
            <w:pPr>
              <w:pStyle w:val="NormaltextSpalte"/>
              <w:rPr>
                <w:rFonts w:cs="Arial"/>
                <w:b/>
                <w:sz w:val="20"/>
                <w:lang w:val="ru-RU"/>
              </w:rPr>
            </w:pPr>
          </w:p>
        </w:tc>
      </w:tr>
      <w:tr w:rsidR="00EE4754" w:rsidRPr="001B26F4" w:rsidTr="00CD5456">
        <w:tblPrEx>
          <w:tblCellMar>
            <w:top w:w="0" w:type="dxa"/>
            <w:bottom w:w="0" w:type="dxa"/>
          </w:tblCellMar>
        </w:tblPrEx>
        <w:tc>
          <w:tcPr>
            <w:tcW w:w="1198" w:type="dxa"/>
          </w:tcPr>
          <w:p w:rsidR="00EE4754" w:rsidRPr="001B26F4" w:rsidRDefault="00EE4754">
            <w:pPr>
              <w:pStyle w:val="Randnummer"/>
              <w:ind w:left="0" w:firstLine="0"/>
              <w:rPr>
                <w:rFonts w:cs="Arial"/>
                <w:b/>
                <w:color w:val="auto"/>
                <w:sz w:val="20"/>
                <w:lang w:val="ru-RU"/>
              </w:rPr>
            </w:pPr>
          </w:p>
        </w:tc>
        <w:tc>
          <w:tcPr>
            <w:tcW w:w="8513" w:type="dxa"/>
            <w:gridSpan w:val="5"/>
          </w:tcPr>
          <w:p w:rsidR="00EE4754" w:rsidRPr="001B26F4" w:rsidRDefault="00EE4754" w:rsidP="00EE4754">
            <w:pPr>
              <w:pStyle w:val="NormaltextSpalte"/>
              <w:jc w:val="center"/>
              <w:rPr>
                <w:rFonts w:cs="Arial"/>
                <w:b/>
                <w:sz w:val="20"/>
                <w:lang w:val="ru-RU"/>
              </w:rPr>
            </w:pPr>
            <w:r w:rsidRPr="001B26F4">
              <w:rPr>
                <w:rFonts w:cs="Arial"/>
                <w:b/>
                <w:sz w:val="20"/>
                <w:lang w:val="ru-RU"/>
              </w:rPr>
              <w:t>Таблица обязательных стандартов</w:t>
            </w:r>
          </w:p>
          <w:p w:rsidR="00EE4754" w:rsidRPr="001B26F4" w:rsidRDefault="00EE4754" w:rsidP="00EE4754">
            <w:pPr>
              <w:pStyle w:val="NormaltextSpalte"/>
              <w:jc w:val="center"/>
              <w:rPr>
                <w:rFonts w:cs="Arial"/>
                <w:sz w:val="20"/>
                <w:lang w:val="ru-RU"/>
              </w:rPr>
            </w:pPr>
            <w:r w:rsidRPr="001B26F4">
              <w:rPr>
                <w:rFonts w:cs="Arial"/>
                <w:sz w:val="20"/>
                <w:lang w:val="ru-RU"/>
              </w:rPr>
              <w:t xml:space="preserve"> (применяется только к контейнерам-цистернам, съемным куз</w:t>
            </w:r>
            <w:r w:rsidRPr="001B26F4">
              <w:rPr>
                <w:rFonts w:cs="Arial"/>
                <w:sz w:val="20"/>
                <w:lang w:val="ru-RU"/>
              </w:rPr>
              <w:t>о</w:t>
            </w:r>
            <w:r w:rsidRPr="001B26F4">
              <w:rPr>
                <w:rFonts w:cs="Arial"/>
                <w:sz w:val="20"/>
                <w:lang w:val="ru-RU"/>
              </w:rPr>
              <w:t>вам-цистернам и МЭГК)</w:t>
            </w:r>
          </w:p>
        </w:tc>
      </w:tr>
    </w:tbl>
    <w:p w:rsidR="00542AFE" w:rsidRPr="001B26F4" w:rsidRDefault="00542AFE" w:rsidP="00542AFE">
      <w:pPr>
        <w:spacing w:before="0"/>
        <w:rPr>
          <w:rFonts w:ascii="Arial" w:hAnsi="Arial" w:cs="Arial"/>
          <w:vanish/>
          <w:sz w:val="20"/>
          <w:lang w:val="ru-RU"/>
        </w:rPr>
      </w:pPr>
    </w:p>
    <w:tbl>
      <w:tblPr>
        <w:tblW w:w="9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1"/>
        <w:gridCol w:w="1560"/>
        <w:gridCol w:w="3121"/>
        <w:gridCol w:w="1134"/>
        <w:gridCol w:w="1417"/>
        <w:gridCol w:w="1274"/>
      </w:tblGrid>
      <w:tr w:rsidR="00356FBA" w:rsidRPr="001B26F4" w:rsidTr="00542AFE">
        <w:trPr>
          <w:cantSplit/>
          <w:tblHeader/>
        </w:trPr>
        <w:tc>
          <w:tcPr>
            <w:tcW w:w="1131" w:type="dxa"/>
            <w:tcBorders>
              <w:top w:val="nil"/>
              <w:left w:val="nil"/>
              <w:bottom w:val="nil"/>
              <w:right w:val="single" w:sz="4" w:space="0" w:color="auto"/>
            </w:tcBorders>
            <w:shd w:val="clear" w:color="auto" w:fill="auto"/>
          </w:tcPr>
          <w:p w:rsidR="00356FBA" w:rsidRPr="001B26F4" w:rsidRDefault="00356FBA" w:rsidP="00542AFE">
            <w:pPr>
              <w:widowControl w:val="0"/>
              <w:tabs>
                <w:tab w:val="left" w:pos="425"/>
                <w:tab w:val="left" w:pos="851"/>
                <w:tab w:val="left" w:pos="1276"/>
              </w:tabs>
              <w:spacing w:before="0"/>
              <w:ind w:left="0"/>
              <w:jc w:val="center"/>
              <w:rPr>
                <w:rFonts w:ascii="Arial" w:hAnsi="Arial" w:cs="Arial"/>
                <w:b/>
                <w:sz w:val="20"/>
                <w:lang w:val="ru-RU"/>
              </w:rPr>
            </w:pPr>
          </w:p>
        </w:tc>
        <w:tc>
          <w:tcPr>
            <w:tcW w:w="1560" w:type="dxa"/>
            <w:shd w:val="clear" w:color="auto" w:fill="auto"/>
          </w:tcPr>
          <w:p w:rsidR="00356FBA" w:rsidRPr="001B26F4" w:rsidRDefault="00356FBA" w:rsidP="00EE4754">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Номер но</w:t>
            </w:r>
            <w:r w:rsidRPr="001B26F4">
              <w:rPr>
                <w:rFonts w:ascii="Arial" w:hAnsi="Arial" w:cs="Arial"/>
                <w:b/>
                <w:sz w:val="20"/>
                <w:lang w:val="ru-RU"/>
              </w:rPr>
              <w:t>р</w:t>
            </w:r>
            <w:r w:rsidRPr="001B26F4">
              <w:rPr>
                <w:rFonts w:ascii="Arial" w:hAnsi="Arial" w:cs="Arial"/>
                <w:b/>
                <w:sz w:val="20"/>
                <w:lang w:val="ru-RU"/>
              </w:rPr>
              <w:t>мативно</w:t>
            </w:r>
            <w:r w:rsidR="00EE4754" w:rsidRPr="001B26F4">
              <w:rPr>
                <w:rFonts w:ascii="Arial" w:hAnsi="Arial" w:cs="Arial"/>
                <w:b/>
                <w:sz w:val="20"/>
                <w:lang w:val="ru-RU"/>
              </w:rPr>
              <w:t>-</w:t>
            </w:r>
            <w:r w:rsidRPr="001B26F4">
              <w:rPr>
                <w:rFonts w:ascii="Arial" w:hAnsi="Arial" w:cs="Arial"/>
                <w:b/>
                <w:sz w:val="20"/>
                <w:lang w:val="ru-RU"/>
              </w:rPr>
              <w:t>техническ</w:t>
            </w:r>
            <w:r w:rsidRPr="001B26F4">
              <w:rPr>
                <w:rFonts w:ascii="Arial" w:hAnsi="Arial" w:cs="Arial"/>
                <w:b/>
                <w:sz w:val="20"/>
                <w:lang w:val="ru-RU"/>
              </w:rPr>
              <w:t>о</w:t>
            </w:r>
            <w:r w:rsidRPr="001B26F4">
              <w:rPr>
                <w:rFonts w:ascii="Arial" w:hAnsi="Arial" w:cs="Arial"/>
                <w:b/>
                <w:sz w:val="20"/>
                <w:lang w:val="ru-RU"/>
              </w:rPr>
              <w:t>го докуме</w:t>
            </w:r>
            <w:r w:rsidRPr="001B26F4">
              <w:rPr>
                <w:rFonts w:ascii="Arial" w:hAnsi="Arial" w:cs="Arial"/>
                <w:b/>
                <w:sz w:val="20"/>
                <w:lang w:val="ru-RU"/>
              </w:rPr>
              <w:t>н</w:t>
            </w:r>
            <w:r w:rsidRPr="001B26F4">
              <w:rPr>
                <w:rFonts w:ascii="Arial" w:hAnsi="Arial" w:cs="Arial"/>
                <w:b/>
                <w:sz w:val="20"/>
                <w:lang w:val="ru-RU"/>
              </w:rPr>
              <w:t>та</w:t>
            </w:r>
          </w:p>
        </w:tc>
        <w:tc>
          <w:tcPr>
            <w:tcW w:w="3121" w:type="dxa"/>
            <w:shd w:val="clear" w:color="auto" w:fill="auto"/>
          </w:tcPr>
          <w:p w:rsidR="00356FBA" w:rsidRPr="001B26F4" w:rsidRDefault="00356FBA" w:rsidP="00356FBA">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Наименование документа</w:t>
            </w:r>
          </w:p>
        </w:tc>
        <w:tc>
          <w:tcPr>
            <w:tcW w:w="1134" w:type="dxa"/>
            <w:shd w:val="clear" w:color="auto" w:fill="auto"/>
          </w:tcPr>
          <w:p w:rsidR="00356FBA" w:rsidRPr="001B26F4" w:rsidRDefault="00356FBA" w:rsidP="00356FBA">
            <w:pPr>
              <w:pStyle w:val="NoteHead"/>
              <w:keepNext/>
              <w:spacing w:before="40" w:after="40" w:line="216" w:lineRule="auto"/>
              <w:ind w:left="57"/>
              <w:rPr>
                <w:rFonts w:ascii="Arial" w:eastAsia="Batang" w:hAnsi="Arial" w:cs="Arial"/>
                <w:smallCaps w:val="0"/>
                <w:sz w:val="20"/>
                <w:lang w:val="ru-RU"/>
              </w:rPr>
            </w:pPr>
            <w:r w:rsidRPr="001B26F4">
              <w:rPr>
                <w:rFonts w:ascii="Arial" w:eastAsia="Batang" w:hAnsi="Arial" w:cs="Arial"/>
                <w:smallCaps w:val="0"/>
                <w:sz w:val="20"/>
                <w:lang w:val="ru-RU"/>
              </w:rPr>
              <w:t>Прим</w:t>
            </w:r>
            <w:r w:rsidR="005A66AE">
              <w:rPr>
                <w:rFonts w:ascii="Arial" w:eastAsia="Batang" w:hAnsi="Arial" w:cs="Arial"/>
                <w:smallCaps w:val="0"/>
                <w:sz w:val="20"/>
                <w:lang w:val="ru-RU"/>
              </w:rPr>
              <w:t>е</w:t>
            </w:r>
            <w:r w:rsidRPr="001B26F4">
              <w:rPr>
                <w:rFonts w:ascii="Arial" w:eastAsia="Batang" w:hAnsi="Arial" w:cs="Arial"/>
                <w:smallCaps w:val="0"/>
                <w:sz w:val="20"/>
                <w:lang w:val="ru-RU"/>
              </w:rPr>
              <w:t>нимые пункты</w:t>
            </w:r>
          </w:p>
        </w:tc>
        <w:tc>
          <w:tcPr>
            <w:tcW w:w="1417" w:type="dxa"/>
            <w:shd w:val="clear" w:color="auto" w:fill="auto"/>
          </w:tcPr>
          <w:p w:rsidR="00356FBA" w:rsidRPr="001B26F4" w:rsidRDefault="00356FBA" w:rsidP="00EE4754">
            <w:pPr>
              <w:pStyle w:val="NoteHead"/>
              <w:keepNext/>
              <w:spacing w:before="40" w:after="40" w:line="216" w:lineRule="auto"/>
              <w:ind w:left="57"/>
              <w:rPr>
                <w:rFonts w:ascii="Arial" w:eastAsia="Batang" w:hAnsi="Arial" w:cs="Arial"/>
                <w:smallCaps w:val="0"/>
                <w:sz w:val="20"/>
                <w:lang w:val="ru-RU"/>
              </w:rPr>
            </w:pPr>
            <w:r w:rsidRPr="001B26F4">
              <w:rPr>
                <w:rFonts w:ascii="Arial" w:eastAsia="Batang" w:hAnsi="Arial" w:cs="Arial"/>
                <w:smallCaps w:val="0"/>
                <w:sz w:val="20"/>
                <w:lang w:val="ru-RU"/>
              </w:rPr>
              <w:t>Примен</w:t>
            </w:r>
            <w:r w:rsidRPr="001B26F4">
              <w:rPr>
                <w:rFonts w:ascii="Arial" w:eastAsia="Batang" w:hAnsi="Arial" w:cs="Arial"/>
                <w:smallCaps w:val="0"/>
                <w:sz w:val="20"/>
                <w:lang w:val="ru-RU"/>
              </w:rPr>
              <w:t>я</w:t>
            </w:r>
            <w:r w:rsidRPr="001B26F4">
              <w:rPr>
                <w:rFonts w:ascii="Arial" w:eastAsia="Batang" w:hAnsi="Arial" w:cs="Arial"/>
                <w:smallCaps w:val="0"/>
                <w:sz w:val="20"/>
                <w:lang w:val="ru-RU"/>
              </w:rPr>
              <w:t>ется в о</w:t>
            </w:r>
            <w:r w:rsidRPr="001B26F4">
              <w:rPr>
                <w:rFonts w:ascii="Arial" w:eastAsia="Batang" w:hAnsi="Arial" w:cs="Arial"/>
                <w:smallCaps w:val="0"/>
                <w:sz w:val="20"/>
                <w:lang w:val="ru-RU"/>
              </w:rPr>
              <w:t>т</w:t>
            </w:r>
            <w:r w:rsidRPr="001B26F4">
              <w:rPr>
                <w:rFonts w:ascii="Arial" w:eastAsia="Batang" w:hAnsi="Arial" w:cs="Arial"/>
                <w:smallCaps w:val="0"/>
                <w:sz w:val="20"/>
                <w:lang w:val="ru-RU"/>
              </w:rPr>
              <w:t>ношении нового оф</w:t>
            </w:r>
            <w:r w:rsidR="00B902E5">
              <w:rPr>
                <w:rFonts w:ascii="Arial" w:eastAsia="Batang" w:hAnsi="Arial" w:cs="Arial"/>
                <w:smallCaps w:val="0"/>
                <w:sz w:val="20"/>
                <w:lang w:val="ru-RU"/>
              </w:rPr>
              <w:t>и</w:t>
            </w:r>
            <w:r w:rsidRPr="001B26F4">
              <w:rPr>
                <w:rFonts w:ascii="Arial" w:eastAsia="Batang" w:hAnsi="Arial" w:cs="Arial"/>
                <w:smallCaps w:val="0"/>
                <w:sz w:val="20"/>
                <w:lang w:val="ru-RU"/>
              </w:rPr>
              <w:t>ц</w:t>
            </w:r>
            <w:r w:rsidRPr="001B26F4">
              <w:rPr>
                <w:rFonts w:ascii="Arial" w:eastAsia="Batang" w:hAnsi="Arial" w:cs="Arial"/>
                <w:smallCaps w:val="0"/>
                <w:sz w:val="20"/>
                <w:lang w:val="ru-RU"/>
              </w:rPr>
              <w:t>и</w:t>
            </w:r>
            <w:r w:rsidRPr="001B26F4">
              <w:rPr>
                <w:rFonts w:ascii="Arial" w:eastAsia="Batang" w:hAnsi="Arial" w:cs="Arial"/>
                <w:smallCaps w:val="0"/>
                <w:sz w:val="20"/>
                <w:lang w:val="ru-RU"/>
              </w:rPr>
              <w:t xml:space="preserve">ального </w:t>
            </w:r>
            <w:proofErr w:type="spellStart"/>
            <w:proofErr w:type="gramStart"/>
            <w:r w:rsidRPr="001B26F4">
              <w:rPr>
                <w:rFonts w:ascii="Arial" w:eastAsia="Batang" w:hAnsi="Arial" w:cs="Arial"/>
                <w:smallCaps w:val="0"/>
                <w:sz w:val="20"/>
                <w:lang w:val="ru-RU"/>
              </w:rPr>
              <w:t>у</w:t>
            </w:r>
            <w:r w:rsidRPr="001B26F4">
              <w:rPr>
                <w:rFonts w:ascii="Arial" w:eastAsia="Batang" w:hAnsi="Arial" w:cs="Arial"/>
                <w:smallCaps w:val="0"/>
                <w:sz w:val="20"/>
                <w:lang w:val="ru-RU"/>
              </w:rPr>
              <w:t>т</w:t>
            </w:r>
            <w:r w:rsidRPr="001B26F4">
              <w:rPr>
                <w:rFonts w:ascii="Arial" w:eastAsia="Batang" w:hAnsi="Arial" w:cs="Arial"/>
                <w:smallCaps w:val="0"/>
                <w:sz w:val="20"/>
                <w:lang w:val="ru-RU"/>
              </w:rPr>
              <w:t>вержде-ния</w:t>
            </w:r>
            <w:proofErr w:type="spellEnd"/>
            <w:proofErr w:type="gramEnd"/>
            <w:r w:rsidRPr="001B26F4">
              <w:rPr>
                <w:rFonts w:ascii="Arial" w:eastAsia="Batang" w:hAnsi="Arial" w:cs="Arial"/>
                <w:smallCaps w:val="0"/>
                <w:sz w:val="20"/>
                <w:lang w:val="ru-RU"/>
              </w:rPr>
              <w:t xml:space="preserve"> типа или пр</w:t>
            </w:r>
            <w:r w:rsidRPr="001B26F4">
              <w:rPr>
                <w:rFonts w:ascii="Arial" w:eastAsia="Batang" w:hAnsi="Arial" w:cs="Arial"/>
                <w:smallCaps w:val="0"/>
                <w:sz w:val="20"/>
                <w:lang w:val="ru-RU"/>
              </w:rPr>
              <w:t>о</w:t>
            </w:r>
            <w:r w:rsidRPr="001B26F4">
              <w:rPr>
                <w:rFonts w:ascii="Arial" w:eastAsia="Batang" w:hAnsi="Arial" w:cs="Arial"/>
                <w:smallCaps w:val="0"/>
                <w:sz w:val="20"/>
                <w:lang w:val="ru-RU"/>
              </w:rPr>
              <w:t>дления</w:t>
            </w:r>
          </w:p>
        </w:tc>
        <w:tc>
          <w:tcPr>
            <w:tcW w:w="1274" w:type="dxa"/>
            <w:shd w:val="clear" w:color="auto" w:fill="auto"/>
          </w:tcPr>
          <w:p w:rsidR="00356FBA" w:rsidRPr="001B26F4" w:rsidRDefault="00356FBA" w:rsidP="00356FBA">
            <w:pPr>
              <w:pStyle w:val="NoteHead"/>
              <w:keepNext/>
              <w:spacing w:before="40" w:after="40" w:line="216" w:lineRule="auto"/>
              <w:ind w:left="57"/>
              <w:rPr>
                <w:rFonts w:ascii="Arial" w:eastAsia="Batang" w:hAnsi="Arial" w:cs="Arial"/>
                <w:smallCaps w:val="0"/>
                <w:sz w:val="20"/>
                <w:lang w:val="ru-RU"/>
              </w:rPr>
            </w:pPr>
            <w:r w:rsidRPr="001B26F4">
              <w:rPr>
                <w:rFonts w:ascii="Arial" w:eastAsia="Batang" w:hAnsi="Arial" w:cs="Arial"/>
                <w:smallCaps w:val="0"/>
                <w:sz w:val="20"/>
                <w:lang w:val="ru-RU"/>
              </w:rPr>
              <w:t>Дата о</w:t>
            </w:r>
            <w:r w:rsidRPr="001B26F4">
              <w:rPr>
                <w:rFonts w:ascii="Arial" w:eastAsia="Batang" w:hAnsi="Arial" w:cs="Arial"/>
                <w:smallCaps w:val="0"/>
                <w:sz w:val="20"/>
                <w:lang w:val="ru-RU"/>
              </w:rPr>
              <w:t>т</w:t>
            </w:r>
            <w:r w:rsidRPr="001B26F4">
              <w:rPr>
                <w:rFonts w:ascii="Arial" w:eastAsia="Batang" w:hAnsi="Arial" w:cs="Arial"/>
                <w:smallCaps w:val="0"/>
                <w:sz w:val="20"/>
                <w:lang w:val="ru-RU"/>
              </w:rPr>
              <w:t xml:space="preserve">зыва </w:t>
            </w:r>
            <w:proofErr w:type="spellStart"/>
            <w:r w:rsidRPr="001B26F4">
              <w:rPr>
                <w:rFonts w:ascii="Arial" w:eastAsia="Batang" w:hAnsi="Arial" w:cs="Arial"/>
                <w:smallCaps w:val="0"/>
                <w:sz w:val="20"/>
                <w:lang w:val="ru-RU"/>
              </w:rPr>
              <w:t>с</w:t>
            </w:r>
            <w:r w:rsidRPr="001B26F4">
              <w:rPr>
                <w:rFonts w:ascii="Arial" w:eastAsia="Batang" w:hAnsi="Arial" w:cs="Arial"/>
                <w:smallCaps w:val="0"/>
                <w:sz w:val="20"/>
                <w:lang w:val="ru-RU"/>
              </w:rPr>
              <w:t>у</w:t>
            </w:r>
            <w:r w:rsidRPr="001B26F4">
              <w:rPr>
                <w:rFonts w:ascii="Arial" w:eastAsia="Batang" w:hAnsi="Arial" w:cs="Arial"/>
                <w:smallCaps w:val="0"/>
                <w:sz w:val="20"/>
                <w:lang w:val="ru-RU"/>
              </w:rPr>
              <w:t>ществу-ющих</w:t>
            </w:r>
            <w:proofErr w:type="spellEnd"/>
            <w:r w:rsidRPr="001B26F4">
              <w:rPr>
                <w:rFonts w:ascii="Arial" w:eastAsia="Batang" w:hAnsi="Arial" w:cs="Arial"/>
                <w:smallCaps w:val="0"/>
                <w:sz w:val="20"/>
                <w:lang w:val="ru-RU"/>
              </w:rPr>
              <w:t xml:space="preserve"> </w:t>
            </w:r>
            <w:proofErr w:type="gramStart"/>
            <w:r w:rsidRPr="001B26F4">
              <w:rPr>
                <w:rFonts w:ascii="Arial" w:eastAsia="Batang" w:hAnsi="Arial" w:cs="Arial"/>
                <w:smallCaps w:val="0"/>
                <w:sz w:val="20"/>
                <w:lang w:val="ru-RU"/>
              </w:rPr>
              <w:t>офиц</w:t>
            </w:r>
            <w:r w:rsidRPr="001B26F4">
              <w:rPr>
                <w:rFonts w:ascii="Arial" w:eastAsia="Batang" w:hAnsi="Arial" w:cs="Arial"/>
                <w:smallCaps w:val="0"/>
                <w:sz w:val="20"/>
                <w:lang w:val="ru-RU"/>
              </w:rPr>
              <w:t>и</w:t>
            </w:r>
            <w:r w:rsidRPr="001B26F4">
              <w:rPr>
                <w:rFonts w:ascii="Arial" w:eastAsia="Batang" w:hAnsi="Arial" w:cs="Arial"/>
                <w:smallCaps w:val="0"/>
                <w:sz w:val="20"/>
                <w:lang w:val="ru-RU"/>
              </w:rPr>
              <w:t>альных</w:t>
            </w:r>
            <w:proofErr w:type="gramEnd"/>
            <w:r w:rsidRPr="001B26F4">
              <w:rPr>
                <w:rFonts w:ascii="Arial" w:eastAsia="Batang" w:hAnsi="Arial" w:cs="Arial"/>
                <w:smallCaps w:val="0"/>
                <w:sz w:val="20"/>
                <w:lang w:val="ru-RU"/>
              </w:rPr>
              <w:t xml:space="preserve"> </w:t>
            </w:r>
            <w:proofErr w:type="spellStart"/>
            <w:r w:rsidRPr="001B26F4">
              <w:rPr>
                <w:rFonts w:ascii="Arial" w:eastAsia="Batang" w:hAnsi="Arial" w:cs="Arial"/>
                <w:smallCaps w:val="0"/>
                <w:sz w:val="20"/>
                <w:lang w:val="ru-RU"/>
              </w:rPr>
              <w:t>утвер</w:t>
            </w:r>
            <w:r w:rsidR="00A41305">
              <w:rPr>
                <w:rFonts w:ascii="Arial" w:eastAsia="Batang" w:hAnsi="Arial" w:cs="Arial"/>
                <w:smallCaps w:val="0"/>
                <w:sz w:val="20"/>
                <w:lang w:val="ru-RU"/>
              </w:rPr>
              <w:t>ж-</w:t>
            </w:r>
            <w:r w:rsidRPr="001B26F4">
              <w:rPr>
                <w:rFonts w:ascii="Arial" w:eastAsia="Batang" w:hAnsi="Arial" w:cs="Arial"/>
                <w:smallCaps w:val="0"/>
                <w:sz w:val="20"/>
                <w:lang w:val="ru-RU"/>
              </w:rPr>
              <w:t>дений</w:t>
            </w:r>
            <w:proofErr w:type="spellEnd"/>
            <w:r w:rsidRPr="001B26F4">
              <w:rPr>
                <w:rFonts w:ascii="Arial" w:eastAsia="Batang" w:hAnsi="Arial" w:cs="Arial"/>
                <w:smallCaps w:val="0"/>
                <w:sz w:val="20"/>
                <w:lang w:val="ru-RU"/>
              </w:rPr>
              <w:t xml:space="preserve"> типа</w:t>
            </w:r>
          </w:p>
        </w:tc>
      </w:tr>
      <w:tr w:rsidR="00356FBA" w:rsidRPr="001B26F4" w:rsidTr="00542AFE">
        <w:trPr>
          <w:cantSplit/>
          <w:tblHeader/>
        </w:trPr>
        <w:tc>
          <w:tcPr>
            <w:tcW w:w="1131" w:type="dxa"/>
            <w:tcBorders>
              <w:top w:val="nil"/>
              <w:left w:val="nil"/>
              <w:bottom w:val="nil"/>
              <w:right w:val="single" w:sz="4" w:space="0" w:color="auto"/>
            </w:tcBorders>
            <w:shd w:val="clear" w:color="auto" w:fill="auto"/>
          </w:tcPr>
          <w:p w:rsidR="00356FBA" w:rsidRPr="001B26F4" w:rsidRDefault="00356FBA" w:rsidP="00542AFE">
            <w:pPr>
              <w:widowControl w:val="0"/>
              <w:tabs>
                <w:tab w:val="left" w:pos="425"/>
                <w:tab w:val="left" w:pos="851"/>
                <w:tab w:val="left" w:pos="1276"/>
              </w:tabs>
              <w:spacing w:before="0"/>
              <w:ind w:left="0"/>
              <w:jc w:val="center"/>
              <w:rPr>
                <w:rFonts w:ascii="Arial" w:hAnsi="Arial" w:cs="Arial"/>
                <w:sz w:val="20"/>
                <w:lang w:val="ru-RU"/>
              </w:rPr>
            </w:pPr>
          </w:p>
        </w:tc>
        <w:tc>
          <w:tcPr>
            <w:tcW w:w="1560" w:type="dxa"/>
            <w:shd w:val="clear" w:color="auto" w:fill="auto"/>
          </w:tcPr>
          <w:p w:rsidR="00356FBA" w:rsidRPr="001B26F4" w:rsidRDefault="00356FBA" w:rsidP="00356FBA">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(1)</w:t>
            </w:r>
          </w:p>
        </w:tc>
        <w:tc>
          <w:tcPr>
            <w:tcW w:w="3121" w:type="dxa"/>
            <w:shd w:val="clear" w:color="auto" w:fill="auto"/>
          </w:tcPr>
          <w:p w:rsidR="00356FBA" w:rsidRPr="001B26F4" w:rsidRDefault="00356FBA" w:rsidP="00356FBA">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(2)</w:t>
            </w:r>
          </w:p>
        </w:tc>
        <w:tc>
          <w:tcPr>
            <w:tcW w:w="1134" w:type="dxa"/>
            <w:shd w:val="clear" w:color="auto" w:fill="auto"/>
          </w:tcPr>
          <w:p w:rsidR="00356FBA" w:rsidRPr="001B26F4" w:rsidRDefault="00356FBA" w:rsidP="00356FBA">
            <w:pPr>
              <w:pStyle w:val="NoteHead"/>
              <w:keepNext/>
              <w:spacing w:before="40" w:after="40" w:line="216" w:lineRule="auto"/>
              <w:ind w:left="57"/>
              <w:rPr>
                <w:rFonts w:ascii="Arial" w:eastAsia="Batang" w:hAnsi="Arial" w:cs="Arial"/>
                <w:smallCaps w:val="0"/>
                <w:sz w:val="20"/>
                <w:lang w:val="ru-RU"/>
              </w:rPr>
            </w:pPr>
            <w:r w:rsidRPr="001B26F4">
              <w:rPr>
                <w:rFonts w:ascii="Arial" w:eastAsia="Batang" w:hAnsi="Arial" w:cs="Arial"/>
                <w:smallCaps w:val="0"/>
                <w:sz w:val="20"/>
                <w:lang w:val="ru-RU"/>
              </w:rPr>
              <w:t>(3)</w:t>
            </w:r>
          </w:p>
        </w:tc>
        <w:tc>
          <w:tcPr>
            <w:tcW w:w="1417" w:type="dxa"/>
            <w:shd w:val="clear" w:color="auto" w:fill="auto"/>
          </w:tcPr>
          <w:p w:rsidR="00356FBA" w:rsidRPr="001B26F4" w:rsidRDefault="00356FBA" w:rsidP="00356FBA">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(4)</w:t>
            </w:r>
          </w:p>
        </w:tc>
        <w:tc>
          <w:tcPr>
            <w:tcW w:w="1274" w:type="dxa"/>
            <w:shd w:val="clear" w:color="auto" w:fill="auto"/>
          </w:tcPr>
          <w:p w:rsidR="00356FBA" w:rsidRPr="001B26F4" w:rsidRDefault="00356FBA" w:rsidP="00356FBA">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(5)</w:t>
            </w:r>
          </w:p>
        </w:tc>
      </w:tr>
      <w:tr w:rsidR="00356FBA" w:rsidRPr="001B26F4" w:rsidTr="00CD5456">
        <w:trPr>
          <w:cantSplit/>
        </w:trPr>
        <w:tc>
          <w:tcPr>
            <w:tcW w:w="1131" w:type="dxa"/>
            <w:tcBorders>
              <w:top w:val="nil"/>
              <w:left w:val="nil"/>
              <w:bottom w:val="nil"/>
              <w:right w:val="single" w:sz="4" w:space="0" w:color="auto"/>
            </w:tcBorders>
            <w:shd w:val="clear" w:color="auto" w:fill="auto"/>
          </w:tcPr>
          <w:p w:rsidR="00356FBA" w:rsidRPr="001B26F4" w:rsidRDefault="00356FBA" w:rsidP="00542AFE">
            <w:pPr>
              <w:widowControl w:val="0"/>
              <w:tabs>
                <w:tab w:val="left" w:pos="425"/>
                <w:tab w:val="left" w:pos="851"/>
                <w:tab w:val="left" w:pos="1276"/>
              </w:tabs>
              <w:spacing w:before="0"/>
              <w:ind w:left="0"/>
              <w:jc w:val="center"/>
              <w:rPr>
                <w:rFonts w:ascii="Arial" w:hAnsi="Arial" w:cs="Arial"/>
                <w:sz w:val="20"/>
                <w:lang w:val="ru-RU"/>
              </w:rPr>
            </w:pPr>
          </w:p>
        </w:tc>
        <w:tc>
          <w:tcPr>
            <w:tcW w:w="8506" w:type="dxa"/>
            <w:gridSpan w:val="5"/>
            <w:tcBorders>
              <w:left w:val="single" w:sz="4" w:space="0" w:color="auto"/>
            </w:tcBorders>
            <w:shd w:val="clear" w:color="auto" w:fill="auto"/>
            <w:vAlign w:val="center"/>
          </w:tcPr>
          <w:p w:rsidR="00356FBA" w:rsidRPr="001B26F4" w:rsidRDefault="00356FBA" w:rsidP="00356FBA">
            <w:pPr>
              <w:spacing w:before="40" w:after="40"/>
              <w:ind w:left="57"/>
              <w:rPr>
                <w:rFonts w:ascii="Arial" w:hAnsi="Arial" w:cs="Arial"/>
                <w:b/>
                <w:sz w:val="20"/>
                <w:lang w:val="ru-RU" w:eastAsia="fr-FR"/>
              </w:rPr>
            </w:pPr>
            <w:r w:rsidRPr="001B26F4">
              <w:rPr>
                <w:rFonts w:ascii="Arial" w:hAnsi="Arial" w:cs="Arial"/>
                <w:b/>
                <w:i/>
                <w:iCs/>
                <w:sz w:val="20"/>
                <w:lang w:val="ru-RU" w:eastAsia="fr-FR"/>
              </w:rPr>
              <w:t>Для всех цистерн</w:t>
            </w:r>
          </w:p>
        </w:tc>
      </w:tr>
      <w:tr w:rsidR="00356FBA" w:rsidRPr="001B26F4" w:rsidTr="00CD5456">
        <w:trPr>
          <w:cantSplit/>
        </w:trPr>
        <w:tc>
          <w:tcPr>
            <w:tcW w:w="1131" w:type="dxa"/>
            <w:tcBorders>
              <w:top w:val="nil"/>
              <w:left w:val="nil"/>
              <w:bottom w:val="nil"/>
              <w:right w:val="single" w:sz="4" w:space="0" w:color="auto"/>
            </w:tcBorders>
            <w:shd w:val="clear" w:color="auto" w:fill="auto"/>
          </w:tcPr>
          <w:p w:rsidR="00356FBA" w:rsidRPr="001B26F4" w:rsidRDefault="00356FBA"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EN 14025:2003 + AC:2005</w:t>
            </w:r>
          </w:p>
        </w:tc>
        <w:tc>
          <w:tcPr>
            <w:tcW w:w="3121" w:type="dxa"/>
            <w:shd w:val="clear" w:color="auto" w:fill="auto"/>
          </w:tcPr>
          <w:p w:rsidR="00356FBA" w:rsidRPr="001B26F4" w:rsidRDefault="00356FBA" w:rsidP="00653463">
            <w:pPr>
              <w:spacing w:before="40" w:after="40"/>
              <w:ind w:left="57"/>
              <w:rPr>
                <w:rFonts w:ascii="Arial" w:hAnsi="Arial" w:cs="Arial"/>
                <w:sz w:val="20"/>
                <w:lang w:val="ru-RU" w:eastAsia="fr-FR"/>
              </w:rPr>
            </w:pPr>
            <w:r w:rsidRPr="001B26F4">
              <w:rPr>
                <w:rFonts w:ascii="Arial" w:hAnsi="Arial" w:cs="Arial"/>
                <w:sz w:val="20"/>
                <w:lang w:val="ru-RU" w:eastAsia="fr-FR"/>
              </w:rPr>
              <w:t>Цистерны для перевозки опасных грузов – Металлич</w:t>
            </w:r>
            <w:r w:rsidRPr="001B26F4">
              <w:rPr>
                <w:rFonts w:ascii="Arial" w:hAnsi="Arial" w:cs="Arial"/>
                <w:sz w:val="20"/>
                <w:lang w:val="ru-RU" w:eastAsia="fr-FR"/>
              </w:rPr>
              <w:t>е</w:t>
            </w:r>
            <w:r w:rsidRPr="001B26F4">
              <w:rPr>
                <w:rFonts w:ascii="Arial" w:hAnsi="Arial" w:cs="Arial"/>
                <w:sz w:val="20"/>
                <w:lang w:val="ru-RU" w:eastAsia="fr-FR"/>
              </w:rPr>
              <w:t xml:space="preserve">ские цистерны под давлением - Конструкция и изготовление </w:t>
            </w:r>
            <w:r w:rsidRPr="001B26F4">
              <w:rPr>
                <w:rFonts w:ascii="Arial" w:hAnsi="Arial" w:cs="Arial"/>
                <w:i/>
                <w:iCs/>
                <w:sz w:val="20"/>
                <w:lang w:val="ru-RU" w:eastAsia="fr-FR"/>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w:t>
            </w:r>
            <w:r w:rsidRPr="001B26F4">
              <w:rPr>
                <w:rFonts w:ascii="Arial" w:hAnsi="Arial" w:cs="Arial"/>
                <w:i/>
                <w:iCs/>
                <w:sz w:val="20"/>
                <w:lang w:val="ru-RU"/>
              </w:rPr>
              <w:t>e</w:t>
            </w:r>
            <w:r w:rsidRPr="001B26F4">
              <w:rPr>
                <w:rFonts w:ascii="Arial" w:hAnsi="Arial" w:cs="Arial"/>
                <w:i/>
                <w:iCs/>
                <w:sz w:val="20"/>
                <w:lang w:val="ru-RU"/>
              </w:rPr>
              <w:t>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6.8.2.1</w:t>
            </w:r>
          </w:p>
        </w:tc>
        <w:tc>
          <w:tcPr>
            <w:tcW w:w="1417" w:type="dxa"/>
            <w:shd w:val="clear" w:color="auto" w:fill="auto"/>
          </w:tcPr>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С 1 января 2005 года по 30 июня 2009 года</w:t>
            </w:r>
          </w:p>
        </w:tc>
        <w:tc>
          <w:tcPr>
            <w:tcW w:w="1274" w:type="dxa"/>
            <w:shd w:val="clear" w:color="auto" w:fill="auto"/>
          </w:tcPr>
          <w:p w:rsidR="00356FBA" w:rsidRPr="001B26F4" w:rsidRDefault="00356FBA" w:rsidP="00356FBA">
            <w:pPr>
              <w:spacing w:before="40" w:after="40"/>
              <w:ind w:left="57"/>
              <w:rPr>
                <w:rFonts w:ascii="Arial" w:hAnsi="Arial" w:cs="Arial"/>
                <w:sz w:val="20"/>
                <w:lang w:val="ru-RU" w:eastAsia="fr-FR"/>
              </w:rPr>
            </w:pPr>
          </w:p>
        </w:tc>
      </w:tr>
      <w:tr w:rsidR="00356FBA" w:rsidRPr="001B26F4" w:rsidTr="00CD5456">
        <w:trPr>
          <w:cantSplit/>
        </w:trPr>
        <w:tc>
          <w:tcPr>
            <w:tcW w:w="1131" w:type="dxa"/>
            <w:tcBorders>
              <w:top w:val="nil"/>
              <w:left w:val="nil"/>
              <w:bottom w:val="nil"/>
              <w:right w:val="single" w:sz="4" w:space="0" w:color="auto"/>
            </w:tcBorders>
            <w:shd w:val="clear" w:color="auto" w:fill="auto"/>
          </w:tcPr>
          <w:p w:rsidR="00356FBA" w:rsidRPr="001B26F4" w:rsidRDefault="00356FBA"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EN 14025:2008</w:t>
            </w:r>
          </w:p>
        </w:tc>
        <w:tc>
          <w:tcPr>
            <w:tcW w:w="3121" w:type="dxa"/>
            <w:shd w:val="clear" w:color="auto" w:fill="auto"/>
          </w:tcPr>
          <w:p w:rsidR="00356FBA" w:rsidRPr="001B26F4" w:rsidRDefault="00356FBA" w:rsidP="00653463">
            <w:pPr>
              <w:spacing w:before="40" w:after="40"/>
              <w:ind w:left="57"/>
              <w:rPr>
                <w:rFonts w:ascii="Arial" w:hAnsi="Arial" w:cs="Arial"/>
                <w:sz w:val="20"/>
                <w:lang w:val="ru-RU" w:eastAsia="fr-FR"/>
              </w:rPr>
            </w:pPr>
            <w:r w:rsidRPr="001B26F4">
              <w:rPr>
                <w:rFonts w:ascii="Arial" w:hAnsi="Arial" w:cs="Arial"/>
                <w:sz w:val="20"/>
                <w:lang w:val="ru-RU" w:eastAsia="fr-FR"/>
              </w:rPr>
              <w:t>Цистерны для перевозки опасных грузов – Металлич</w:t>
            </w:r>
            <w:r w:rsidRPr="001B26F4">
              <w:rPr>
                <w:rFonts w:ascii="Arial" w:hAnsi="Arial" w:cs="Arial"/>
                <w:sz w:val="20"/>
                <w:lang w:val="ru-RU" w:eastAsia="fr-FR"/>
              </w:rPr>
              <w:t>е</w:t>
            </w:r>
            <w:r w:rsidRPr="001B26F4">
              <w:rPr>
                <w:rFonts w:ascii="Arial" w:hAnsi="Arial" w:cs="Arial"/>
                <w:sz w:val="20"/>
                <w:lang w:val="ru-RU" w:eastAsia="fr-FR"/>
              </w:rPr>
              <w:t xml:space="preserve">ские цистерны под давлением - Конструкция и изготовление </w:t>
            </w:r>
            <w:r w:rsidRPr="001B26F4">
              <w:rPr>
                <w:rFonts w:ascii="Arial" w:hAnsi="Arial" w:cs="Arial"/>
                <w:i/>
                <w:iCs/>
                <w:sz w:val="20"/>
                <w:lang w:val="ru-RU" w:eastAsia="fr-FR"/>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w:t>
            </w:r>
            <w:r w:rsidRPr="001B26F4">
              <w:rPr>
                <w:rFonts w:ascii="Arial" w:hAnsi="Arial" w:cs="Arial"/>
                <w:i/>
                <w:iCs/>
                <w:sz w:val="20"/>
                <w:lang w:val="ru-RU"/>
              </w:rPr>
              <w:t>e</w:t>
            </w:r>
            <w:r w:rsidRPr="001B26F4">
              <w:rPr>
                <w:rFonts w:ascii="Arial" w:hAnsi="Arial" w:cs="Arial"/>
                <w:i/>
                <w:iCs/>
                <w:sz w:val="20"/>
                <w:lang w:val="ru-RU"/>
              </w:rPr>
              <w:t>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6.8.2.1,</w:t>
            </w:r>
          </w:p>
          <w:p w:rsidR="00356FBA" w:rsidRPr="001B26F4" w:rsidRDefault="00356FBA" w:rsidP="00356FBA">
            <w:pPr>
              <w:spacing w:before="40" w:after="40"/>
              <w:ind w:left="57"/>
              <w:rPr>
                <w:rFonts w:ascii="Arial" w:hAnsi="Arial" w:cs="Arial"/>
                <w:sz w:val="20"/>
                <w:lang w:val="ru-RU" w:eastAsia="fr-FR"/>
              </w:rPr>
            </w:pPr>
            <w:r w:rsidRPr="001B26F4">
              <w:rPr>
                <w:rFonts w:ascii="Arial" w:hAnsi="Arial" w:cs="Arial"/>
                <w:sz w:val="20"/>
                <w:lang w:val="ru-RU" w:eastAsia="fr-FR"/>
              </w:rPr>
              <w:t>6.8.3.1</w:t>
            </w:r>
          </w:p>
        </w:tc>
        <w:tc>
          <w:tcPr>
            <w:tcW w:w="1417" w:type="dxa"/>
            <w:shd w:val="clear" w:color="auto" w:fill="auto"/>
          </w:tcPr>
          <w:p w:rsidR="00356FBA" w:rsidRPr="001B26F4" w:rsidRDefault="00075846" w:rsidP="004C4D82">
            <w:pPr>
              <w:spacing w:before="40" w:after="40"/>
              <w:ind w:left="57"/>
              <w:rPr>
                <w:rFonts w:ascii="Arial" w:hAnsi="Arial" w:cs="Arial"/>
                <w:sz w:val="20"/>
                <w:lang w:val="ru-RU" w:eastAsia="fr-FR"/>
              </w:rPr>
            </w:pPr>
            <w:r w:rsidRPr="001B26F4">
              <w:rPr>
                <w:rFonts w:ascii="Arial" w:hAnsi="Arial" w:cs="Arial"/>
                <w:sz w:val="20"/>
                <w:lang w:val="ru-RU"/>
              </w:rPr>
              <w:t>С 1 июля</w:t>
            </w:r>
            <w:r w:rsidR="004C4D82" w:rsidRPr="001B26F4">
              <w:rPr>
                <w:rFonts w:ascii="Arial" w:hAnsi="Arial" w:cs="Arial"/>
                <w:sz w:val="20"/>
                <w:lang w:val="ru-RU"/>
              </w:rPr>
              <w:t xml:space="preserve"> </w:t>
            </w:r>
            <w:r w:rsidRPr="001B26F4">
              <w:rPr>
                <w:rFonts w:ascii="Arial" w:hAnsi="Arial" w:cs="Arial"/>
                <w:sz w:val="20"/>
                <w:lang w:val="ru-RU"/>
              </w:rPr>
              <w:t xml:space="preserve">2009 года </w:t>
            </w:r>
            <w:r w:rsidR="00A41305">
              <w:rPr>
                <w:rFonts w:ascii="Arial" w:hAnsi="Arial" w:cs="Arial"/>
                <w:sz w:val="20"/>
                <w:lang w:val="ru-RU"/>
              </w:rPr>
              <w:t>п</w:t>
            </w:r>
            <w:r w:rsidRPr="001B26F4">
              <w:rPr>
                <w:rFonts w:ascii="Arial" w:hAnsi="Arial" w:cs="Arial"/>
                <w:sz w:val="20"/>
                <w:lang w:val="ru-RU"/>
              </w:rPr>
              <w:t>о 31 д</w:t>
            </w:r>
            <w:r w:rsidRPr="001B26F4">
              <w:rPr>
                <w:rFonts w:ascii="Arial" w:hAnsi="Arial" w:cs="Arial"/>
                <w:sz w:val="20"/>
                <w:lang w:val="ru-RU"/>
              </w:rPr>
              <w:t>е</w:t>
            </w:r>
            <w:r w:rsidRPr="001B26F4">
              <w:rPr>
                <w:rFonts w:ascii="Arial" w:hAnsi="Arial" w:cs="Arial"/>
                <w:sz w:val="20"/>
                <w:lang w:val="ru-RU"/>
              </w:rPr>
              <w:t xml:space="preserve">кабря 2016 года </w:t>
            </w:r>
          </w:p>
        </w:tc>
        <w:tc>
          <w:tcPr>
            <w:tcW w:w="1274" w:type="dxa"/>
            <w:shd w:val="clear" w:color="auto" w:fill="auto"/>
          </w:tcPr>
          <w:p w:rsidR="00356FBA" w:rsidRPr="001B26F4" w:rsidRDefault="00356FBA" w:rsidP="00356FBA">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075846" w:rsidRPr="001B26F4" w:rsidRDefault="00075846" w:rsidP="00CE308F">
            <w:pPr>
              <w:spacing w:before="40" w:after="40"/>
              <w:ind w:left="57"/>
              <w:rPr>
                <w:rFonts w:ascii="Arial" w:hAnsi="Arial" w:cs="Arial"/>
                <w:sz w:val="20"/>
                <w:lang w:val="ru-RU" w:eastAsia="fr-FR"/>
              </w:rPr>
            </w:pPr>
            <w:r w:rsidRPr="001B26F4">
              <w:rPr>
                <w:rFonts w:ascii="Arial" w:hAnsi="Arial" w:cs="Arial"/>
                <w:sz w:val="20"/>
                <w:lang w:val="ru-RU" w:eastAsia="fr-FR"/>
              </w:rPr>
              <w:t>EN 14025:2013</w:t>
            </w:r>
          </w:p>
        </w:tc>
        <w:tc>
          <w:tcPr>
            <w:tcW w:w="3121" w:type="dxa"/>
            <w:shd w:val="clear" w:color="auto" w:fill="auto"/>
          </w:tcPr>
          <w:p w:rsidR="00075846" w:rsidRPr="001B26F4" w:rsidRDefault="00075846" w:rsidP="00CD5456">
            <w:pPr>
              <w:spacing w:before="40" w:after="40"/>
              <w:ind w:left="57"/>
              <w:rPr>
                <w:rFonts w:ascii="Arial" w:hAnsi="Arial" w:cs="Arial"/>
                <w:sz w:val="20"/>
                <w:lang w:val="ru-RU" w:eastAsia="fr-FR"/>
              </w:rPr>
            </w:pPr>
            <w:r w:rsidRPr="001B26F4">
              <w:rPr>
                <w:rFonts w:ascii="Arial" w:hAnsi="Arial" w:cs="Arial"/>
                <w:sz w:val="20"/>
                <w:lang w:val="ru-RU" w:eastAsia="fr-FR"/>
              </w:rPr>
              <w:t>Цистерны для перевозки опасных грузов – Металлич</w:t>
            </w:r>
            <w:r w:rsidRPr="001B26F4">
              <w:rPr>
                <w:rFonts w:ascii="Arial" w:hAnsi="Arial" w:cs="Arial"/>
                <w:sz w:val="20"/>
                <w:lang w:val="ru-RU" w:eastAsia="fr-FR"/>
              </w:rPr>
              <w:t>е</w:t>
            </w:r>
            <w:r w:rsidRPr="001B26F4">
              <w:rPr>
                <w:rFonts w:ascii="Arial" w:hAnsi="Arial" w:cs="Arial"/>
                <w:sz w:val="20"/>
                <w:lang w:val="ru-RU" w:eastAsia="fr-FR"/>
              </w:rPr>
              <w:t xml:space="preserve">ские цистерны под давлением - Конструкция и изготовление </w:t>
            </w:r>
            <w:r w:rsidRPr="001B26F4">
              <w:rPr>
                <w:rFonts w:ascii="Arial" w:hAnsi="Arial" w:cs="Arial"/>
                <w:i/>
                <w:iCs/>
                <w:sz w:val="20"/>
                <w:lang w:val="ru-RU" w:eastAsia="fr-FR"/>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w:t>
            </w:r>
            <w:r w:rsidRPr="001B26F4">
              <w:rPr>
                <w:rFonts w:ascii="Arial" w:hAnsi="Arial" w:cs="Arial"/>
                <w:i/>
                <w:iCs/>
                <w:sz w:val="20"/>
                <w:lang w:val="ru-RU"/>
              </w:rPr>
              <w:t>e</w:t>
            </w:r>
            <w:r w:rsidRPr="001B26F4">
              <w:rPr>
                <w:rFonts w:ascii="Arial" w:hAnsi="Arial" w:cs="Arial"/>
                <w:i/>
                <w:iCs/>
                <w:sz w:val="20"/>
                <w:lang w:val="ru-RU"/>
              </w:rPr>
              <w:t>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CD5456">
            <w:pPr>
              <w:spacing w:before="40" w:after="40"/>
              <w:ind w:left="57"/>
              <w:rPr>
                <w:rFonts w:ascii="Arial" w:hAnsi="Arial" w:cs="Arial"/>
                <w:sz w:val="20"/>
                <w:lang w:val="ru-RU" w:eastAsia="fr-FR"/>
              </w:rPr>
            </w:pPr>
            <w:r w:rsidRPr="001B26F4">
              <w:rPr>
                <w:rFonts w:ascii="Arial" w:hAnsi="Arial" w:cs="Arial"/>
                <w:sz w:val="20"/>
                <w:lang w:val="ru-RU" w:eastAsia="fr-FR"/>
              </w:rPr>
              <w:t>6.8.2.1,</w:t>
            </w:r>
          </w:p>
          <w:p w:rsidR="00075846" w:rsidRPr="001B26F4" w:rsidRDefault="00075846" w:rsidP="00CD5456">
            <w:pPr>
              <w:spacing w:before="40" w:after="40"/>
              <w:ind w:left="57"/>
              <w:rPr>
                <w:rFonts w:ascii="Arial" w:hAnsi="Arial" w:cs="Arial"/>
                <w:sz w:val="20"/>
                <w:lang w:val="ru-RU" w:eastAsia="fr-FR"/>
              </w:rPr>
            </w:pPr>
            <w:r w:rsidRPr="001B26F4">
              <w:rPr>
                <w:rFonts w:ascii="Arial" w:hAnsi="Arial" w:cs="Arial"/>
                <w:sz w:val="20"/>
                <w:lang w:val="ru-RU" w:eastAsia="fr-FR"/>
              </w:rPr>
              <w:t>6.8.3.1</w:t>
            </w:r>
          </w:p>
        </w:tc>
        <w:tc>
          <w:tcPr>
            <w:tcW w:w="1417" w:type="dxa"/>
            <w:shd w:val="clear" w:color="auto" w:fill="auto"/>
          </w:tcPr>
          <w:p w:rsidR="00075846" w:rsidRPr="001B26F4" w:rsidRDefault="00075846" w:rsidP="00CD5456">
            <w:pPr>
              <w:spacing w:before="40" w:after="40"/>
              <w:ind w:left="57"/>
              <w:rPr>
                <w:rFonts w:ascii="Arial" w:hAnsi="Arial" w:cs="Arial"/>
                <w:sz w:val="20"/>
                <w:lang w:val="ru-RU" w:eastAsia="fr-FR"/>
              </w:rPr>
            </w:pPr>
            <w:r w:rsidRPr="001B26F4">
              <w:rPr>
                <w:rFonts w:ascii="Arial" w:hAnsi="Arial" w:cs="Arial"/>
                <w:sz w:val="20"/>
                <w:lang w:val="ru-RU"/>
              </w:rPr>
              <w:t xml:space="preserve">До </w:t>
            </w:r>
            <w:proofErr w:type="spellStart"/>
            <w:proofErr w:type="gramStart"/>
            <w:r w:rsidRPr="001B26F4">
              <w:rPr>
                <w:rFonts w:ascii="Arial" w:hAnsi="Arial" w:cs="Arial"/>
                <w:sz w:val="20"/>
                <w:lang w:val="ru-RU"/>
              </w:rPr>
              <w:t>даль-нейшего</w:t>
            </w:r>
            <w:proofErr w:type="spellEnd"/>
            <w:proofErr w:type="gramEnd"/>
            <w:r w:rsidRPr="001B26F4">
              <w:rPr>
                <w:rFonts w:ascii="Arial" w:hAnsi="Arial" w:cs="Arial"/>
                <w:sz w:val="20"/>
                <w:lang w:val="ru-RU"/>
              </w:rPr>
              <w:t xml:space="preserve"> указания</w:t>
            </w:r>
          </w:p>
        </w:tc>
        <w:tc>
          <w:tcPr>
            <w:tcW w:w="1274" w:type="dxa"/>
            <w:shd w:val="clear" w:color="auto" w:fill="auto"/>
          </w:tcPr>
          <w:p w:rsidR="00075846" w:rsidRPr="001B26F4" w:rsidRDefault="00075846" w:rsidP="00CD5456">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rPr>
                <w:rFonts w:ascii="Arial" w:hAnsi="Arial" w:cs="Arial"/>
                <w:sz w:val="20"/>
                <w:lang w:val="ru-RU"/>
              </w:rPr>
            </w:pPr>
          </w:p>
        </w:tc>
        <w:tc>
          <w:tcPr>
            <w:tcW w:w="1560"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EN     14432:2006</w:t>
            </w:r>
          </w:p>
        </w:tc>
        <w:tc>
          <w:tcPr>
            <w:tcW w:w="3121"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Цистерны для перевозки опасных грузов - Оборудов</w:t>
            </w:r>
            <w:r w:rsidRPr="001B26F4">
              <w:rPr>
                <w:rFonts w:ascii="Arial" w:hAnsi="Arial" w:cs="Arial"/>
                <w:sz w:val="20"/>
                <w:lang w:val="ru-RU" w:eastAsia="fr-FR"/>
              </w:rPr>
              <w:t>а</w:t>
            </w:r>
            <w:r w:rsidRPr="001B26F4">
              <w:rPr>
                <w:rFonts w:ascii="Arial" w:hAnsi="Arial" w:cs="Arial"/>
                <w:sz w:val="20"/>
                <w:lang w:val="ru-RU" w:eastAsia="fr-FR"/>
              </w:rPr>
              <w:t xml:space="preserve">ние цистерн для перевозки жидких химических веществ - Клапаны слива продукта и впуска воздуха </w:t>
            </w:r>
            <w:r w:rsidRPr="001B26F4">
              <w:rPr>
                <w:rFonts w:ascii="Arial" w:hAnsi="Arial" w:cs="Arial"/>
                <w:i/>
                <w:iCs/>
                <w:sz w:val="20"/>
                <w:lang w:val="ru-RU" w:eastAsia="fr-FR"/>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w:t>
            </w:r>
            <w:r w:rsidRPr="001B26F4">
              <w:rPr>
                <w:rFonts w:ascii="Arial" w:hAnsi="Arial" w:cs="Arial"/>
                <w:i/>
                <w:iCs/>
                <w:sz w:val="20"/>
                <w:lang w:val="ru-RU"/>
              </w:rPr>
              <w:t>n</w:t>
            </w:r>
            <w:r w:rsidRPr="001B26F4">
              <w:rPr>
                <w:rFonts w:ascii="Arial" w:hAnsi="Arial" w:cs="Arial"/>
                <w:i/>
                <w:iCs/>
                <w:sz w:val="20"/>
                <w:lang w:val="ru-RU"/>
              </w:rPr>
              <w:t>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Tank</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equipment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liquid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chemicals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Product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discharge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air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i</w:t>
            </w:r>
            <w:r w:rsidRPr="001B26F4">
              <w:rPr>
                <w:rFonts w:ascii="Arial" w:hAnsi="Arial" w:cs="Arial"/>
                <w:i/>
                <w:iCs/>
                <w:sz w:val="20"/>
                <w:lang w:val="ru-RU"/>
              </w:rPr>
              <w:t>n</w:t>
            </w:r>
            <w:r w:rsidRPr="001B26F4">
              <w:rPr>
                <w:rFonts w:ascii="Arial" w:hAnsi="Arial" w:cs="Arial"/>
                <w:i/>
                <w:iCs/>
                <w:sz w:val="20"/>
                <w:lang w:val="ru-RU"/>
              </w:rPr>
              <w:t>let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valves</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6.8.2.2.1</w:t>
            </w:r>
          </w:p>
        </w:tc>
        <w:tc>
          <w:tcPr>
            <w:tcW w:w="1417"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 xml:space="preserve">До </w:t>
            </w:r>
            <w:proofErr w:type="spellStart"/>
            <w:proofErr w:type="gramStart"/>
            <w:r w:rsidRPr="001B26F4">
              <w:rPr>
                <w:rFonts w:ascii="Arial" w:hAnsi="Arial" w:cs="Arial"/>
                <w:sz w:val="20"/>
                <w:lang w:val="ru-RU"/>
              </w:rPr>
              <w:t>даль-нейшего</w:t>
            </w:r>
            <w:proofErr w:type="spellEnd"/>
            <w:proofErr w:type="gramEnd"/>
            <w:r w:rsidRPr="001B26F4">
              <w:rPr>
                <w:rFonts w:ascii="Arial" w:hAnsi="Arial" w:cs="Arial"/>
                <w:sz w:val="20"/>
                <w:lang w:val="ru-RU"/>
              </w:rPr>
              <w:t xml:space="preserve"> указания</w:t>
            </w:r>
          </w:p>
        </w:tc>
        <w:tc>
          <w:tcPr>
            <w:tcW w:w="1274" w:type="dxa"/>
            <w:shd w:val="clear" w:color="auto" w:fill="auto"/>
            <w:vAlign w:val="center"/>
          </w:tcPr>
          <w:p w:rsidR="00075846" w:rsidRPr="001B26F4" w:rsidRDefault="00075846" w:rsidP="00356FBA">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rPr>
                <w:rFonts w:ascii="Arial" w:hAnsi="Arial" w:cs="Arial"/>
                <w:sz w:val="20"/>
                <w:lang w:val="ru-RU"/>
              </w:rPr>
            </w:pPr>
          </w:p>
        </w:tc>
        <w:tc>
          <w:tcPr>
            <w:tcW w:w="1560"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EN </w:t>
            </w:r>
          </w:p>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14433:2006</w:t>
            </w:r>
          </w:p>
        </w:tc>
        <w:tc>
          <w:tcPr>
            <w:tcW w:w="3121"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Цистерны для перевозки опасных грузов - Оборудов</w:t>
            </w:r>
            <w:r w:rsidRPr="001B26F4">
              <w:rPr>
                <w:rFonts w:ascii="Arial" w:hAnsi="Arial" w:cs="Arial"/>
                <w:sz w:val="20"/>
                <w:lang w:val="ru-RU"/>
              </w:rPr>
              <w:t>а</w:t>
            </w:r>
            <w:r w:rsidRPr="001B26F4">
              <w:rPr>
                <w:rFonts w:ascii="Arial" w:hAnsi="Arial" w:cs="Arial"/>
                <w:sz w:val="20"/>
                <w:lang w:val="ru-RU"/>
              </w:rPr>
              <w:t xml:space="preserve">ние цистерн для перевозки жидких химических веществ - Нижние клапаны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Tank</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equipment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l</w:t>
            </w:r>
            <w:r w:rsidRPr="001B26F4">
              <w:rPr>
                <w:rFonts w:ascii="Arial" w:hAnsi="Arial" w:cs="Arial"/>
                <w:i/>
                <w:iCs/>
                <w:sz w:val="20"/>
                <w:lang w:val="ru-RU"/>
              </w:rPr>
              <w:t>i</w:t>
            </w:r>
            <w:r w:rsidRPr="001B26F4">
              <w:rPr>
                <w:rFonts w:ascii="Arial" w:hAnsi="Arial" w:cs="Arial"/>
                <w:i/>
                <w:iCs/>
                <w:sz w:val="20"/>
                <w:lang w:val="ru-RU"/>
              </w:rPr>
              <w:t>quid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chemicals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Foot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valves</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6.8.2.2.1</w:t>
            </w:r>
          </w:p>
        </w:tc>
        <w:tc>
          <w:tcPr>
            <w:tcW w:w="1417"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 xml:space="preserve">До </w:t>
            </w:r>
            <w:proofErr w:type="spellStart"/>
            <w:proofErr w:type="gramStart"/>
            <w:r w:rsidRPr="001B26F4">
              <w:rPr>
                <w:rFonts w:ascii="Arial" w:hAnsi="Arial" w:cs="Arial"/>
                <w:sz w:val="20"/>
                <w:lang w:val="ru-RU"/>
              </w:rPr>
              <w:t>даль-нейшего</w:t>
            </w:r>
            <w:proofErr w:type="spellEnd"/>
            <w:proofErr w:type="gramEnd"/>
            <w:r w:rsidRPr="001B26F4">
              <w:rPr>
                <w:rFonts w:ascii="Arial" w:hAnsi="Arial" w:cs="Arial"/>
                <w:sz w:val="20"/>
                <w:lang w:val="ru-RU"/>
              </w:rPr>
              <w:t xml:space="preserve"> указания</w:t>
            </w:r>
          </w:p>
        </w:tc>
        <w:tc>
          <w:tcPr>
            <w:tcW w:w="1274" w:type="dxa"/>
            <w:shd w:val="clear" w:color="auto" w:fill="auto"/>
            <w:vAlign w:val="center"/>
          </w:tcPr>
          <w:p w:rsidR="00075846" w:rsidRPr="001B26F4" w:rsidRDefault="00075846" w:rsidP="00356FBA">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rPr>
                <w:rFonts w:ascii="Arial" w:hAnsi="Arial" w:cs="Arial"/>
                <w:sz w:val="20"/>
                <w:lang w:val="ru-RU"/>
              </w:rPr>
            </w:pPr>
          </w:p>
        </w:tc>
        <w:tc>
          <w:tcPr>
            <w:tcW w:w="8506" w:type="dxa"/>
            <w:gridSpan w:val="5"/>
            <w:tcBorders>
              <w:left w:val="single" w:sz="4" w:space="0" w:color="auto"/>
            </w:tcBorders>
            <w:shd w:val="clear" w:color="auto" w:fill="auto"/>
          </w:tcPr>
          <w:p w:rsidR="00075846" w:rsidRPr="001B26F4" w:rsidRDefault="00075846" w:rsidP="00356FBA">
            <w:pPr>
              <w:spacing w:before="40" w:after="40"/>
              <w:ind w:left="57"/>
              <w:rPr>
                <w:rFonts w:ascii="Arial" w:hAnsi="Arial" w:cs="Arial"/>
                <w:b/>
                <w:sz w:val="20"/>
                <w:lang w:val="ru-RU" w:eastAsia="fr-FR"/>
              </w:rPr>
            </w:pPr>
            <w:r w:rsidRPr="001B26F4">
              <w:rPr>
                <w:rFonts w:ascii="Arial" w:hAnsi="Arial" w:cs="Arial"/>
                <w:b/>
                <w:i/>
                <w:iCs/>
                <w:sz w:val="20"/>
                <w:lang w:val="ru-RU"/>
              </w:rPr>
              <w:t>Для цистерн, имеющих максимальное рабочее давление не более 50 кПа и предназначенных для перевозки веществ, для которых в к</w:t>
            </w:r>
            <w:r w:rsidRPr="001B26F4">
              <w:rPr>
                <w:rFonts w:ascii="Arial" w:hAnsi="Arial" w:cs="Arial"/>
                <w:b/>
                <w:i/>
                <w:iCs/>
                <w:sz w:val="20"/>
                <w:lang w:val="ru-RU"/>
              </w:rPr>
              <w:t>о</w:t>
            </w:r>
            <w:r w:rsidRPr="001B26F4">
              <w:rPr>
                <w:rFonts w:ascii="Arial" w:hAnsi="Arial" w:cs="Arial"/>
                <w:b/>
                <w:i/>
                <w:iCs/>
                <w:sz w:val="20"/>
                <w:lang w:val="ru-RU"/>
              </w:rPr>
              <w:t>лонке 12 таблицы</w:t>
            </w:r>
            <w:proofErr w:type="gramStart"/>
            <w:r w:rsidRPr="001B26F4">
              <w:rPr>
                <w:rFonts w:ascii="Arial" w:hAnsi="Arial" w:cs="Arial"/>
                <w:b/>
                <w:i/>
                <w:iCs/>
                <w:sz w:val="20"/>
                <w:lang w:val="ru-RU"/>
              </w:rPr>
              <w:t xml:space="preserve"> А</w:t>
            </w:r>
            <w:proofErr w:type="gramEnd"/>
            <w:r w:rsidRPr="001B26F4">
              <w:rPr>
                <w:rFonts w:ascii="Arial" w:hAnsi="Arial" w:cs="Arial"/>
                <w:b/>
                <w:i/>
                <w:iCs/>
                <w:sz w:val="20"/>
                <w:lang w:val="ru-RU"/>
              </w:rPr>
              <w:t xml:space="preserve"> главы 3.2 указан код цистерны с буквой «G»</w:t>
            </w: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EN</w:t>
            </w:r>
          </w:p>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13094:2004</w:t>
            </w:r>
          </w:p>
        </w:tc>
        <w:tc>
          <w:tcPr>
            <w:tcW w:w="3121"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Цистерны для перевозки опасных грузов - Металлич</w:t>
            </w:r>
            <w:r w:rsidRPr="001B26F4">
              <w:rPr>
                <w:rFonts w:ascii="Arial" w:hAnsi="Arial" w:cs="Arial"/>
                <w:sz w:val="20"/>
                <w:lang w:val="ru-RU"/>
              </w:rPr>
              <w:t>е</w:t>
            </w:r>
            <w:r w:rsidRPr="001B26F4">
              <w:rPr>
                <w:rFonts w:ascii="Arial" w:hAnsi="Arial" w:cs="Arial"/>
                <w:sz w:val="20"/>
                <w:lang w:val="ru-RU"/>
              </w:rPr>
              <w:t xml:space="preserve">ские цистерны с рабочим давлением не более 0,5 бар - Конструкция и изготовление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with</w:t>
            </w:r>
            <w:proofErr w:type="spellEnd"/>
            <w:r w:rsidRPr="001B26F4">
              <w:rPr>
                <w:rFonts w:ascii="Arial" w:hAnsi="Arial" w:cs="Arial"/>
                <w:i/>
                <w:iCs/>
                <w:sz w:val="20"/>
                <w:lang w:val="ru-RU"/>
              </w:rPr>
              <w:t xml:space="preserve"> a </w:t>
            </w:r>
            <w:proofErr w:type="spellStart"/>
            <w:r w:rsidRPr="001B26F4">
              <w:rPr>
                <w:rFonts w:ascii="Arial" w:hAnsi="Arial" w:cs="Arial"/>
                <w:i/>
                <w:iCs/>
                <w:sz w:val="20"/>
                <w:lang w:val="ru-RU"/>
              </w:rPr>
              <w:t>working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not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exceeding</w:t>
            </w:r>
            <w:proofErr w:type="spellEnd"/>
            <w:r w:rsidRPr="001B26F4">
              <w:rPr>
                <w:rFonts w:ascii="Arial" w:hAnsi="Arial" w:cs="Arial"/>
                <w:i/>
                <w:iCs/>
                <w:sz w:val="20"/>
                <w:lang w:val="ru-RU"/>
              </w:rPr>
              <w:t xml:space="preserve"> 0.5 </w:t>
            </w:r>
            <w:proofErr w:type="spellStart"/>
            <w:r w:rsidRPr="001B26F4">
              <w:rPr>
                <w:rFonts w:ascii="Arial" w:hAnsi="Arial" w:cs="Arial"/>
                <w:i/>
                <w:iCs/>
                <w:sz w:val="20"/>
                <w:lang w:val="ru-RU"/>
              </w:rPr>
              <w:t>bar</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Design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6.8.2.1</w:t>
            </w:r>
          </w:p>
        </w:tc>
        <w:tc>
          <w:tcPr>
            <w:tcW w:w="1417"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С 1 января 2005 года по 31 декабря 2009 года</w:t>
            </w:r>
          </w:p>
        </w:tc>
        <w:tc>
          <w:tcPr>
            <w:tcW w:w="1274" w:type="dxa"/>
            <w:shd w:val="clear" w:color="auto" w:fill="auto"/>
          </w:tcPr>
          <w:p w:rsidR="00075846" w:rsidRPr="001B26F4" w:rsidRDefault="00075846" w:rsidP="00356FBA">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EN 13094:2008 + AC:2008</w:t>
            </w:r>
          </w:p>
        </w:tc>
        <w:tc>
          <w:tcPr>
            <w:tcW w:w="3121"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Цистерны для перевозки опасных грузов - Металлич</w:t>
            </w:r>
            <w:r w:rsidRPr="001B26F4">
              <w:rPr>
                <w:rFonts w:ascii="Arial" w:hAnsi="Arial" w:cs="Arial"/>
                <w:sz w:val="20"/>
                <w:lang w:val="ru-RU"/>
              </w:rPr>
              <w:t>е</w:t>
            </w:r>
            <w:r w:rsidRPr="001B26F4">
              <w:rPr>
                <w:rFonts w:ascii="Arial" w:hAnsi="Arial" w:cs="Arial"/>
                <w:sz w:val="20"/>
                <w:lang w:val="ru-RU"/>
              </w:rPr>
              <w:t xml:space="preserve">ские цистерны с рабочим давлением не более 0,5 бар - Конструкция и изготовление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with</w:t>
            </w:r>
            <w:proofErr w:type="spellEnd"/>
            <w:r w:rsidRPr="001B26F4">
              <w:rPr>
                <w:rFonts w:ascii="Arial" w:hAnsi="Arial" w:cs="Arial"/>
                <w:i/>
                <w:iCs/>
                <w:sz w:val="20"/>
                <w:lang w:val="ru-RU"/>
              </w:rPr>
              <w:t xml:space="preserve"> a </w:t>
            </w:r>
            <w:proofErr w:type="spellStart"/>
            <w:r w:rsidRPr="001B26F4">
              <w:rPr>
                <w:rFonts w:ascii="Arial" w:hAnsi="Arial" w:cs="Arial"/>
                <w:i/>
                <w:iCs/>
                <w:sz w:val="20"/>
                <w:lang w:val="ru-RU"/>
              </w:rPr>
              <w:t>working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not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exceeding</w:t>
            </w:r>
            <w:proofErr w:type="spellEnd"/>
            <w:r w:rsidRPr="001B26F4">
              <w:rPr>
                <w:rFonts w:ascii="Arial" w:hAnsi="Arial" w:cs="Arial"/>
                <w:i/>
                <w:iCs/>
                <w:sz w:val="20"/>
                <w:lang w:val="ru-RU"/>
              </w:rPr>
              <w:t xml:space="preserve"> 0.5 </w:t>
            </w:r>
            <w:proofErr w:type="spellStart"/>
            <w:r w:rsidRPr="001B26F4">
              <w:rPr>
                <w:rFonts w:ascii="Arial" w:hAnsi="Arial" w:cs="Arial"/>
                <w:i/>
                <w:iCs/>
                <w:sz w:val="20"/>
                <w:lang w:val="ru-RU"/>
              </w:rPr>
              <w:t>bar</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Design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6.8.2.1</w:t>
            </w:r>
          </w:p>
        </w:tc>
        <w:tc>
          <w:tcPr>
            <w:tcW w:w="1417" w:type="dxa"/>
            <w:shd w:val="clear" w:color="auto" w:fill="auto"/>
          </w:tcPr>
          <w:p w:rsidR="00075846" w:rsidRPr="001B26F4" w:rsidRDefault="00075846" w:rsidP="00356FBA">
            <w:pPr>
              <w:spacing w:before="40" w:after="40"/>
              <w:ind w:left="57"/>
              <w:rPr>
                <w:rFonts w:ascii="Arial" w:hAnsi="Arial" w:cs="Arial"/>
                <w:sz w:val="20"/>
                <w:highlight w:val="yellow"/>
                <w:lang w:val="ru-RU" w:eastAsia="fr-FR"/>
              </w:rPr>
            </w:pPr>
            <w:r w:rsidRPr="001B26F4">
              <w:rPr>
                <w:rFonts w:ascii="Arial" w:hAnsi="Arial" w:cs="Arial"/>
                <w:sz w:val="20"/>
                <w:lang w:val="ru-RU"/>
              </w:rPr>
              <w:t xml:space="preserve">До </w:t>
            </w:r>
            <w:proofErr w:type="spellStart"/>
            <w:proofErr w:type="gramStart"/>
            <w:r w:rsidRPr="001B26F4">
              <w:rPr>
                <w:rFonts w:ascii="Arial" w:hAnsi="Arial" w:cs="Arial"/>
                <w:sz w:val="20"/>
                <w:lang w:val="ru-RU"/>
              </w:rPr>
              <w:t>даль-нейшего</w:t>
            </w:r>
            <w:proofErr w:type="spellEnd"/>
            <w:proofErr w:type="gramEnd"/>
            <w:r w:rsidRPr="001B26F4">
              <w:rPr>
                <w:rFonts w:ascii="Arial" w:hAnsi="Arial" w:cs="Arial"/>
                <w:sz w:val="20"/>
                <w:lang w:val="ru-RU"/>
              </w:rPr>
              <w:t xml:space="preserve"> указания</w:t>
            </w:r>
          </w:p>
        </w:tc>
        <w:tc>
          <w:tcPr>
            <w:tcW w:w="1274" w:type="dxa"/>
            <w:shd w:val="clear" w:color="auto" w:fill="auto"/>
          </w:tcPr>
          <w:p w:rsidR="00075846" w:rsidRPr="001B26F4" w:rsidRDefault="00075846" w:rsidP="00356FBA">
            <w:pPr>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0000FF"/>
                <w:sz w:val="20"/>
                <w:lang w:val="ru-RU"/>
              </w:rPr>
            </w:pPr>
          </w:p>
        </w:tc>
        <w:tc>
          <w:tcPr>
            <w:tcW w:w="8506" w:type="dxa"/>
            <w:gridSpan w:val="5"/>
            <w:tcBorders>
              <w:left w:val="single" w:sz="4" w:space="0" w:color="auto"/>
            </w:tcBorders>
            <w:shd w:val="clear" w:color="auto" w:fill="auto"/>
          </w:tcPr>
          <w:p w:rsidR="00075846" w:rsidRPr="001B26F4" w:rsidRDefault="00075846" w:rsidP="00356FBA">
            <w:pPr>
              <w:keepNext/>
              <w:keepLines/>
              <w:spacing w:before="40" w:after="40"/>
              <w:ind w:left="57"/>
              <w:rPr>
                <w:rFonts w:ascii="Arial" w:hAnsi="Arial" w:cs="Arial"/>
                <w:b/>
                <w:sz w:val="20"/>
                <w:lang w:val="ru-RU" w:eastAsia="fr-FR"/>
              </w:rPr>
            </w:pPr>
            <w:r w:rsidRPr="001B26F4">
              <w:rPr>
                <w:rFonts w:ascii="Arial" w:hAnsi="Arial" w:cs="Arial"/>
                <w:b/>
                <w:i/>
                <w:iCs/>
                <w:sz w:val="20"/>
                <w:lang w:val="ru-RU"/>
              </w:rPr>
              <w:t>Для цистерн, предназначенных для перевозки жидких нефтепродуктов и др</w:t>
            </w:r>
            <w:r w:rsidRPr="001B26F4">
              <w:rPr>
                <w:rFonts w:ascii="Arial" w:hAnsi="Arial" w:cs="Arial"/>
                <w:b/>
                <w:i/>
                <w:iCs/>
                <w:sz w:val="20"/>
                <w:lang w:val="ru-RU"/>
              </w:rPr>
              <w:t>у</w:t>
            </w:r>
            <w:r w:rsidRPr="001B26F4">
              <w:rPr>
                <w:rFonts w:ascii="Arial" w:hAnsi="Arial" w:cs="Arial"/>
                <w:b/>
                <w:i/>
                <w:iCs/>
                <w:sz w:val="20"/>
                <w:lang w:val="ru-RU"/>
              </w:rPr>
              <w:t>гих опасных веще</w:t>
            </w:r>
            <w:proofErr w:type="gramStart"/>
            <w:r w:rsidRPr="001B26F4">
              <w:rPr>
                <w:rFonts w:ascii="Arial" w:hAnsi="Arial" w:cs="Arial"/>
                <w:b/>
                <w:i/>
                <w:iCs/>
                <w:sz w:val="20"/>
                <w:lang w:val="ru-RU"/>
              </w:rPr>
              <w:t>ств кл</w:t>
            </w:r>
            <w:proofErr w:type="gramEnd"/>
            <w:r w:rsidRPr="001B26F4">
              <w:rPr>
                <w:rFonts w:ascii="Arial" w:hAnsi="Arial" w:cs="Arial"/>
                <w:b/>
                <w:i/>
                <w:iCs/>
                <w:sz w:val="20"/>
                <w:lang w:val="ru-RU"/>
              </w:rPr>
              <w:t>асса 3, у которых давление паров не превышает 110 кПа при 50ºC, а также бензина и которые не характеризуются дополн</w:t>
            </w:r>
            <w:r w:rsidRPr="001B26F4">
              <w:rPr>
                <w:rFonts w:ascii="Arial" w:hAnsi="Arial" w:cs="Arial"/>
                <w:b/>
                <w:i/>
                <w:iCs/>
                <w:sz w:val="20"/>
                <w:lang w:val="ru-RU"/>
              </w:rPr>
              <w:t>и</w:t>
            </w:r>
            <w:r w:rsidRPr="001B26F4">
              <w:rPr>
                <w:rFonts w:ascii="Arial" w:hAnsi="Arial" w:cs="Arial"/>
                <w:b/>
                <w:i/>
                <w:iCs/>
                <w:sz w:val="20"/>
                <w:lang w:val="ru-RU"/>
              </w:rPr>
              <w:t>тельной опасностью токсического или коррозионного воздействия</w:t>
            </w: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075846" w:rsidRPr="001B26F4" w:rsidRDefault="00075846" w:rsidP="00356FBA">
            <w:pPr>
              <w:keepNext/>
              <w:keepLines/>
              <w:spacing w:before="40" w:after="40"/>
              <w:ind w:left="57"/>
              <w:rPr>
                <w:rFonts w:ascii="Arial" w:hAnsi="Arial" w:cs="Arial"/>
                <w:sz w:val="20"/>
                <w:lang w:val="ru-RU" w:eastAsia="fr-FR"/>
              </w:rPr>
            </w:pPr>
            <w:r w:rsidRPr="001B26F4">
              <w:rPr>
                <w:rFonts w:ascii="Arial" w:hAnsi="Arial" w:cs="Arial"/>
                <w:sz w:val="20"/>
                <w:lang w:val="ru-RU" w:eastAsia="fr-FR"/>
              </w:rPr>
              <w:t>EN </w:t>
            </w:r>
          </w:p>
          <w:p w:rsidR="00075846" w:rsidRPr="001B26F4" w:rsidRDefault="00075846" w:rsidP="00356FBA">
            <w:pPr>
              <w:keepNext/>
              <w:keepLines/>
              <w:spacing w:before="40" w:after="40"/>
              <w:ind w:left="57"/>
              <w:rPr>
                <w:rFonts w:ascii="Arial" w:hAnsi="Arial" w:cs="Arial"/>
                <w:sz w:val="20"/>
                <w:lang w:val="ru-RU" w:eastAsia="fr-FR"/>
              </w:rPr>
            </w:pPr>
            <w:r w:rsidRPr="001B26F4">
              <w:rPr>
                <w:rFonts w:ascii="Arial" w:hAnsi="Arial" w:cs="Arial"/>
                <w:sz w:val="20"/>
                <w:lang w:val="ru-RU" w:eastAsia="fr-FR"/>
              </w:rPr>
              <w:t>13094:2004</w:t>
            </w:r>
          </w:p>
        </w:tc>
        <w:tc>
          <w:tcPr>
            <w:tcW w:w="3121" w:type="dxa"/>
            <w:shd w:val="clear" w:color="auto" w:fill="auto"/>
          </w:tcPr>
          <w:p w:rsidR="00075846" w:rsidRPr="001B26F4" w:rsidRDefault="00075846" w:rsidP="00356FBA">
            <w:pPr>
              <w:keepNext/>
              <w:keepLines/>
              <w:spacing w:before="40" w:after="40"/>
              <w:ind w:left="57"/>
              <w:rPr>
                <w:rFonts w:ascii="Arial" w:hAnsi="Arial" w:cs="Arial"/>
                <w:sz w:val="20"/>
                <w:lang w:val="ru-RU" w:eastAsia="fr-FR"/>
              </w:rPr>
            </w:pPr>
            <w:r w:rsidRPr="001B26F4">
              <w:rPr>
                <w:rFonts w:ascii="Arial" w:hAnsi="Arial" w:cs="Arial"/>
                <w:sz w:val="20"/>
                <w:lang w:val="ru-RU"/>
              </w:rPr>
              <w:t>Цистерны для перевозки опасных грузов - Металлич</w:t>
            </w:r>
            <w:r w:rsidRPr="001B26F4">
              <w:rPr>
                <w:rFonts w:ascii="Arial" w:hAnsi="Arial" w:cs="Arial"/>
                <w:sz w:val="20"/>
                <w:lang w:val="ru-RU"/>
              </w:rPr>
              <w:t>е</w:t>
            </w:r>
            <w:r w:rsidRPr="001B26F4">
              <w:rPr>
                <w:rFonts w:ascii="Arial" w:hAnsi="Arial" w:cs="Arial"/>
                <w:sz w:val="20"/>
                <w:lang w:val="ru-RU"/>
              </w:rPr>
              <w:t xml:space="preserve">ские цистерны с рабочим давлением не более 0,5 бар - Конструкция и изготовление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with</w:t>
            </w:r>
            <w:proofErr w:type="spellEnd"/>
            <w:r w:rsidRPr="001B26F4">
              <w:rPr>
                <w:rFonts w:ascii="Arial" w:hAnsi="Arial" w:cs="Arial"/>
                <w:i/>
                <w:iCs/>
                <w:sz w:val="20"/>
                <w:lang w:val="ru-RU"/>
              </w:rPr>
              <w:t xml:space="preserve"> a </w:t>
            </w:r>
            <w:proofErr w:type="spellStart"/>
            <w:r w:rsidRPr="001B26F4">
              <w:rPr>
                <w:rFonts w:ascii="Arial" w:hAnsi="Arial" w:cs="Arial"/>
                <w:i/>
                <w:iCs/>
                <w:sz w:val="20"/>
                <w:lang w:val="ru-RU"/>
              </w:rPr>
              <w:t>working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not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exceeding</w:t>
            </w:r>
            <w:proofErr w:type="spellEnd"/>
            <w:r w:rsidRPr="001B26F4">
              <w:rPr>
                <w:rFonts w:ascii="Arial" w:hAnsi="Arial" w:cs="Arial"/>
                <w:i/>
                <w:iCs/>
                <w:sz w:val="20"/>
                <w:lang w:val="ru-RU"/>
              </w:rPr>
              <w:t xml:space="preserve"> 0.5 </w:t>
            </w:r>
            <w:proofErr w:type="spellStart"/>
            <w:r w:rsidRPr="001B26F4">
              <w:rPr>
                <w:rFonts w:ascii="Arial" w:hAnsi="Arial" w:cs="Arial"/>
                <w:i/>
                <w:iCs/>
                <w:sz w:val="20"/>
                <w:lang w:val="ru-RU"/>
              </w:rPr>
              <w:t>bar</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Design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tc>
        <w:tc>
          <w:tcPr>
            <w:tcW w:w="1134" w:type="dxa"/>
            <w:shd w:val="clear" w:color="auto" w:fill="auto"/>
          </w:tcPr>
          <w:p w:rsidR="00075846" w:rsidRPr="001B26F4" w:rsidRDefault="00075846" w:rsidP="00356FBA">
            <w:pPr>
              <w:keepNext/>
              <w:keepLines/>
              <w:spacing w:before="40" w:after="40"/>
              <w:ind w:left="57"/>
              <w:rPr>
                <w:rFonts w:ascii="Arial" w:hAnsi="Arial" w:cs="Arial"/>
                <w:sz w:val="20"/>
                <w:lang w:val="ru-RU" w:eastAsia="fr-FR"/>
              </w:rPr>
            </w:pPr>
            <w:r w:rsidRPr="001B26F4">
              <w:rPr>
                <w:rFonts w:ascii="Arial" w:hAnsi="Arial" w:cs="Arial"/>
                <w:sz w:val="20"/>
                <w:lang w:val="ru-RU" w:eastAsia="fr-FR"/>
              </w:rPr>
              <w:t>6.8.2.1</w:t>
            </w:r>
          </w:p>
        </w:tc>
        <w:tc>
          <w:tcPr>
            <w:tcW w:w="1417" w:type="dxa"/>
            <w:shd w:val="clear" w:color="auto" w:fill="auto"/>
          </w:tcPr>
          <w:p w:rsidR="00075846" w:rsidRPr="001B26F4" w:rsidRDefault="00075846" w:rsidP="00356FBA">
            <w:pPr>
              <w:keepNext/>
              <w:keepLines/>
              <w:spacing w:before="40" w:after="40"/>
              <w:ind w:left="57"/>
              <w:rPr>
                <w:rFonts w:ascii="Arial" w:hAnsi="Arial" w:cs="Arial"/>
                <w:sz w:val="20"/>
                <w:lang w:val="ru-RU" w:eastAsia="fr-FR"/>
              </w:rPr>
            </w:pPr>
            <w:r w:rsidRPr="001B26F4">
              <w:rPr>
                <w:rFonts w:ascii="Arial" w:hAnsi="Arial" w:cs="Arial"/>
                <w:sz w:val="20"/>
                <w:lang w:val="ru-RU"/>
              </w:rPr>
              <w:t>С 1 января 2005 года по 31 д</w:t>
            </w:r>
            <w:r w:rsidRPr="001B26F4">
              <w:rPr>
                <w:rFonts w:ascii="Arial" w:hAnsi="Arial" w:cs="Arial"/>
                <w:sz w:val="20"/>
                <w:lang w:val="ru-RU"/>
              </w:rPr>
              <w:t>е</w:t>
            </w:r>
            <w:r w:rsidRPr="001B26F4">
              <w:rPr>
                <w:rFonts w:ascii="Arial" w:hAnsi="Arial" w:cs="Arial"/>
                <w:sz w:val="20"/>
                <w:lang w:val="ru-RU"/>
              </w:rPr>
              <w:t>кабря 2009 года</w:t>
            </w:r>
          </w:p>
        </w:tc>
        <w:tc>
          <w:tcPr>
            <w:tcW w:w="1274" w:type="dxa"/>
            <w:shd w:val="clear" w:color="auto" w:fill="auto"/>
          </w:tcPr>
          <w:p w:rsidR="00075846" w:rsidRPr="001B26F4" w:rsidRDefault="00075846" w:rsidP="00356FBA">
            <w:pPr>
              <w:keepNext/>
              <w:keepLines/>
              <w:spacing w:before="40" w:after="40"/>
              <w:ind w:left="57"/>
              <w:rPr>
                <w:rFonts w:ascii="Arial" w:hAnsi="Arial" w:cs="Arial"/>
                <w:sz w:val="20"/>
                <w:lang w:val="ru-RU" w:eastAsia="fr-FR"/>
              </w:rPr>
            </w:pPr>
          </w:p>
        </w:tc>
      </w:tr>
      <w:tr w:rsidR="00075846" w:rsidRPr="001B26F4" w:rsidTr="00CD5456">
        <w:trPr>
          <w:cantSplit/>
        </w:trPr>
        <w:tc>
          <w:tcPr>
            <w:tcW w:w="1131" w:type="dxa"/>
            <w:tcBorders>
              <w:top w:val="nil"/>
              <w:left w:val="nil"/>
              <w:bottom w:val="nil"/>
              <w:right w:val="single" w:sz="4" w:space="0" w:color="auto"/>
            </w:tcBorders>
            <w:shd w:val="clear" w:color="auto" w:fill="auto"/>
          </w:tcPr>
          <w:p w:rsidR="00075846" w:rsidRPr="001B26F4" w:rsidRDefault="00075846" w:rsidP="00542AFE">
            <w:pPr>
              <w:tabs>
                <w:tab w:val="left" w:pos="425"/>
                <w:tab w:val="left" w:pos="851"/>
                <w:tab w:val="left" w:pos="1276"/>
              </w:tabs>
              <w:spacing w:before="0"/>
              <w:ind w:left="0"/>
              <w:jc w:val="left"/>
              <w:rPr>
                <w:rFonts w:ascii="Arial" w:hAnsi="Arial" w:cs="Arial"/>
                <w:color w:val="auto"/>
                <w:sz w:val="20"/>
                <w:lang w:val="ru-RU"/>
              </w:rPr>
            </w:pPr>
          </w:p>
        </w:tc>
        <w:tc>
          <w:tcPr>
            <w:tcW w:w="1560"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EN 13094:2008 + AC:2008</w:t>
            </w:r>
          </w:p>
        </w:tc>
        <w:tc>
          <w:tcPr>
            <w:tcW w:w="3121" w:type="dxa"/>
            <w:shd w:val="clear" w:color="auto" w:fill="auto"/>
          </w:tcPr>
          <w:p w:rsidR="00075846" w:rsidRPr="001B26F4" w:rsidRDefault="00075846" w:rsidP="00356FBA">
            <w:pPr>
              <w:spacing w:before="40" w:after="40"/>
              <w:ind w:left="57"/>
              <w:rPr>
                <w:rFonts w:ascii="Arial" w:hAnsi="Arial" w:cs="Arial"/>
                <w:i/>
                <w:iCs/>
                <w:sz w:val="20"/>
                <w:lang w:val="ru-RU"/>
              </w:rPr>
            </w:pPr>
            <w:r w:rsidRPr="001B26F4">
              <w:rPr>
                <w:rFonts w:ascii="Arial" w:hAnsi="Arial" w:cs="Arial"/>
                <w:sz w:val="20"/>
                <w:lang w:val="ru-RU"/>
              </w:rPr>
              <w:t>Цистерны для перевозки опасных грузов – Металлич</w:t>
            </w:r>
            <w:r w:rsidRPr="001B26F4">
              <w:rPr>
                <w:rFonts w:ascii="Arial" w:hAnsi="Arial" w:cs="Arial"/>
                <w:sz w:val="20"/>
                <w:lang w:val="ru-RU"/>
              </w:rPr>
              <w:t>е</w:t>
            </w:r>
            <w:r w:rsidRPr="001B26F4">
              <w:rPr>
                <w:rFonts w:ascii="Arial" w:hAnsi="Arial" w:cs="Arial"/>
                <w:sz w:val="20"/>
                <w:lang w:val="ru-RU"/>
              </w:rPr>
              <w:t xml:space="preserve">ские цистерны с рабочим давлением не более 0,5 бар - Конструкция и изготовление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the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with</w:t>
            </w:r>
            <w:proofErr w:type="spellEnd"/>
            <w:r w:rsidRPr="001B26F4">
              <w:rPr>
                <w:rFonts w:ascii="Arial" w:hAnsi="Arial" w:cs="Arial"/>
                <w:i/>
                <w:iCs/>
                <w:sz w:val="20"/>
                <w:lang w:val="ru-RU"/>
              </w:rPr>
              <w:t xml:space="preserve"> a </w:t>
            </w:r>
            <w:proofErr w:type="spellStart"/>
            <w:r w:rsidRPr="001B26F4">
              <w:rPr>
                <w:rFonts w:ascii="Arial" w:hAnsi="Arial" w:cs="Arial"/>
                <w:i/>
                <w:iCs/>
                <w:sz w:val="20"/>
                <w:lang w:val="ru-RU"/>
              </w:rPr>
              <w:t>working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pressure</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not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exceeding</w:t>
            </w:r>
            <w:proofErr w:type="spellEnd"/>
            <w:r w:rsidRPr="001B26F4">
              <w:rPr>
                <w:rFonts w:ascii="Arial" w:hAnsi="Arial" w:cs="Arial"/>
                <w:i/>
                <w:iCs/>
                <w:sz w:val="20"/>
                <w:lang w:val="ru-RU"/>
              </w:rPr>
              <w:t xml:space="preserve"> 0.5 </w:t>
            </w:r>
            <w:proofErr w:type="spellStart"/>
            <w:r w:rsidRPr="001B26F4">
              <w:rPr>
                <w:rFonts w:ascii="Arial" w:hAnsi="Arial" w:cs="Arial"/>
                <w:i/>
                <w:iCs/>
                <w:sz w:val="20"/>
                <w:lang w:val="ru-RU"/>
              </w:rPr>
              <w:t>bar</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Design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construction</w:t>
            </w:r>
            <w:proofErr w:type="spellEnd"/>
            <w:r w:rsidRPr="001B26F4">
              <w:rPr>
                <w:rFonts w:ascii="Arial" w:hAnsi="Arial" w:cs="Arial"/>
                <w:i/>
                <w:iCs/>
                <w:sz w:val="20"/>
                <w:lang w:val="ru-RU"/>
              </w:rPr>
              <w:t>)</w:t>
            </w:r>
          </w:p>
          <w:p w:rsidR="004C4D82" w:rsidRPr="001B26F4" w:rsidRDefault="004C4D82" w:rsidP="00356FBA">
            <w:pPr>
              <w:spacing w:before="40" w:after="40"/>
              <w:ind w:left="57"/>
              <w:rPr>
                <w:rFonts w:ascii="Arial" w:hAnsi="Arial" w:cs="Arial"/>
                <w:i/>
                <w:iCs/>
                <w:sz w:val="20"/>
                <w:lang w:val="ru-RU"/>
              </w:rPr>
            </w:pPr>
          </w:p>
          <w:p w:rsidR="004C4D82" w:rsidRPr="001B26F4" w:rsidRDefault="004C4D82" w:rsidP="00356FBA">
            <w:pPr>
              <w:spacing w:before="40" w:after="40"/>
              <w:ind w:left="57"/>
              <w:rPr>
                <w:rFonts w:ascii="Arial" w:hAnsi="Arial" w:cs="Arial"/>
                <w:sz w:val="20"/>
                <w:lang w:val="ru-RU" w:eastAsia="fr-FR"/>
              </w:rPr>
            </w:pPr>
          </w:p>
        </w:tc>
        <w:tc>
          <w:tcPr>
            <w:tcW w:w="1134"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eastAsia="fr-FR"/>
              </w:rPr>
              <w:t>6.8.2.1</w:t>
            </w:r>
          </w:p>
        </w:tc>
        <w:tc>
          <w:tcPr>
            <w:tcW w:w="1417" w:type="dxa"/>
            <w:shd w:val="clear" w:color="auto" w:fill="auto"/>
          </w:tcPr>
          <w:p w:rsidR="00075846" w:rsidRPr="001B26F4" w:rsidRDefault="00075846" w:rsidP="00356FBA">
            <w:pPr>
              <w:spacing w:before="40" w:after="40"/>
              <w:ind w:left="57"/>
              <w:rPr>
                <w:rFonts w:ascii="Arial" w:hAnsi="Arial" w:cs="Arial"/>
                <w:sz w:val="20"/>
                <w:lang w:val="ru-RU" w:eastAsia="fr-FR"/>
              </w:rPr>
            </w:pPr>
            <w:r w:rsidRPr="001B26F4">
              <w:rPr>
                <w:rFonts w:ascii="Arial" w:hAnsi="Arial" w:cs="Arial"/>
                <w:sz w:val="20"/>
                <w:lang w:val="ru-RU"/>
              </w:rPr>
              <w:t xml:space="preserve">До </w:t>
            </w:r>
            <w:proofErr w:type="spellStart"/>
            <w:proofErr w:type="gramStart"/>
            <w:r w:rsidRPr="001B26F4">
              <w:rPr>
                <w:rFonts w:ascii="Arial" w:hAnsi="Arial" w:cs="Arial"/>
                <w:sz w:val="20"/>
                <w:lang w:val="ru-RU"/>
              </w:rPr>
              <w:t>даль-нейшего</w:t>
            </w:r>
            <w:proofErr w:type="spellEnd"/>
            <w:proofErr w:type="gramEnd"/>
            <w:r w:rsidRPr="001B26F4">
              <w:rPr>
                <w:rFonts w:ascii="Arial" w:hAnsi="Arial" w:cs="Arial"/>
                <w:sz w:val="20"/>
                <w:lang w:val="ru-RU"/>
              </w:rPr>
              <w:t xml:space="preserve"> указания</w:t>
            </w:r>
          </w:p>
        </w:tc>
        <w:tc>
          <w:tcPr>
            <w:tcW w:w="1274" w:type="dxa"/>
            <w:shd w:val="clear" w:color="auto" w:fill="auto"/>
          </w:tcPr>
          <w:p w:rsidR="00075846" w:rsidRPr="001B26F4" w:rsidRDefault="00075846" w:rsidP="00356FBA">
            <w:pPr>
              <w:spacing w:before="40" w:after="40"/>
              <w:ind w:left="57"/>
              <w:rPr>
                <w:rFonts w:ascii="Arial" w:hAnsi="Arial" w:cs="Arial"/>
                <w:sz w:val="20"/>
                <w:lang w:val="ru-RU" w:eastAsia="fr-FR"/>
              </w:rPr>
            </w:pPr>
          </w:p>
        </w:tc>
      </w:tr>
    </w:tbl>
    <w:p w:rsidR="00542AFE" w:rsidRPr="001B26F4" w:rsidRDefault="00542AFE" w:rsidP="00542AFE">
      <w:pPr>
        <w:spacing w:before="0"/>
        <w:rPr>
          <w:rFonts w:ascii="Arial" w:hAnsi="Arial" w:cs="Arial"/>
          <w:vanish/>
          <w:sz w:val="20"/>
          <w:lang w:val="ru-RU"/>
        </w:rPr>
      </w:pPr>
    </w:p>
    <w:tbl>
      <w:tblPr>
        <w:tblW w:w="9710" w:type="dxa"/>
        <w:tblLayout w:type="fixed"/>
        <w:tblCellMar>
          <w:left w:w="71" w:type="dxa"/>
          <w:right w:w="71" w:type="dxa"/>
        </w:tblCellMar>
        <w:tblLook w:val="0000"/>
      </w:tblPr>
      <w:tblGrid>
        <w:gridCol w:w="1202"/>
        <w:gridCol w:w="1419"/>
        <w:gridCol w:w="2566"/>
        <w:gridCol w:w="268"/>
        <w:gridCol w:w="1837"/>
        <w:gridCol w:w="993"/>
        <w:gridCol w:w="1425"/>
      </w:tblGrid>
      <w:tr w:rsidR="002A5BC8" w:rsidRPr="001B26F4" w:rsidTr="00FF09FA">
        <w:tblPrEx>
          <w:tblCellMar>
            <w:top w:w="0" w:type="dxa"/>
            <w:bottom w:w="0" w:type="dxa"/>
          </w:tblCellMar>
        </w:tblPrEx>
        <w:tc>
          <w:tcPr>
            <w:tcW w:w="1202" w:type="dxa"/>
          </w:tcPr>
          <w:p w:rsidR="002A5BC8" w:rsidRPr="001B26F4" w:rsidRDefault="002A5BC8">
            <w:pPr>
              <w:pStyle w:val="Randnummer"/>
              <w:ind w:left="0" w:firstLine="0"/>
              <w:rPr>
                <w:rFonts w:cs="Arial"/>
                <w:b/>
                <w:color w:val="auto"/>
                <w:sz w:val="20"/>
                <w:lang w:val="ru-RU"/>
              </w:rPr>
            </w:pPr>
            <w:r w:rsidRPr="001B26F4">
              <w:rPr>
                <w:rFonts w:cs="Arial"/>
                <w:b/>
                <w:color w:val="auto"/>
                <w:sz w:val="20"/>
                <w:lang w:val="ru-RU"/>
              </w:rPr>
              <w:lastRenderedPageBreak/>
              <w:t>6.8.2.6.2</w:t>
            </w:r>
          </w:p>
        </w:tc>
        <w:tc>
          <w:tcPr>
            <w:tcW w:w="8508" w:type="dxa"/>
            <w:gridSpan w:val="6"/>
          </w:tcPr>
          <w:p w:rsidR="002A5BC8" w:rsidRPr="001B26F4" w:rsidRDefault="00427A06">
            <w:pPr>
              <w:pStyle w:val="NormaltextSpalte"/>
              <w:rPr>
                <w:rFonts w:cs="Arial"/>
                <w:b/>
                <w:iCs/>
                <w:sz w:val="20"/>
                <w:lang w:val="ru-RU"/>
              </w:rPr>
            </w:pPr>
            <w:r w:rsidRPr="001B26F4">
              <w:rPr>
                <w:rFonts w:cs="Arial"/>
                <w:b/>
                <w:sz w:val="20"/>
                <w:lang w:val="ru-RU"/>
              </w:rPr>
              <w:t>Проверки (освидетельствования) и испытания</w:t>
            </w:r>
          </w:p>
        </w:tc>
      </w:tr>
      <w:tr w:rsidR="00427A06" w:rsidRPr="001B26F4" w:rsidTr="00FF09FA">
        <w:tblPrEx>
          <w:tblCellMar>
            <w:top w:w="0" w:type="dxa"/>
            <w:bottom w:w="0" w:type="dxa"/>
          </w:tblCellMar>
        </w:tblPrEx>
        <w:tc>
          <w:tcPr>
            <w:tcW w:w="1202" w:type="dxa"/>
          </w:tcPr>
          <w:p w:rsidR="00427A06" w:rsidRPr="001B26F4" w:rsidRDefault="00427A06">
            <w:pPr>
              <w:pStyle w:val="Randnummer"/>
              <w:ind w:left="0" w:firstLine="0"/>
              <w:rPr>
                <w:rFonts w:cs="Arial"/>
                <w:b/>
                <w:color w:val="auto"/>
                <w:sz w:val="20"/>
                <w:lang w:val="ru-RU"/>
              </w:rPr>
            </w:pPr>
          </w:p>
        </w:tc>
        <w:tc>
          <w:tcPr>
            <w:tcW w:w="8508" w:type="dxa"/>
            <w:gridSpan w:val="6"/>
          </w:tcPr>
          <w:p w:rsidR="00427A06" w:rsidRPr="001B26F4" w:rsidRDefault="00427A06">
            <w:pPr>
              <w:pStyle w:val="NormaltextSpalte"/>
              <w:rPr>
                <w:rFonts w:cs="Arial"/>
                <w:sz w:val="20"/>
                <w:lang w:val="ru-RU"/>
              </w:rPr>
            </w:pPr>
            <w:r w:rsidRPr="001B26F4">
              <w:rPr>
                <w:rFonts w:cs="Arial"/>
                <w:sz w:val="20"/>
                <w:lang w:val="ru-RU"/>
              </w:rPr>
              <w:t>Для выполнения требований главы 6.8 в отношении проверок (освидетельствования) и испытаний цистерн</w:t>
            </w:r>
          </w:p>
        </w:tc>
      </w:tr>
      <w:tr w:rsidR="00427A06" w:rsidRPr="001B26F4" w:rsidTr="00FF09FA">
        <w:tblPrEx>
          <w:tblCellMar>
            <w:top w:w="0" w:type="dxa"/>
            <w:bottom w:w="0" w:type="dxa"/>
          </w:tblCellMar>
        </w:tblPrEx>
        <w:tc>
          <w:tcPr>
            <w:tcW w:w="1202" w:type="dxa"/>
          </w:tcPr>
          <w:p w:rsidR="00427A06" w:rsidRPr="001B26F4" w:rsidRDefault="00427A06">
            <w:pPr>
              <w:pStyle w:val="Randnummer"/>
              <w:ind w:left="0" w:firstLine="0"/>
              <w:rPr>
                <w:rFonts w:cs="Arial"/>
                <w:b/>
                <w:color w:val="auto"/>
                <w:sz w:val="20"/>
                <w:lang w:val="ru-RU"/>
              </w:rPr>
            </w:pPr>
          </w:p>
        </w:tc>
        <w:tc>
          <w:tcPr>
            <w:tcW w:w="4253" w:type="dxa"/>
            <w:gridSpan w:val="3"/>
            <w:tcBorders>
              <w:right w:val="single" w:sz="4" w:space="0" w:color="auto"/>
            </w:tcBorders>
          </w:tcPr>
          <w:p w:rsidR="00427A06" w:rsidRPr="001B26F4" w:rsidRDefault="00427A06" w:rsidP="00427A06">
            <w:pPr>
              <w:tabs>
                <w:tab w:val="left" w:pos="193"/>
                <w:tab w:val="left" w:pos="284"/>
                <w:tab w:val="left" w:pos="534"/>
              </w:tabs>
              <w:adjustRightInd w:val="0"/>
              <w:ind w:left="831" w:hanging="831"/>
              <w:jc w:val="left"/>
              <w:rPr>
                <w:rFonts w:ascii="Arial" w:hAnsi="Arial" w:cs="Arial"/>
                <w:sz w:val="20"/>
                <w:lang w:val="ru-RU" w:eastAsia="de-AT"/>
              </w:rPr>
            </w:pPr>
            <w:r w:rsidRPr="001B26F4">
              <w:rPr>
                <w:rFonts w:ascii="Arial" w:hAnsi="Arial" w:cs="Arial"/>
                <w:sz w:val="20"/>
                <w:lang w:val="ru-RU" w:eastAsia="de-AT"/>
              </w:rPr>
              <w:t>могут</w:t>
            </w:r>
          </w:p>
        </w:tc>
        <w:tc>
          <w:tcPr>
            <w:tcW w:w="4255" w:type="dxa"/>
            <w:gridSpan w:val="3"/>
            <w:tcBorders>
              <w:left w:val="single" w:sz="4" w:space="0" w:color="auto"/>
            </w:tcBorders>
          </w:tcPr>
          <w:p w:rsidR="00427A06" w:rsidRPr="001B26F4" w:rsidRDefault="00427A06" w:rsidP="00427A06">
            <w:pPr>
              <w:tabs>
                <w:tab w:val="left" w:pos="193"/>
                <w:tab w:val="left" w:pos="284"/>
                <w:tab w:val="left" w:pos="534"/>
              </w:tabs>
              <w:adjustRightInd w:val="0"/>
              <w:ind w:left="831" w:hanging="757"/>
              <w:rPr>
                <w:rFonts w:ascii="Arial" w:hAnsi="Arial" w:cs="Arial"/>
                <w:sz w:val="20"/>
                <w:lang w:val="ru-RU" w:eastAsia="de-AT"/>
              </w:rPr>
            </w:pPr>
            <w:r w:rsidRPr="001B26F4">
              <w:rPr>
                <w:rFonts w:ascii="Arial" w:hAnsi="Arial" w:cs="Arial"/>
                <w:sz w:val="20"/>
                <w:lang w:val="ru-RU" w:eastAsia="de-AT"/>
              </w:rPr>
              <w:t>должны</w:t>
            </w:r>
          </w:p>
        </w:tc>
      </w:tr>
      <w:tr w:rsidR="002A5BC8" w:rsidRPr="001B26F4" w:rsidTr="00FF09FA">
        <w:tblPrEx>
          <w:tblCellMar>
            <w:top w:w="0" w:type="dxa"/>
            <w:bottom w:w="0" w:type="dxa"/>
          </w:tblCellMar>
        </w:tblPrEx>
        <w:tc>
          <w:tcPr>
            <w:tcW w:w="1202" w:type="dxa"/>
          </w:tcPr>
          <w:p w:rsidR="002A5BC8" w:rsidRPr="001B26F4" w:rsidRDefault="002A5BC8">
            <w:pPr>
              <w:pStyle w:val="Randnummer"/>
              <w:ind w:left="0" w:firstLine="0"/>
              <w:rPr>
                <w:rFonts w:cs="Arial"/>
                <w:b/>
                <w:color w:val="auto"/>
                <w:sz w:val="20"/>
                <w:lang w:val="ru-RU"/>
              </w:rPr>
            </w:pPr>
          </w:p>
        </w:tc>
        <w:tc>
          <w:tcPr>
            <w:tcW w:w="8508" w:type="dxa"/>
            <w:gridSpan w:val="6"/>
          </w:tcPr>
          <w:p w:rsidR="002A5BC8" w:rsidRPr="001B26F4" w:rsidRDefault="00427A06" w:rsidP="00427A06">
            <w:pPr>
              <w:pStyle w:val="NormaltextSpalte"/>
              <w:rPr>
                <w:rFonts w:cs="Arial"/>
                <w:sz w:val="20"/>
                <w:lang w:val="ru-RU"/>
              </w:rPr>
            </w:pPr>
            <w:r w:rsidRPr="001B26F4">
              <w:rPr>
                <w:rFonts w:cs="Arial"/>
                <w:sz w:val="20"/>
                <w:lang w:val="ru-RU"/>
              </w:rPr>
              <w:t>применяться стандарты, указанные в приведенной ниже таблице, в соответствии с ук</w:t>
            </w:r>
            <w:r w:rsidRPr="001B26F4">
              <w:rPr>
                <w:rFonts w:cs="Arial"/>
                <w:sz w:val="20"/>
                <w:lang w:val="ru-RU"/>
              </w:rPr>
              <w:t>а</w:t>
            </w:r>
            <w:r w:rsidRPr="001B26F4">
              <w:rPr>
                <w:rFonts w:cs="Arial"/>
                <w:sz w:val="20"/>
                <w:lang w:val="ru-RU"/>
              </w:rPr>
              <w:t xml:space="preserve">заниями, содержащимися в колонке 4. Во всех случаях требования главы 6.8, указанные в колонке 3, имеют преимущественную силу.  </w:t>
            </w:r>
          </w:p>
        </w:tc>
      </w:tr>
      <w:tr w:rsidR="00427A06" w:rsidRPr="001B26F4" w:rsidTr="00FF09FA">
        <w:tblPrEx>
          <w:tblCellMar>
            <w:top w:w="0" w:type="dxa"/>
            <w:bottom w:w="0" w:type="dxa"/>
          </w:tblCellMar>
        </w:tblPrEx>
        <w:tc>
          <w:tcPr>
            <w:tcW w:w="1202" w:type="dxa"/>
          </w:tcPr>
          <w:p w:rsidR="00427A06" w:rsidRPr="001B26F4" w:rsidRDefault="00427A06">
            <w:pPr>
              <w:pStyle w:val="Randnummer"/>
              <w:ind w:left="0" w:firstLine="0"/>
              <w:rPr>
                <w:rFonts w:cs="Arial"/>
                <w:b/>
                <w:color w:val="auto"/>
                <w:sz w:val="20"/>
                <w:lang w:val="ru-RU"/>
              </w:rPr>
            </w:pPr>
          </w:p>
        </w:tc>
        <w:tc>
          <w:tcPr>
            <w:tcW w:w="4253" w:type="dxa"/>
            <w:gridSpan w:val="3"/>
            <w:tcBorders>
              <w:right w:val="single" w:sz="4" w:space="0" w:color="auto"/>
            </w:tcBorders>
          </w:tcPr>
          <w:p w:rsidR="00427A06" w:rsidRPr="001B26F4" w:rsidRDefault="00427A06" w:rsidP="00427A06">
            <w:pPr>
              <w:pStyle w:val="NormaltextSpalte"/>
              <w:rPr>
                <w:rFonts w:cs="Arial"/>
                <w:sz w:val="20"/>
                <w:lang w:val="ru-RU"/>
              </w:rPr>
            </w:pPr>
          </w:p>
        </w:tc>
        <w:tc>
          <w:tcPr>
            <w:tcW w:w="4255" w:type="dxa"/>
            <w:gridSpan w:val="3"/>
            <w:tcBorders>
              <w:left w:val="single" w:sz="4" w:space="0" w:color="auto"/>
            </w:tcBorders>
          </w:tcPr>
          <w:p w:rsidR="00427A06" w:rsidRPr="001B26F4" w:rsidRDefault="00427A06" w:rsidP="00427A06">
            <w:pPr>
              <w:pStyle w:val="NormaltextSpalte"/>
              <w:jc w:val="left"/>
              <w:rPr>
                <w:rFonts w:cs="Arial"/>
                <w:sz w:val="20"/>
                <w:lang w:val="ru-RU"/>
              </w:rPr>
            </w:pPr>
            <w:r w:rsidRPr="001B26F4">
              <w:rPr>
                <w:rFonts w:cs="Arial"/>
                <w:sz w:val="20"/>
                <w:lang w:val="ru-RU"/>
              </w:rPr>
              <w:t>Использование стандартов, на которые сделаны ссылки, является об</w:t>
            </w:r>
            <w:r w:rsidRPr="001B26F4">
              <w:rPr>
                <w:rFonts w:cs="Arial"/>
                <w:sz w:val="20"/>
                <w:lang w:val="ru-RU"/>
              </w:rPr>
              <w:t>я</w:t>
            </w:r>
            <w:r w:rsidRPr="001B26F4">
              <w:rPr>
                <w:rFonts w:cs="Arial"/>
                <w:sz w:val="20"/>
                <w:lang w:val="ru-RU"/>
              </w:rPr>
              <w:t>зательным.</w:t>
            </w:r>
          </w:p>
        </w:tc>
      </w:tr>
      <w:tr w:rsidR="00427A06" w:rsidRPr="001B26F4" w:rsidTr="00FF09FA">
        <w:tblPrEx>
          <w:tblCellMar>
            <w:top w:w="0" w:type="dxa"/>
            <w:bottom w:w="0" w:type="dxa"/>
          </w:tblCellMar>
        </w:tblPrEx>
        <w:tc>
          <w:tcPr>
            <w:tcW w:w="1202" w:type="dxa"/>
          </w:tcPr>
          <w:p w:rsidR="00427A06" w:rsidRPr="001B26F4" w:rsidRDefault="00427A06">
            <w:pPr>
              <w:pStyle w:val="Randnummer"/>
              <w:ind w:left="0" w:firstLine="0"/>
              <w:rPr>
                <w:rFonts w:cs="Arial"/>
                <w:b/>
                <w:color w:val="auto"/>
                <w:sz w:val="20"/>
                <w:lang w:val="ru-RU"/>
              </w:rPr>
            </w:pPr>
          </w:p>
        </w:tc>
        <w:tc>
          <w:tcPr>
            <w:tcW w:w="8508" w:type="dxa"/>
            <w:gridSpan w:val="6"/>
          </w:tcPr>
          <w:p w:rsidR="00427A06" w:rsidRPr="001B26F4" w:rsidRDefault="00427A06" w:rsidP="00427A06">
            <w:pPr>
              <w:pStyle w:val="NormaltextSpalte"/>
              <w:rPr>
                <w:rFonts w:cs="Arial"/>
                <w:sz w:val="20"/>
                <w:lang w:val="ru-RU"/>
              </w:rPr>
            </w:pPr>
            <w:r w:rsidRPr="001B26F4">
              <w:rPr>
                <w:rFonts w:cs="Arial"/>
                <w:sz w:val="20"/>
                <w:lang w:val="ru-RU"/>
              </w:rPr>
              <w:t>Сфера применения каждого стандарта опред</w:t>
            </w:r>
            <w:r w:rsidRPr="001B26F4">
              <w:rPr>
                <w:rFonts w:cs="Arial"/>
                <w:sz w:val="20"/>
                <w:lang w:val="ru-RU"/>
              </w:rPr>
              <w:t>е</w:t>
            </w:r>
            <w:r w:rsidRPr="001B26F4">
              <w:rPr>
                <w:rFonts w:cs="Arial"/>
                <w:sz w:val="20"/>
                <w:lang w:val="ru-RU"/>
              </w:rPr>
              <w:t>лена в положении о сфере применения данного стандарта, если в приведенной ниже таблице не указано иное.</w:t>
            </w:r>
          </w:p>
        </w:tc>
      </w:tr>
      <w:tr w:rsidR="00376B85" w:rsidRPr="001B26F4" w:rsidTr="00FF09FA">
        <w:tblPrEx>
          <w:tblCellMar>
            <w:top w:w="0" w:type="dxa"/>
            <w:bottom w:w="0" w:type="dxa"/>
          </w:tblCellMar>
        </w:tblPrEx>
        <w:tc>
          <w:tcPr>
            <w:tcW w:w="1202" w:type="dxa"/>
            <w:tcBorders>
              <w:right w:val="single" w:sz="4" w:space="0" w:color="auto"/>
            </w:tcBorders>
          </w:tcPr>
          <w:p w:rsidR="00376B85" w:rsidRPr="001B26F4" w:rsidRDefault="00376B85" w:rsidP="00361BDD">
            <w:pPr>
              <w:pStyle w:val="Randnummer"/>
              <w:ind w:left="0" w:firstLine="0"/>
              <w:rPr>
                <w:rFonts w:cs="Arial"/>
                <w:b/>
                <w:color w:val="auto"/>
                <w:sz w:val="20"/>
                <w:highlight w:val="yellow"/>
                <w:lang w:val="ru-RU"/>
              </w:rPr>
            </w:pPr>
          </w:p>
        </w:tc>
        <w:tc>
          <w:tcPr>
            <w:tcW w:w="1419"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Номер но</w:t>
            </w:r>
            <w:r w:rsidRPr="001B26F4">
              <w:rPr>
                <w:rFonts w:ascii="Arial" w:hAnsi="Arial" w:cs="Arial"/>
                <w:b/>
                <w:sz w:val="20"/>
                <w:lang w:val="ru-RU"/>
              </w:rPr>
              <w:t>р</w:t>
            </w:r>
            <w:r w:rsidRPr="001B26F4">
              <w:rPr>
                <w:rFonts w:ascii="Arial" w:hAnsi="Arial" w:cs="Arial"/>
                <w:b/>
                <w:sz w:val="20"/>
                <w:lang w:val="ru-RU"/>
              </w:rPr>
              <w:t>мативно-техническ</w:t>
            </w:r>
            <w:r w:rsidRPr="001B26F4">
              <w:rPr>
                <w:rFonts w:ascii="Arial" w:hAnsi="Arial" w:cs="Arial"/>
                <w:b/>
                <w:sz w:val="20"/>
                <w:lang w:val="ru-RU"/>
              </w:rPr>
              <w:t>о</w:t>
            </w:r>
            <w:r w:rsidRPr="001B26F4">
              <w:rPr>
                <w:rFonts w:ascii="Arial" w:hAnsi="Arial" w:cs="Arial"/>
                <w:b/>
                <w:sz w:val="20"/>
                <w:lang w:val="ru-RU"/>
              </w:rPr>
              <w:t>го докуме</w:t>
            </w:r>
            <w:r w:rsidRPr="001B26F4">
              <w:rPr>
                <w:rFonts w:ascii="Arial" w:hAnsi="Arial" w:cs="Arial"/>
                <w:b/>
                <w:sz w:val="20"/>
                <w:lang w:val="ru-RU"/>
              </w:rPr>
              <w:t>н</w:t>
            </w:r>
            <w:r w:rsidRPr="001B26F4">
              <w:rPr>
                <w:rFonts w:ascii="Arial" w:hAnsi="Arial" w:cs="Arial"/>
                <w:b/>
                <w:sz w:val="20"/>
                <w:lang w:val="ru-RU"/>
              </w:rPr>
              <w:t>та</w:t>
            </w:r>
          </w:p>
        </w:tc>
        <w:tc>
          <w:tcPr>
            <w:tcW w:w="4671" w:type="dxa"/>
            <w:gridSpan w:val="3"/>
            <w:tcBorders>
              <w:top w:val="single" w:sz="4" w:space="0" w:color="auto"/>
              <w:left w:val="single" w:sz="4" w:space="0" w:color="auto"/>
              <w:bottom w:val="single" w:sz="4" w:space="0" w:color="auto"/>
              <w:right w:val="single" w:sz="4" w:space="0" w:color="auto"/>
            </w:tcBorders>
          </w:tcPr>
          <w:p w:rsidR="00376B85" w:rsidRPr="001B26F4" w:rsidRDefault="00376B85" w:rsidP="00376B85">
            <w:pPr>
              <w:keepNext/>
              <w:spacing w:before="40" w:after="40" w:line="216" w:lineRule="auto"/>
              <w:ind w:left="57"/>
              <w:jc w:val="center"/>
              <w:rPr>
                <w:rFonts w:ascii="Arial" w:hAnsi="Arial" w:cs="Arial"/>
                <w:b/>
                <w:sz w:val="20"/>
                <w:lang w:val="ru-RU"/>
              </w:rPr>
            </w:pPr>
            <w:r w:rsidRPr="001B26F4">
              <w:rPr>
                <w:rFonts w:ascii="Arial" w:hAnsi="Arial" w:cs="Arial"/>
                <w:b/>
                <w:sz w:val="20"/>
                <w:lang w:val="ru-RU"/>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pStyle w:val="NoteHead"/>
              <w:keepNext/>
              <w:spacing w:before="40" w:after="40" w:line="216" w:lineRule="auto"/>
              <w:ind w:left="57"/>
              <w:rPr>
                <w:rFonts w:ascii="Arial" w:eastAsia="Batang" w:hAnsi="Arial" w:cs="Arial"/>
                <w:smallCaps w:val="0"/>
                <w:color w:val="000000"/>
                <w:sz w:val="20"/>
                <w:lang w:val="ru-RU"/>
              </w:rPr>
            </w:pPr>
            <w:r w:rsidRPr="001B26F4">
              <w:rPr>
                <w:rFonts w:ascii="Arial" w:eastAsia="Batang" w:hAnsi="Arial" w:cs="Arial"/>
                <w:smallCaps w:val="0"/>
                <w:color w:val="000000"/>
                <w:sz w:val="20"/>
                <w:lang w:val="ru-RU"/>
              </w:rPr>
              <w:t>Прим</w:t>
            </w:r>
            <w:r w:rsidRPr="001B26F4">
              <w:rPr>
                <w:rFonts w:ascii="Arial" w:eastAsia="Batang" w:hAnsi="Arial" w:cs="Arial"/>
                <w:smallCaps w:val="0"/>
                <w:color w:val="000000"/>
                <w:sz w:val="20"/>
                <w:lang w:val="ru-RU"/>
              </w:rPr>
              <w:t>е</w:t>
            </w:r>
            <w:r w:rsidRPr="001B26F4">
              <w:rPr>
                <w:rFonts w:ascii="Arial" w:eastAsia="Batang" w:hAnsi="Arial" w:cs="Arial"/>
                <w:smallCaps w:val="0"/>
                <w:color w:val="000000"/>
                <w:sz w:val="20"/>
                <w:lang w:val="ru-RU"/>
              </w:rPr>
              <w:t>нимые пункты</w:t>
            </w:r>
          </w:p>
        </w:tc>
        <w:tc>
          <w:tcPr>
            <w:tcW w:w="1425" w:type="dxa"/>
            <w:tcBorders>
              <w:top w:val="single" w:sz="4" w:space="0" w:color="auto"/>
              <w:left w:val="single" w:sz="4" w:space="0" w:color="auto"/>
              <w:bottom w:val="single" w:sz="4" w:space="0" w:color="auto"/>
              <w:right w:val="single" w:sz="4" w:space="0" w:color="auto"/>
            </w:tcBorders>
            <w:vAlign w:val="center"/>
          </w:tcPr>
          <w:p w:rsidR="00376B85" w:rsidRPr="001B26F4" w:rsidRDefault="00376B85" w:rsidP="00376B85">
            <w:pPr>
              <w:pStyle w:val="6"/>
              <w:ind w:left="57"/>
              <w:jc w:val="center"/>
              <w:rPr>
                <w:rFonts w:cs="Arial"/>
                <w:b w:val="0"/>
                <w:sz w:val="20"/>
                <w:lang w:val="ru-RU"/>
              </w:rPr>
            </w:pPr>
            <w:r w:rsidRPr="001B26F4">
              <w:rPr>
                <w:rFonts w:cs="Arial"/>
                <w:sz w:val="20"/>
                <w:lang w:val="ru-RU"/>
              </w:rPr>
              <w:t>Применяе</w:t>
            </w:r>
            <w:r w:rsidRPr="001B26F4">
              <w:rPr>
                <w:rFonts w:cs="Arial"/>
                <w:sz w:val="20"/>
                <w:lang w:val="ru-RU"/>
              </w:rPr>
              <w:t>т</w:t>
            </w:r>
            <w:r w:rsidRPr="001B26F4">
              <w:rPr>
                <w:rFonts w:cs="Arial"/>
                <w:sz w:val="20"/>
                <w:lang w:val="ru-RU"/>
              </w:rPr>
              <w:t>ся</w:t>
            </w:r>
          </w:p>
          <w:p w:rsidR="00376B85" w:rsidRPr="001B26F4" w:rsidRDefault="00376B85" w:rsidP="00376B85">
            <w:pPr>
              <w:pStyle w:val="6"/>
              <w:ind w:left="57"/>
              <w:jc w:val="center"/>
              <w:rPr>
                <w:rFonts w:cs="Arial"/>
                <w:b w:val="0"/>
                <w:sz w:val="20"/>
                <w:lang w:val="ru-RU"/>
              </w:rPr>
            </w:pPr>
          </w:p>
        </w:tc>
      </w:tr>
      <w:tr w:rsidR="00376B85" w:rsidRPr="001B26F4" w:rsidTr="00FF09FA">
        <w:tblPrEx>
          <w:tblCellMar>
            <w:top w:w="0" w:type="dxa"/>
            <w:bottom w:w="0" w:type="dxa"/>
          </w:tblCellMar>
        </w:tblPrEx>
        <w:tc>
          <w:tcPr>
            <w:tcW w:w="1202" w:type="dxa"/>
            <w:tcBorders>
              <w:right w:val="single" w:sz="4" w:space="0" w:color="auto"/>
            </w:tcBorders>
          </w:tcPr>
          <w:p w:rsidR="00376B85" w:rsidRPr="001B26F4" w:rsidRDefault="00376B85" w:rsidP="002A5BC8">
            <w:pPr>
              <w:pStyle w:val="Randnummer"/>
              <w:spacing w:before="0"/>
              <w:ind w:left="0" w:firstLine="0"/>
              <w:rPr>
                <w:rFonts w:cs="Arial"/>
                <w:b/>
                <w:color w:val="auto"/>
                <w:sz w:val="20"/>
                <w:highlight w:val="yellow"/>
                <w:lang w:val="ru-RU"/>
              </w:rPr>
            </w:pPr>
          </w:p>
        </w:tc>
        <w:tc>
          <w:tcPr>
            <w:tcW w:w="1419" w:type="dxa"/>
            <w:tcBorders>
              <w:top w:val="single" w:sz="4" w:space="0" w:color="auto"/>
              <w:left w:val="single" w:sz="4" w:space="0" w:color="auto"/>
              <w:bottom w:val="single" w:sz="4" w:space="0" w:color="auto"/>
              <w:right w:val="single" w:sz="4" w:space="0" w:color="auto"/>
            </w:tcBorders>
          </w:tcPr>
          <w:p w:rsidR="00376B85" w:rsidRPr="00633A41" w:rsidRDefault="00376B85" w:rsidP="00633A41">
            <w:pPr>
              <w:pStyle w:val="6"/>
              <w:ind w:left="57"/>
              <w:jc w:val="center"/>
              <w:rPr>
                <w:rFonts w:cs="Arial"/>
                <w:bCs/>
                <w:sz w:val="20"/>
                <w:lang w:val="ru-RU"/>
              </w:rPr>
            </w:pPr>
            <w:r w:rsidRPr="00633A41">
              <w:rPr>
                <w:rFonts w:cs="Arial"/>
                <w:bCs/>
                <w:sz w:val="20"/>
                <w:lang w:val="ru-RU"/>
              </w:rPr>
              <w:t>(1)</w:t>
            </w:r>
          </w:p>
        </w:tc>
        <w:tc>
          <w:tcPr>
            <w:tcW w:w="4671" w:type="dxa"/>
            <w:gridSpan w:val="3"/>
            <w:tcBorders>
              <w:top w:val="single" w:sz="4" w:space="0" w:color="auto"/>
              <w:left w:val="single" w:sz="4" w:space="0" w:color="auto"/>
              <w:bottom w:val="single" w:sz="4" w:space="0" w:color="auto"/>
              <w:right w:val="single" w:sz="4" w:space="0" w:color="auto"/>
            </w:tcBorders>
          </w:tcPr>
          <w:p w:rsidR="00376B85" w:rsidRPr="001B26F4" w:rsidRDefault="00376B85" w:rsidP="00376B85">
            <w:pPr>
              <w:pStyle w:val="6"/>
              <w:ind w:left="57"/>
              <w:jc w:val="center"/>
              <w:rPr>
                <w:rFonts w:cs="Arial"/>
                <w:bCs/>
                <w:sz w:val="20"/>
                <w:lang w:val="ru-RU"/>
              </w:rPr>
            </w:pPr>
            <w:r w:rsidRPr="001B26F4">
              <w:rPr>
                <w:rFonts w:cs="Arial"/>
                <w:bCs/>
                <w:sz w:val="20"/>
                <w:lang w:val="ru-RU"/>
              </w:rPr>
              <w:t>(2)</w:t>
            </w:r>
          </w:p>
        </w:tc>
        <w:tc>
          <w:tcPr>
            <w:tcW w:w="993"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pStyle w:val="6"/>
              <w:ind w:left="57"/>
              <w:jc w:val="center"/>
              <w:rPr>
                <w:rFonts w:cs="Arial"/>
                <w:bCs/>
                <w:sz w:val="20"/>
                <w:lang w:val="ru-RU"/>
              </w:rPr>
            </w:pPr>
            <w:r w:rsidRPr="001B26F4">
              <w:rPr>
                <w:rFonts w:cs="Arial"/>
                <w:bCs/>
                <w:sz w:val="20"/>
                <w:lang w:val="ru-RU"/>
              </w:rPr>
              <w:t>(3)</w:t>
            </w:r>
          </w:p>
        </w:tc>
        <w:tc>
          <w:tcPr>
            <w:tcW w:w="1425"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pStyle w:val="6"/>
              <w:ind w:left="57"/>
              <w:jc w:val="center"/>
              <w:rPr>
                <w:rFonts w:cs="Arial"/>
                <w:bCs/>
                <w:sz w:val="20"/>
                <w:lang w:val="ru-RU"/>
              </w:rPr>
            </w:pPr>
            <w:r w:rsidRPr="001B26F4">
              <w:rPr>
                <w:rFonts w:cs="Arial"/>
                <w:bCs/>
                <w:sz w:val="20"/>
                <w:lang w:val="ru-RU"/>
              </w:rPr>
              <w:t>(4)</w:t>
            </w:r>
          </w:p>
        </w:tc>
      </w:tr>
      <w:tr w:rsidR="00376B85" w:rsidRPr="001B26F4" w:rsidTr="00FF09FA">
        <w:tblPrEx>
          <w:tblCellMar>
            <w:top w:w="0" w:type="dxa"/>
            <w:bottom w:w="0" w:type="dxa"/>
          </w:tblCellMar>
        </w:tblPrEx>
        <w:tc>
          <w:tcPr>
            <w:tcW w:w="1202" w:type="dxa"/>
            <w:tcBorders>
              <w:right w:val="single" w:sz="4" w:space="0" w:color="auto"/>
            </w:tcBorders>
          </w:tcPr>
          <w:p w:rsidR="00376B85" w:rsidRPr="001B26F4" w:rsidRDefault="00376B85" w:rsidP="00361BDD">
            <w:pPr>
              <w:pStyle w:val="Randnummer"/>
              <w:ind w:left="0" w:firstLine="0"/>
              <w:rPr>
                <w:rFonts w:cs="Arial"/>
                <w:b/>
                <w:color w:val="auto"/>
                <w:sz w:val="20"/>
                <w:highlight w:val="yellow"/>
                <w:lang w:val="ru-RU"/>
              </w:rPr>
            </w:pPr>
          </w:p>
        </w:tc>
        <w:tc>
          <w:tcPr>
            <w:tcW w:w="1419"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ind w:left="57"/>
              <w:rPr>
                <w:rFonts w:ascii="Arial" w:hAnsi="Arial" w:cs="Arial"/>
                <w:sz w:val="20"/>
                <w:lang w:val="ru-RU"/>
              </w:rPr>
            </w:pPr>
            <w:r w:rsidRPr="001B26F4">
              <w:rPr>
                <w:rFonts w:ascii="Arial" w:hAnsi="Arial" w:cs="Arial"/>
                <w:sz w:val="20"/>
                <w:lang w:val="ru-RU"/>
              </w:rPr>
              <w:t>EN 12972:2007</w:t>
            </w:r>
          </w:p>
        </w:tc>
        <w:tc>
          <w:tcPr>
            <w:tcW w:w="4671" w:type="dxa"/>
            <w:gridSpan w:val="3"/>
            <w:tcBorders>
              <w:top w:val="single" w:sz="4" w:space="0" w:color="auto"/>
              <w:left w:val="single" w:sz="4" w:space="0" w:color="auto"/>
              <w:bottom w:val="single" w:sz="4" w:space="0" w:color="auto"/>
              <w:right w:val="single" w:sz="4" w:space="0" w:color="auto"/>
            </w:tcBorders>
          </w:tcPr>
          <w:p w:rsidR="00376B85" w:rsidRPr="001B26F4" w:rsidRDefault="00376B85" w:rsidP="00376B85">
            <w:pPr>
              <w:ind w:left="57"/>
              <w:rPr>
                <w:rFonts w:ascii="Arial" w:hAnsi="Arial" w:cs="Arial"/>
                <w:sz w:val="20"/>
                <w:lang w:val="ru-RU"/>
              </w:rPr>
            </w:pPr>
            <w:r w:rsidRPr="001B26F4">
              <w:rPr>
                <w:rFonts w:ascii="Arial" w:hAnsi="Arial" w:cs="Arial"/>
                <w:sz w:val="20"/>
                <w:lang w:val="ru-RU"/>
              </w:rPr>
              <w:t>Цистерны для перевозки опасных грузов </w:t>
            </w:r>
            <w:r w:rsidRPr="001B26F4">
              <w:rPr>
                <w:rFonts w:ascii="Arial" w:hAnsi="Arial" w:cs="Arial"/>
                <w:sz w:val="20"/>
                <w:lang w:val="ru-RU"/>
              </w:rPr>
              <w:noBreakHyphen/>
              <w:t xml:space="preserve"> И</w:t>
            </w:r>
            <w:r w:rsidRPr="001B26F4">
              <w:rPr>
                <w:rFonts w:ascii="Arial" w:hAnsi="Arial" w:cs="Arial"/>
                <w:sz w:val="20"/>
                <w:lang w:val="ru-RU"/>
              </w:rPr>
              <w:t>с</w:t>
            </w:r>
            <w:r w:rsidRPr="001B26F4">
              <w:rPr>
                <w:rFonts w:ascii="Arial" w:hAnsi="Arial" w:cs="Arial"/>
                <w:sz w:val="20"/>
                <w:lang w:val="ru-RU"/>
              </w:rPr>
              <w:t>пытания, проверка и маркировка металлич</w:t>
            </w:r>
            <w:r w:rsidRPr="001B26F4">
              <w:rPr>
                <w:rFonts w:ascii="Arial" w:hAnsi="Arial" w:cs="Arial"/>
                <w:sz w:val="20"/>
                <w:lang w:val="ru-RU"/>
              </w:rPr>
              <w:t>е</w:t>
            </w:r>
            <w:r w:rsidRPr="001B26F4">
              <w:rPr>
                <w:rFonts w:ascii="Arial" w:hAnsi="Arial" w:cs="Arial"/>
                <w:sz w:val="20"/>
                <w:lang w:val="ru-RU"/>
              </w:rPr>
              <w:t xml:space="preserve">ских цистерн </w:t>
            </w:r>
            <w:r w:rsidRPr="001B26F4">
              <w:rPr>
                <w:rFonts w:ascii="Arial" w:hAnsi="Arial" w:cs="Arial"/>
                <w:i/>
                <w:iCs/>
                <w:sz w:val="20"/>
                <w:lang w:val="ru-RU"/>
              </w:rPr>
              <w:t>(</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for</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transport</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dangerous</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goods</w:t>
            </w:r>
            <w:proofErr w:type="spellEnd"/>
            <w:r w:rsidRPr="001B26F4">
              <w:rPr>
                <w:rFonts w:ascii="Arial" w:hAnsi="Arial" w:cs="Arial"/>
                <w:i/>
                <w:iCs/>
                <w:sz w:val="20"/>
                <w:lang w:val="ru-RU"/>
              </w:rPr>
              <w:t xml:space="preserve"> – </w:t>
            </w:r>
            <w:proofErr w:type="spellStart"/>
            <w:r w:rsidRPr="001B26F4">
              <w:rPr>
                <w:rFonts w:ascii="Arial" w:hAnsi="Arial" w:cs="Arial"/>
                <w:i/>
                <w:iCs/>
                <w:sz w:val="20"/>
                <w:lang w:val="ru-RU"/>
              </w:rPr>
              <w:t>Testing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inspection</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and</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marking</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of</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metallic</w:t>
            </w:r>
            <w:proofErr w:type="spellEnd"/>
            <w:r w:rsidRPr="001B26F4">
              <w:rPr>
                <w:rFonts w:ascii="Arial" w:hAnsi="Arial" w:cs="Arial"/>
                <w:i/>
                <w:iCs/>
                <w:sz w:val="20"/>
                <w:lang w:val="ru-RU"/>
              </w:rPr>
              <w:t xml:space="preserve"> </w:t>
            </w:r>
            <w:proofErr w:type="spellStart"/>
            <w:r w:rsidRPr="001B26F4">
              <w:rPr>
                <w:rFonts w:ascii="Arial" w:hAnsi="Arial" w:cs="Arial"/>
                <w:i/>
                <w:iCs/>
                <w:sz w:val="20"/>
                <w:lang w:val="ru-RU"/>
              </w:rPr>
              <w:t>tanks</w:t>
            </w:r>
            <w:proofErr w:type="spellEnd"/>
            <w:r w:rsidRPr="001B26F4">
              <w:rPr>
                <w:rFonts w:ascii="Arial" w:hAnsi="Arial" w:cs="Arial"/>
                <w:i/>
                <w:iCs/>
                <w:sz w:val="20"/>
                <w:lang w:val="ru-RU"/>
              </w:rPr>
              <w:t>)</w:t>
            </w:r>
          </w:p>
        </w:tc>
        <w:tc>
          <w:tcPr>
            <w:tcW w:w="993" w:type="dxa"/>
            <w:tcBorders>
              <w:top w:val="single" w:sz="4" w:space="0" w:color="auto"/>
              <w:left w:val="single" w:sz="4" w:space="0" w:color="auto"/>
              <w:bottom w:val="single" w:sz="4" w:space="0" w:color="auto"/>
              <w:right w:val="single" w:sz="4" w:space="0" w:color="auto"/>
            </w:tcBorders>
          </w:tcPr>
          <w:p w:rsidR="00376B85" w:rsidRPr="001B26F4" w:rsidRDefault="00376B85" w:rsidP="00376B85">
            <w:pPr>
              <w:ind w:left="57"/>
              <w:rPr>
                <w:rFonts w:ascii="Arial" w:hAnsi="Arial" w:cs="Arial"/>
                <w:sz w:val="20"/>
                <w:lang w:val="ru-RU"/>
              </w:rPr>
            </w:pPr>
            <w:r w:rsidRPr="001B26F4">
              <w:rPr>
                <w:rFonts w:ascii="Arial" w:hAnsi="Arial" w:cs="Arial"/>
                <w:sz w:val="20"/>
                <w:lang w:val="ru-RU"/>
              </w:rPr>
              <w:t>6.8.2.4</w:t>
            </w:r>
            <w:r w:rsidR="00B902E5">
              <w:rPr>
                <w:rFonts w:ascii="Arial" w:hAnsi="Arial" w:cs="Arial"/>
                <w:sz w:val="20"/>
                <w:lang w:val="ru-RU"/>
              </w:rPr>
              <w:t>,</w:t>
            </w:r>
            <w:r w:rsidRPr="001B26F4">
              <w:rPr>
                <w:rFonts w:ascii="Arial" w:hAnsi="Arial" w:cs="Arial"/>
                <w:sz w:val="20"/>
                <w:lang w:val="ru-RU"/>
              </w:rPr>
              <w:t xml:space="preserve"> </w:t>
            </w:r>
          </w:p>
          <w:p w:rsidR="00376B85" w:rsidRPr="001B26F4" w:rsidRDefault="00376B85" w:rsidP="00376B85">
            <w:pPr>
              <w:ind w:left="57"/>
              <w:rPr>
                <w:rFonts w:ascii="Arial" w:hAnsi="Arial" w:cs="Arial"/>
                <w:sz w:val="20"/>
                <w:lang w:val="ru-RU"/>
              </w:rPr>
            </w:pPr>
            <w:r w:rsidRPr="001B26F4">
              <w:rPr>
                <w:rFonts w:ascii="Arial" w:hAnsi="Arial" w:cs="Arial"/>
                <w:sz w:val="20"/>
                <w:lang w:val="ru-RU"/>
              </w:rPr>
              <w:t>6.8.3.4</w:t>
            </w:r>
          </w:p>
        </w:tc>
        <w:tc>
          <w:tcPr>
            <w:tcW w:w="1425" w:type="dxa"/>
            <w:tcBorders>
              <w:top w:val="single" w:sz="4" w:space="0" w:color="auto"/>
              <w:left w:val="single" w:sz="4" w:space="0" w:color="auto"/>
              <w:bottom w:val="single" w:sz="4" w:space="0" w:color="auto"/>
              <w:right w:val="single" w:sz="4" w:space="0" w:color="auto"/>
            </w:tcBorders>
            <w:vAlign w:val="center"/>
          </w:tcPr>
          <w:p w:rsidR="00376B85" w:rsidRPr="001B26F4" w:rsidRDefault="00376B85" w:rsidP="000265FB">
            <w:pPr>
              <w:ind w:left="0"/>
              <w:rPr>
                <w:rFonts w:ascii="Arial" w:hAnsi="Arial" w:cs="Arial"/>
                <w:sz w:val="20"/>
                <w:lang w:val="ru-RU"/>
              </w:rPr>
            </w:pPr>
            <w:r w:rsidRPr="001B26F4">
              <w:rPr>
                <w:rFonts w:ascii="Arial" w:hAnsi="Arial" w:cs="Arial"/>
                <w:sz w:val="20"/>
                <w:lang w:val="ru-RU"/>
              </w:rPr>
              <w:t>До дальне</w:t>
            </w:r>
            <w:r w:rsidRPr="001B26F4">
              <w:rPr>
                <w:rFonts w:ascii="Arial" w:hAnsi="Arial" w:cs="Arial"/>
                <w:sz w:val="20"/>
                <w:lang w:val="ru-RU"/>
              </w:rPr>
              <w:t>й</w:t>
            </w:r>
            <w:r w:rsidRPr="001B26F4">
              <w:rPr>
                <w:rFonts w:ascii="Arial" w:hAnsi="Arial" w:cs="Arial"/>
                <w:sz w:val="20"/>
                <w:lang w:val="ru-RU"/>
              </w:rPr>
              <w:t>шего указ</w:t>
            </w:r>
            <w:r w:rsidRPr="001B26F4">
              <w:rPr>
                <w:rFonts w:ascii="Arial" w:hAnsi="Arial" w:cs="Arial"/>
                <w:sz w:val="20"/>
                <w:lang w:val="ru-RU"/>
              </w:rPr>
              <w:t>а</w:t>
            </w:r>
            <w:r w:rsidRPr="001B26F4">
              <w:rPr>
                <w:rFonts w:ascii="Arial" w:hAnsi="Arial" w:cs="Arial"/>
                <w:sz w:val="20"/>
                <w:lang w:val="ru-RU"/>
              </w:rPr>
              <w:t>ния</w:t>
            </w:r>
          </w:p>
        </w:tc>
      </w:tr>
      <w:tr w:rsidR="0083460C" w:rsidRPr="001B26F4" w:rsidTr="00FF09FA">
        <w:tblPrEx>
          <w:tblCellMar>
            <w:top w:w="0" w:type="dxa"/>
            <w:bottom w:w="0" w:type="dxa"/>
          </w:tblCellMar>
        </w:tblPrEx>
        <w:tc>
          <w:tcPr>
            <w:tcW w:w="1202" w:type="dxa"/>
          </w:tcPr>
          <w:p w:rsidR="0083460C" w:rsidRPr="001B26F4" w:rsidRDefault="0083460C">
            <w:pPr>
              <w:pStyle w:val="Randnummer"/>
              <w:ind w:left="0" w:firstLine="0"/>
              <w:rPr>
                <w:rFonts w:cs="Arial"/>
                <w:b/>
                <w:color w:val="auto"/>
                <w:sz w:val="20"/>
                <w:lang w:val="ru-RU"/>
              </w:rPr>
            </w:pPr>
            <w:r w:rsidRPr="001B26F4">
              <w:rPr>
                <w:rFonts w:cs="Arial"/>
                <w:b/>
                <w:color w:val="auto"/>
                <w:sz w:val="20"/>
                <w:lang w:val="ru-RU"/>
              </w:rPr>
              <w:t>6.8.2.7</w:t>
            </w:r>
          </w:p>
        </w:tc>
        <w:tc>
          <w:tcPr>
            <w:tcW w:w="8508" w:type="dxa"/>
            <w:gridSpan w:val="6"/>
          </w:tcPr>
          <w:p w:rsidR="00FA2718" w:rsidRPr="001B26F4" w:rsidRDefault="00FA2718">
            <w:pPr>
              <w:pStyle w:val="NormaltextSpalte"/>
              <w:rPr>
                <w:rFonts w:cs="Arial"/>
                <w:b/>
                <w:iCs/>
                <w:sz w:val="20"/>
                <w:lang w:val="ru-RU"/>
              </w:rPr>
            </w:pPr>
            <w:r w:rsidRPr="001B26F4">
              <w:rPr>
                <w:rFonts w:cs="Arial"/>
                <w:b/>
                <w:iCs/>
                <w:sz w:val="20"/>
                <w:lang w:val="ru-RU"/>
              </w:rPr>
              <w:t>Требования, предъявляемые к цистернам, которые рассчитываются, изготавл</w:t>
            </w:r>
            <w:r w:rsidRPr="001B26F4">
              <w:rPr>
                <w:rFonts w:cs="Arial"/>
                <w:b/>
                <w:iCs/>
                <w:sz w:val="20"/>
                <w:lang w:val="ru-RU"/>
              </w:rPr>
              <w:t>и</w:t>
            </w:r>
            <w:r w:rsidRPr="001B26F4">
              <w:rPr>
                <w:rFonts w:cs="Arial"/>
                <w:b/>
                <w:iCs/>
                <w:sz w:val="20"/>
                <w:lang w:val="ru-RU"/>
              </w:rPr>
              <w:t>ваются и проверяются (освидетельствуются)  без применения стандартов</w:t>
            </w:r>
          </w:p>
        </w:tc>
      </w:tr>
      <w:tr w:rsidR="00F51E9A" w:rsidRPr="001B26F4" w:rsidTr="00FF09FA">
        <w:tblPrEx>
          <w:tblCellMar>
            <w:top w:w="0" w:type="dxa"/>
            <w:bottom w:w="0" w:type="dxa"/>
          </w:tblCellMar>
        </w:tblPrEx>
        <w:tc>
          <w:tcPr>
            <w:tcW w:w="1202" w:type="dxa"/>
          </w:tcPr>
          <w:p w:rsidR="00F51E9A" w:rsidRPr="001B26F4" w:rsidRDefault="00F51E9A">
            <w:pPr>
              <w:pStyle w:val="Randnummer"/>
              <w:ind w:left="0" w:firstLine="0"/>
              <w:rPr>
                <w:rFonts w:cs="Arial"/>
                <w:b/>
                <w:color w:val="auto"/>
                <w:sz w:val="20"/>
                <w:lang w:val="ru-RU"/>
              </w:rPr>
            </w:pPr>
          </w:p>
        </w:tc>
        <w:tc>
          <w:tcPr>
            <w:tcW w:w="4253" w:type="dxa"/>
            <w:gridSpan w:val="3"/>
            <w:tcBorders>
              <w:right w:val="single" w:sz="4" w:space="0" w:color="auto"/>
            </w:tcBorders>
          </w:tcPr>
          <w:p w:rsidR="00F51E9A" w:rsidRPr="001B26F4" w:rsidRDefault="00F51E9A">
            <w:pPr>
              <w:pStyle w:val="NormaltextSpalte"/>
              <w:rPr>
                <w:rFonts w:cs="Arial"/>
                <w:b/>
                <w:iCs/>
                <w:sz w:val="20"/>
                <w:lang w:val="ru-RU"/>
              </w:rPr>
            </w:pPr>
            <w:r w:rsidRPr="001B26F4">
              <w:rPr>
                <w:rFonts w:cs="Arial"/>
                <w:color w:val="auto"/>
                <w:sz w:val="20"/>
                <w:lang w:val="ru-RU"/>
              </w:rPr>
              <w:t>Цистерны, которые рассчитываются, изг</w:t>
            </w:r>
            <w:r w:rsidRPr="001B26F4">
              <w:rPr>
                <w:rFonts w:cs="Arial"/>
                <w:color w:val="auto"/>
                <w:sz w:val="20"/>
                <w:lang w:val="ru-RU"/>
              </w:rPr>
              <w:t>о</w:t>
            </w:r>
            <w:r w:rsidRPr="001B26F4">
              <w:rPr>
                <w:rFonts w:cs="Arial"/>
                <w:color w:val="auto"/>
                <w:sz w:val="20"/>
                <w:lang w:val="ru-RU"/>
              </w:rPr>
              <w:t>тавливаются и проверяются (освидетел</w:t>
            </w:r>
            <w:r w:rsidRPr="001B26F4">
              <w:rPr>
                <w:rFonts w:cs="Arial"/>
                <w:color w:val="auto"/>
                <w:sz w:val="20"/>
                <w:lang w:val="ru-RU"/>
              </w:rPr>
              <w:t>ь</w:t>
            </w:r>
            <w:r w:rsidRPr="001B26F4">
              <w:rPr>
                <w:rFonts w:cs="Arial"/>
                <w:color w:val="auto"/>
                <w:sz w:val="20"/>
                <w:lang w:val="ru-RU"/>
              </w:rPr>
              <w:t>ствуются)  без применения стандартов, перечисленных в п. 6.8.2.6, должны ра</w:t>
            </w:r>
            <w:r w:rsidRPr="001B26F4">
              <w:rPr>
                <w:rFonts w:cs="Arial"/>
                <w:color w:val="auto"/>
                <w:sz w:val="20"/>
                <w:lang w:val="ru-RU"/>
              </w:rPr>
              <w:t>с</w:t>
            </w:r>
            <w:r w:rsidRPr="001B26F4">
              <w:rPr>
                <w:rFonts w:cs="Arial"/>
                <w:color w:val="auto"/>
                <w:sz w:val="20"/>
                <w:lang w:val="ru-RU"/>
              </w:rPr>
              <w:t>считываться, изготавливаться и пров</w:t>
            </w:r>
            <w:r w:rsidRPr="001B26F4">
              <w:rPr>
                <w:rFonts w:cs="Arial"/>
                <w:color w:val="auto"/>
                <w:sz w:val="20"/>
                <w:lang w:val="ru-RU"/>
              </w:rPr>
              <w:t>е</w:t>
            </w:r>
            <w:r w:rsidRPr="001B26F4">
              <w:rPr>
                <w:rFonts w:cs="Arial"/>
                <w:color w:val="auto"/>
                <w:sz w:val="20"/>
                <w:lang w:val="ru-RU"/>
              </w:rPr>
              <w:t>ряться (освидетельствоваться)  в соотве</w:t>
            </w:r>
            <w:r w:rsidRPr="001B26F4">
              <w:rPr>
                <w:rFonts w:cs="Arial"/>
                <w:color w:val="auto"/>
                <w:sz w:val="20"/>
                <w:lang w:val="ru-RU"/>
              </w:rPr>
              <w:t>т</w:t>
            </w:r>
            <w:r w:rsidRPr="001B26F4">
              <w:rPr>
                <w:rFonts w:cs="Arial"/>
                <w:color w:val="auto"/>
                <w:sz w:val="20"/>
                <w:lang w:val="ru-RU"/>
              </w:rPr>
              <w:t>ствии с требованиями технических пр</w:t>
            </w:r>
            <w:r w:rsidRPr="001B26F4">
              <w:rPr>
                <w:rFonts w:cs="Arial"/>
                <w:color w:val="auto"/>
                <w:sz w:val="20"/>
                <w:lang w:val="ru-RU"/>
              </w:rPr>
              <w:t>а</w:t>
            </w:r>
            <w:r w:rsidRPr="001B26F4">
              <w:rPr>
                <w:rFonts w:cs="Arial"/>
                <w:color w:val="auto"/>
                <w:sz w:val="20"/>
                <w:lang w:val="ru-RU"/>
              </w:rPr>
              <w:t>вил, которые гарантируют одинаковый уровень безопасности, и утвержденных компетен</w:t>
            </w:r>
            <w:r w:rsidRPr="001B26F4">
              <w:rPr>
                <w:rFonts w:cs="Arial"/>
                <w:color w:val="auto"/>
                <w:sz w:val="20"/>
                <w:lang w:val="ru-RU"/>
              </w:rPr>
              <w:t>т</w:t>
            </w:r>
            <w:r w:rsidRPr="001B26F4">
              <w:rPr>
                <w:rFonts w:cs="Arial"/>
                <w:color w:val="auto"/>
                <w:sz w:val="20"/>
                <w:lang w:val="ru-RU"/>
              </w:rPr>
              <w:t>ным орг</w:t>
            </w:r>
            <w:r w:rsidRPr="001B26F4">
              <w:rPr>
                <w:rFonts w:cs="Arial"/>
                <w:color w:val="auto"/>
                <w:sz w:val="20"/>
                <w:lang w:val="ru-RU"/>
              </w:rPr>
              <w:t>а</w:t>
            </w:r>
            <w:r w:rsidRPr="001B26F4">
              <w:rPr>
                <w:rFonts w:cs="Arial"/>
                <w:color w:val="auto"/>
                <w:sz w:val="20"/>
                <w:lang w:val="ru-RU"/>
              </w:rPr>
              <w:t>ном.</w:t>
            </w:r>
          </w:p>
        </w:tc>
        <w:tc>
          <w:tcPr>
            <w:tcW w:w="4255" w:type="dxa"/>
            <w:gridSpan w:val="3"/>
            <w:tcBorders>
              <w:left w:val="single" w:sz="4" w:space="0" w:color="auto"/>
            </w:tcBorders>
          </w:tcPr>
          <w:p w:rsidR="00F51E9A" w:rsidRPr="001B26F4" w:rsidRDefault="00F51E9A" w:rsidP="00F51E9A">
            <w:pPr>
              <w:pStyle w:val="NormaltextSpalte"/>
              <w:rPr>
                <w:rFonts w:cs="Arial"/>
                <w:color w:val="auto"/>
                <w:sz w:val="20"/>
                <w:lang w:val="ru-RU"/>
              </w:rPr>
            </w:pPr>
            <w:r w:rsidRPr="001B26F4">
              <w:rPr>
                <w:rFonts w:cs="Arial"/>
                <w:color w:val="auto"/>
                <w:sz w:val="20"/>
                <w:lang w:val="ru-RU"/>
              </w:rPr>
              <w:t xml:space="preserve">С учетом достижений научно-технического прогресса, </w:t>
            </w:r>
            <w:r w:rsidR="004B653F">
              <w:rPr>
                <w:rFonts w:cs="Arial"/>
                <w:color w:val="auto"/>
                <w:sz w:val="20"/>
                <w:lang w:val="ru-RU"/>
              </w:rPr>
              <w:t>или</w:t>
            </w:r>
            <w:r w:rsidRPr="001B26F4">
              <w:rPr>
                <w:rFonts w:cs="Arial"/>
                <w:color w:val="auto"/>
                <w:sz w:val="20"/>
                <w:lang w:val="ru-RU"/>
              </w:rPr>
              <w:t xml:space="preserve"> в тех случаях, когда в п. 6.8.2.6 не упоминается никакой стандарт, </w:t>
            </w:r>
            <w:r w:rsidR="004B653F">
              <w:rPr>
                <w:rFonts w:cs="Arial"/>
                <w:color w:val="auto"/>
                <w:sz w:val="20"/>
                <w:lang w:val="ru-RU"/>
              </w:rPr>
              <w:t xml:space="preserve">или </w:t>
            </w:r>
            <w:r w:rsidRPr="001B26F4">
              <w:rPr>
                <w:rFonts w:cs="Arial"/>
                <w:color w:val="auto"/>
                <w:sz w:val="20"/>
                <w:lang w:val="ru-RU"/>
              </w:rPr>
              <w:t>с целью учета научных аспектов, не о</w:t>
            </w:r>
            <w:r w:rsidRPr="001B26F4">
              <w:rPr>
                <w:rFonts w:cs="Arial"/>
                <w:color w:val="auto"/>
                <w:sz w:val="20"/>
                <w:lang w:val="ru-RU"/>
              </w:rPr>
              <w:t>т</w:t>
            </w:r>
            <w:r w:rsidRPr="001B26F4">
              <w:rPr>
                <w:rFonts w:cs="Arial"/>
                <w:color w:val="auto"/>
                <w:sz w:val="20"/>
                <w:lang w:val="ru-RU"/>
              </w:rPr>
              <w:t>раженных в стандартах, перечисленных в п. 6.8.2.6, компетентный орган может признать использование технических пр</w:t>
            </w:r>
            <w:r w:rsidRPr="001B26F4">
              <w:rPr>
                <w:rFonts w:cs="Arial"/>
                <w:color w:val="auto"/>
                <w:sz w:val="20"/>
                <w:lang w:val="ru-RU"/>
              </w:rPr>
              <w:t>а</w:t>
            </w:r>
            <w:r w:rsidRPr="001B26F4">
              <w:rPr>
                <w:rFonts w:cs="Arial"/>
                <w:color w:val="auto"/>
                <w:sz w:val="20"/>
                <w:lang w:val="ru-RU"/>
              </w:rPr>
              <w:t>вил, обеспечивающих такой уровень без</w:t>
            </w:r>
            <w:r w:rsidRPr="001B26F4">
              <w:rPr>
                <w:rFonts w:cs="Arial"/>
                <w:color w:val="auto"/>
                <w:sz w:val="20"/>
                <w:lang w:val="ru-RU"/>
              </w:rPr>
              <w:t>о</w:t>
            </w:r>
            <w:r w:rsidRPr="001B26F4">
              <w:rPr>
                <w:rFonts w:cs="Arial"/>
                <w:color w:val="auto"/>
                <w:sz w:val="20"/>
                <w:lang w:val="ru-RU"/>
              </w:rPr>
              <w:t>па</w:t>
            </w:r>
            <w:r w:rsidRPr="001B26F4">
              <w:rPr>
                <w:rFonts w:cs="Arial"/>
                <w:color w:val="auto"/>
                <w:sz w:val="20"/>
                <w:lang w:val="ru-RU"/>
              </w:rPr>
              <w:t>с</w:t>
            </w:r>
            <w:r w:rsidRPr="001B26F4">
              <w:rPr>
                <w:rFonts w:cs="Arial"/>
                <w:color w:val="auto"/>
                <w:sz w:val="20"/>
                <w:lang w:val="ru-RU"/>
              </w:rPr>
              <w:t>ности.</w:t>
            </w:r>
          </w:p>
          <w:p w:rsidR="00F51E9A" w:rsidRPr="001B26F4" w:rsidRDefault="00F51E9A">
            <w:pPr>
              <w:pStyle w:val="NormaltextSpalte"/>
              <w:rPr>
                <w:rFonts w:cs="Arial"/>
                <w:b/>
                <w:iCs/>
                <w:sz w:val="20"/>
                <w:lang w:val="ru-RU"/>
              </w:rPr>
            </w:pPr>
          </w:p>
        </w:tc>
      </w:tr>
      <w:tr w:rsidR="0083460C" w:rsidRPr="001B26F4" w:rsidTr="00FF09FA">
        <w:tblPrEx>
          <w:tblCellMar>
            <w:top w:w="0" w:type="dxa"/>
            <w:bottom w:w="0" w:type="dxa"/>
          </w:tblCellMar>
        </w:tblPrEx>
        <w:tc>
          <w:tcPr>
            <w:tcW w:w="1202" w:type="dxa"/>
          </w:tcPr>
          <w:p w:rsidR="0083460C" w:rsidRPr="001B26F4" w:rsidRDefault="0083460C">
            <w:pPr>
              <w:pStyle w:val="Randnummer"/>
              <w:ind w:left="0" w:firstLine="0"/>
              <w:rPr>
                <w:rFonts w:cs="Arial"/>
                <w:b/>
                <w:color w:val="auto"/>
                <w:sz w:val="20"/>
                <w:lang w:val="ru-RU"/>
              </w:rPr>
            </w:pPr>
          </w:p>
        </w:tc>
        <w:tc>
          <w:tcPr>
            <w:tcW w:w="8508" w:type="dxa"/>
            <w:gridSpan w:val="6"/>
          </w:tcPr>
          <w:p w:rsidR="00FA2718" w:rsidRPr="001B26F4" w:rsidRDefault="00FA2718" w:rsidP="00E3758E">
            <w:pPr>
              <w:pStyle w:val="NormaltextSpalte"/>
              <w:rPr>
                <w:rFonts w:cs="Arial"/>
                <w:color w:val="auto"/>
                <w:sz w:val="20"/>
                <w:lang w:val="ru-RU"/>
              </w:rPr>
            </w:pPr>
            <w:r w:rsidRPr="001B26F4">
              <w:rPr>
                <w:rFonts w:cs="Arial"/>
                <w:color w:val="auto"/>
                <w:sz w:val="20"/>
                <w:lang w:val="ru-RU"/>
              </w:rPr>
              <w:t xml:space="preserve">Цистерны должны удовлетворять минимальным требованиям, указанным в разделе 6.8.2. </w:t>
            </w:r>
          </w:p>
        </w:tc>
      </w:tr>
      <w:tr w:rsidR="00FA2718" w:rsidRPr="001B26F4" w:rsidTr="00FF09FA">
        <w:tblPrEx>
          <w:tblCellMar>
            <w:top w:w="0" w:type="dxa"/>
            <w:bottom w:w="0" w:type="dxa"/>
          </w:tblCellMar>
        </w:tblPrEx>
        <w:tc>
          <w:tcPr>
            <w:tcW w:w="1202" w:type="dxa"/>
          </w:tcPr>
          <w:p w:rsidR="00FA2718" w:rsidRPr="001B26F4" w:rsidRDefault="00FA2718">
            <w:pPr>
              <w:pStyle w:val="Randnummer"/>
              <w:ind w:left="0" w:firstLine="0"/>
              <w:rPr>
                <w:rFonts w:cs="Arial"/>
                <w:b/>
                <w:color w:val="auto"/>
                <w:sz w:val="20"/>
                <w:lang w:val="ru-RU"/>
              </w:rPr>
            </w:pPr>
          </w:p>
        </w:tc>
        <w:tc>
          <w:tcPr>
            <w:tcW w:w="4253" w:type="dxa"/>
            <w:gridSpan w:val="3"/>
            <w:tcBorders>
              <w:right w:val="single" w:sz="4" w:space="0" w:color="auto"/>
            </w:tcBorders>
          </w:tcPr>
          <w:p w:rsidR="00FA2718" w:rsidRPr="001B26F4" w:rsidRDefault="00FA2718">
            <w:pPr>
              <w:pStyle w:val="NormaltextSpalte"/>
              <w:rPr>
                <w:rFonts w:cs="Arial"/>
                <w:b/>
                <w:color w:val="auto"/>
                <w:sz w:val="20"/>
                <w:lang w:val="ru-RU"/>
              </w:rPr>
            </w:pPr>
          </w:p>
        </w:tc>
        <w:tc>
          <w:tcPr>
            <w:tcW w:w="4255" w:type="dxa"/>
            <w:gridSpan w:val="3"/>
            <w:tcBorders>
              <w:left w:val="single" w:sz="4" w:space="0" w:color="auto"/>
            </w:tcBorders>
          </w:tcPr>
          <w:p w:rsidR="00FA2718" w:rsidRPr="001B26F4" w:rsidRDefault="00FA2718" w:rsidP="00FA2718">
            <w:pPr>
              <w:pStyle w:val="NormaltextSpalte"/>
              <w:rPr>
                <w:rFonts w:cs="Arial"/>
                <w:color w:val="auto"/>
                <w:sz w:val="20"/>
                <w:lang w:val="ru-RU"/>
              </w:rPr>
            </w:pPr>
            <w:r w:rsidRPr="001B26F4">
              <w:rPr>
                <w:rFonts w:cs="Arial"/>
                <w:color w:val="auto"/>
                <w:sz w:val="20"/>
                <w:lang w:val="ru-RU"/>
              </w:rPr>
              <w:t>Компетентный орган должен передать К</w:t>
            </w:r>
            <w:r w:rsidRPr="001B26F4">
              <w:rPr>
                <w:rFonts w:cs="Arial"/>
                <w:color w:val="auto"/>
                <w:sz w:val="20"/>
                <w:lang w:val="ru-RU"/>
              </w:rPr>
              <w:t>о</w:t>
            </w:r>
            <w:r w:rsidRPr="001B26F4">
              <w:rPr>
                <w:rFonts w:cs="Arial"/>
                <w:color w:val="auto"/>
                <w:sz w:val="20"/>
                <w:lang w:val="ru-RU"/>
              </w:rPr>
              <w:t>митету ОСЖД перечень технических пр</w:t>
            </w:r>
            <w:r w:rsidRPr="001B26F4">
              <w:rPr>
                <w:rFonts w:cs="Arial"/>
                <w:color w:val="auto"/>
                <w:sz w:val="20"/>
                <w:lang w:val="ru-RU"/>
              </w:rPr>
              <w:t>а</w:t>
            </w:r>
            <w:r w:rsidRPr="001B26F4">
              <w:rPr>
                <w:rFonts w:cs="Arial"/>
                <w:color w:val="auto"/>
                <w:sz w:val="20"/>
                <w:lang w:val="ru-RU"/>
              </w:rPr>
              <w:t>вил, которые он признает.  В данный пер</w:t>
            </w:r>
            <w:r w:rsidRPr="001B26F4">
              <w:rPr>
                <w:rFonts w:cs="Arial"/>
                <w:color w:val="auto"/>
                <w:sz w:val="20"/>
                <w:lang w:val="ru-RU"/>
              </w:rPr>
              <w:t>е</w:t>
            </w:r>
            <w:r w:rsidRPr="001B26F4">
              <w:rPr>
                <w:rFonts w:cs="Arial"/>
                <w:color w:val="auto"/>
                <w:sz w:val="20"/>
                <w:lang w:val="ru-RU"/>
              </w:rPr>
              <w:t>чень должны быть включены следующие сведения:  наименование и дата принятия правил, цель правил и свед</w:t>
            </w:r>
            <w:r w:rsidRPr="001B26F4">
              <w:rPr>
                <w:rFonts w:cs="Arial"/>
                <w:color w:val="auto"/>
                <w:sz w:val="20"/>
                <w:lang w:val="ru-RU"/>
              </w:rPr>
              <w:t>е</w:t>
            </w:r>
            <w:r w:rsidRPr="001B26F4">
              <w:rPr>
                <w:rFonts w:cs="Arial"/>
                <w:color w:val="auto"/>
                <w:sz w:val="20"/>
                <w:lang w:val="ru-RU"/>
              </w:rPr>
              <w:t>ния о том, где их можно получить.  Комитет ОСЖД до</w:t>
            </w:r>
            <w:r w:rsidRPr="001B26F4">
              <w:rPr>
                <w:rFonts w:cs="Arial"/>
                <w:color w:val="auto"/>
                <w:sz w:val="20"/>
                <w:lang w:val="ru-RU"/>
              </w:rPr>
              <w:t>л</w:t>
            </w:r>
            <w:r w:rsidRPr="001B26F4">
              <w:rPr>
                <w:rFonts w:cs="Arial"/>
                <w:color w:val="auto"/>
                <w:sz w:val="20"/>
                <w:lang w:val="ru-RU"/>
              </w:rPr>
              <w:t xml:space="preserve">жен опубликовать указанную информацию на </w:t>
            </w:r>
            <w:r w:rsidR="008D1AAD">
              <w:rPr>
                <w:rFonts w:cs="Arial"/>
                <w:color w:val="auto"/>
                <w:sz w:val="20"/>
                <w:lang w:val="ru-RU"/>
              </w:rPr>
              <w:t xml:space="preserve">своем </w:t>
            </w:r>
            <w:r w:rsidRPr="001B26F4">
              <w:rPr>
                <w:rFonts w:cs="Arial"/>
                <w:color w:val="auto"/>
                <w:sz w:val="20"/>
                <w:lang w:val="ru-RU"/>
              </w:rPr>
              <w:t>официальном сайте.</w:t>
            </w:r>
          </w:p>
          <w:p w:rsidR="00FA2718" w:rsidRPr="001B26F4" w:rsidRDefault="00FA2718" w:rsidP="00FA2718">
            <w:pPr>
              <w:pStyle w:val="NormaltextSpalte"/>
              <w:rPr>
                <w:rFonts w:cs="Arial"/>
                <w:b/>
                <w:color w:val="auto"/>
                <w:sz w:val="20"/>
                <w:lang w:val="ru-RU"/>
              </w:rPr>
            </w:pPr>
            <w:r w:rsidRPr="001B26F4">
              <w:rPr>
                <w:rFonts w:cs="Arial"/>
                <w:color w:val="auto"/>
                <w:sz w:val="20"/>
                <w:lang w:val="ru-RU"/>
              </w:rPr>
              <w:t>Стандарт, который был принят для вкл</w:t>
            </w:r>
            <w:r w:rsidRPr="001B26F4">
              <w:rPr>
                <w:rFonts w:cs="Arial"/>
                <w:color w:val="auto"/>
                <w:sz w:val="20"/>
                <w:lang w:val="ru-RU"/>
              </w:rPr>
              <w:t>ю</w:t>
            </w:r>
            <w:r w:rsidRPr="001B26F4">
              <w:rPr>
                <w:rFonts w:cs="Arial"/>
                <w:color w:val="auto"/>
                <w:sz w:val="20"/>
                <w:lang w:val="ru-RU"/>
              </w:rPr>
              <w:t>чения ссы</w:t>
            </w:r>
            <w:r w:rsidRPr="001B26F4">
              <w:rPr>
                <w:rFonts w:cs="Arial"/>
                <w:color w:val="auto"/>
                <w:sz w:val="20"/>
                <w:lang w:val="ru-RU"/>
              </w:rPr>
              <w:t>л</w:t>
            </w:r>
            <w:r w:rsidRPr="001B26F4">
              <w:rPr>
                <w:rFonts w:cs="Arial"/>
                <w:color w:val="auto"/>
                <w:sz w:val="20"/>
                <w:lang w:val="ru-RU"/>
              </w:rPr>
              <w:t>ки на него в очередном издании</w:t>
            </w:r>
            <w:proofErr w:type="gramStart"/>
            <w:r w:rsidRPr="001B26F4">
              <w:rPr>
                <w:rFonts w:cs="Arial"/>
                <w:color w:val="auto"/>
                <w:sz w:val="20"/>
                <w:lang w:val="ru-RU"/>
              </w:rPr>
              <w:t xml:space="preserve"> П</w:t>
            </w:r>
            <w:proofErr w:type="gramEnd"/>
            <w:r w:rsidRPr="001B26F4">
              <w:rPr>
                <w:rFonts w:cs="Arial"/>
                <w:color w:val="auto"/>
                <w:sz w:val="20"/>
                <w:lang w:val="ru-RU"/>
              </w:rPr>
              <w:t>рил. 2 к СМГС, может быть утвержден компетентным о</w:t>
            </w:r>
            <w:r w:rsidRPr="001B26F4">
              <w:rPr>
                <w:rFonts w:cs="Arial"/>
                <w:color w:val="auto"/>
                <w:sz w:val="20"/>
                <w:lang w:val="ru-RU"/>
              </w:rPr>
              <w:t>р</w:t>
            </w:r>
            <w:r w:rsidRPr="001B26F4">
              <w:rPr>
                <w:rFonts w:cs="Arial"/>
                <w:color w:val="auto"/>
                <w:sz w:val="20"/>
                <w:lang w:val="ru-RU"/>
              </w:rPr>
              <w:t>ганом для использования без уведомления Ком</w:t>
            </w:r>
            <w:r w:rsidRPr="001B26F4">
              <w:rPr>
                <w:rFonts w:cs="Arial"/>
                <w:color w:val="auto"/>
                <w:sz w:val="20"/>
                <w:lang w:val="ru-RU"/>
              </w:rPr>
              <w:t>и</w:t>
            </w:r>
            <w:r w:rsidRPr="001B26F4">
              <w:rPr>
                <w:rFonts w:cs="Arial"/>
                <w:color w:val="auto"/>
                <w:sz w:val="20"/>
                <w:lang w:val="ru-RU"/>
              </w:rPr>
              <w:t>тета ОСЖД.</w:t>
            </w:r>
          </w:p>
        </w:tc>
      </w:tr>
      <w:tr w:rsidR="00FA2718" w:rsidRPr="001B26F4" w:rsidTr="00FF09FA">
        <w:tblPrEx>
          <w:tblCellMar>
            <w:top w:w="0" w:type="dxa"/>
            <w:bottom w:w="0" w:type="dxa"/>
          </w:tblCellMar>
        </w:tblPrEx>
        <w:tc>
          <w:tcPr>
            <w:tcW w:w="1202" w:type="dxa"/>
          </w:tcPr>
          <w:p w:rsidR="00FA2718" w:rsidRPr="001B26F4" w:rsidRDefault="00FA2718">
            <w:pPr>
              <w:pStyle w:val="Randnummer"/>
              <w:ind w:left="0" w:firstLine="0"/>
              <w:rPr>
                <w:rFonts w:cs="Arial"/>
                <w:b/>
                <w:color w:val="auto"/>
                <w:sz w:val="20"/>
                <w:lang w:val="ru-RU"/>
              </w:rPr>
            </w:pPr>
          </w:p>
        </w:tc>
        <w:tc>
          <w:tcPr>
            <w:tcW w:w="8508" w:type="dxa"/>
            <w:gridSpan w:val="6"/>
          </w:tcPr>
          <w:p w:rsidR="00FA2718" w:rsidRPr="001B26F4" w:rsidRDefault="00E3758E">
            <w:pPr>
              <w:pStyle w:val="NormaltextSpalte"/>
              <w:rPr>
                <w:rFonts w:cs="Arial"/>
                <w:b/>
                <w:sz w:val="20"/>
                <w:lang w:val="ru-RU"/>
              </w:rPr>
            </w:pPr>
            <w:r w:rsidRPr="001B26F4">
              <w:rPr>
                <w:rFonts w:cs="Arial"/>
                <w:color w:val="auto"/>
                <w:sz w:val="20"/>
                <w:lang w:val="ru-RU"/>
              </w:rPr>
              <w:t>Для проверки (освидетельствования) и маркировки также может быть использован стандарт, на кот</w:t>
            </w:r>
            <w:r w:rsidRPr="001B26F4">
              <w:rPr>
                <w:rFonts w:cs="Arial"/>
                <w:color w:val="auto"/>
                <w:sz w:val="20"/>
                <w:lang w:val="ru-RU"/>
              </w:rPr>
              <w:t>о</w:t>
            </w:r>
            <w:r w:rsidRPr="001B26F4">
              <w:rPr>
                <w:rFonts w:cs="Arial"/>
                <w:color w:val="auto"/>
                <w:sz w:val="20"/>
                <w:lang w:val="ru-RU"/>
              </w:rPr>
              <w:t>рый дается ссылка в п. 6.8.2.6.2</w:t>
            </w:r>
          </w:p>
        </w:tc>
      </w:tr>
      <w:tr w:rsidR="00E3758E" w:rsidRPr="001B26F4" w:rsidTr="00FF09FA">
        <w:tblPrEx>
          <w:tblCellMar>
            <w:top w:w="0" w:type="dxa"/>
            <w:bottom w:w="0" w:type="dxa"/>
          </w:tblCellMar>
        </w:tblPrEx>
        <w:tc>
          <w:tcPr>
            <w:tcW w:w="1202" w:type="dxa"/>
          </w:tcPr>
          <w:p w:rsidR="00E3758E" w:rsidRPr="001B26F4" w:rsidRDefault="00E3758E" w:rsidP="00CD5456">
            <w:pPr>
              <w:pStyle w:val="Randnummer"/>
              <w:ind w:left="0" w:firstLine="0"/>
              <w:rPr>
                <w:rFonts w:cs="Arial"/>
                <w:b/>
                <w:color w:val="auto"/>
                <w:sz w:val="20"/>
                <w:lang w:val="ru-RU"/>
              </w:rPr>
            </w:pPr>
            <w:r w:rsidRPr="001B26F4">
              <w:rPr>
                <w:rFonts w:cs="Arial"/>
                <w:b/>
                <w:color w:val="auto"/>
                <w:sz w:val="20"/>
                <w:lang w:val="ru-RU"/>
              </w:rPr>
              <w:lastRenderedPageBreak/>
              <w:t>6.8.3</w:t>
            </w:r>
          </w:p>
        </w:tc>
        <w:tc>
          <w:tcPr>
            <w:tcW w:w="8508" w:type="dxa"/>
            <w:gridSpan w:val="6"/>
          </w:tcPr>
          <w:p w:rsidR="00E3758E" w:rsidRPr="001B26F4" w:rsidRDefault="00E3758E" w:rsidP="00CD5456">
            <w:pPr>
              <w:pStyle w:val="NormaltextSpalte"/>
              <w:rPr>
                <w:rFonts w:cs="Arial"/>
                <w:b/>
                <w:sz w:val="20"/>
                <w:lang w:val="ru-RU"/>
              </w:rPr>
            </w:pPr>
            <w:r w:rsidRPr="001B26F4">
              <w:rPr>
                <w:rFonts w:cs="Arial"/>
                <w:b/>
                <w:sz w:val="20"/>
                <w:lang w:val="ru-RU"/>
              </w:rPr>
              <w:t>СПЕЦИАЛЬНЫЕ ТРЕБОВАНИЯ, ПРИМЕНИМЫЕ К КЛАССУ 2</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36" w:name="Absatz_2_2"/>
            <w:r w:rsidRPr="001B26F4">
              <w:rPr>
                <w:rFonts w:cs="Arial"/>
                <w:b/>
                <w:color w:val="auto"/>
                <w:sz w:val="20"/>
                <w:lang w:val="ru-RU"/>
              </w:rPr>
              <w:t>6.8.3.1</w:t>
            </w:r>
            <w:bookmarkEnd w:id="36"/>
          </w:p>
        </w:tc>
        <w:tc>
          <w:tcPr>
            <w:tcW w:w="8508" w:type="dxa"/>
            <w:gridSpan w:val="6"/>
          </w:tcPr>
          <w:p w:rsidR="00E3758E" w:rsidRPr="001B26F4" w:rsidRDefault="00E3758E">
            <w:pPr>
              <w:pStyle w:val="NormaltextSpalte"/>
              <w:rPr>
                <w:rFonts w:cs="Arial"/>
                <w:b/>
                <w:color w:val="auto"/>
                <w:sz w:val="20"/>
                <w:lang w:val="ru-RU"/>
              </w:rPr>
            </w:pPr>
            <w:r w:rsidRPr="001B26F4">
              <w:rPr>
                <w:rFonts w:cs="Arial"/>
                <w:b/>
                <w:color w:val="auto"/>
                <w:sz w:val="20"/>
                <w:lang w:val="ru-RU"/>
              </w:rPr>
              <w:t>Конструкция котлов</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37" w:name="Absatz_2_2_1_1"/>
            <w:r w:rsidRPr="001B26F4">
              <w:rPr>
                <w:rFonts w:cs="Arial"/>
                <w:b/>
                <w:color w:val="auto"/>
                <w:sz w:val="20"/>
                <w:lang w:val="ru-RU"/>
              </w:rPr>
              <w:t>6.8.3.1.1</w:t>
            </w:r>
            <w:bookmarkEnd w:id="37"/>
          </w:p>
        </w:tc>
        <w:tc>
          <w:tcPr>
            <w:tcW w:w="8508" w:type="dxa"/>
            <w:gridSpan w:val="6"/>
          </w:tcPr>
          <w:p w:rsidR="00E3758E" w:rsidRPr="001B26F4" w:rsidRDefault="00E3758E" w:rsidP="00F603DB">
            <w:pPr>
              <w:pStyle w:val="NormalListSpalte"/>
              <w:spacing w:before="180"/>
              <w:ind w:left="0" w:firstLine="0"/>
              <w:rPr>
                <w:rFonts w:cs="Arial"/>
                <w:color w:val="auto"/>
                <w:sz w:val="20"/>
                <w:lang w:val="ru-RU"/>
              </w:rPr>
            </w:pPr>
            <w:r w:rsidRPr="001B26F4">
              <w:rPr>
                <w:rFonts w:cs="Arial"/>
                <w:color w:val="auto"/>
                <w:sz w:val="20"/>
                <w:lang w:val="ru-RU"/>
              </w:rPr>
              <w:t>Котлы, предназначенные для перевозки сжатых</w:t>
            </w:r>
            <w:r w:rsidR="008D1AAD">
              <w:rPr>
                <w:rFonts w:cs="Arial"/>
                <w:color w:val="auto"/>
                <w:sz w:val="20"/>
                <w:lang w:val="ru-RU"/>
              </w:rPr>
              <w:t>,</w:t>
            </w:r>
            <w:r w:rsidRPr="001B26F4">
              <w:rPr>
                <w:rFonts w:cs="Arial"/>
                <w:color w:val="auto"/>
                <w:sz w:val="20"/>
                <w:lang w:val="ru-RU"/>
              </w:rPr>
              <w:t xml:space="preserve"> сжиженных газов</w:t>
            </w:r>
            <w:r w:rsidR="008D1AAD">
              <w:rPr>
                <w:rFonts w:cs="Arial"/>
                <w:color w:val="auto"/>
                <w:sz w:val="20"/>
                <w:lang w:val="ru-RU"/>
              </w:rPr>
              <w:t xml:space="preserve"> или </w:t>
            </w:r>
            <w:r w:rsidRPr="001B26F4">
              <w:rPr>
                <w:rFonts w:cs="Arial"/>
                <w:color w:val="auto"/>
                <w:sz w:val="20"/>
                <w:lang w:val="ru-RU"/>
              </w:rPr>
              <w:t xml:space="preserve"> газов, раств</w:t>
            </w:r>
            <w:r w:rsidRPr="001B26F4">
              <w:rPr>
                <w:rFonts w:cs="Arial"/>
                <w:color w:val="auto"/>
                <w:sz w:val="20"/>
                <w:lang w:val="ru-RU"/>
              </w:rPr>
              <w:t>о</w:t>
            </w:r>
            <w:r w:rsidRPr="001B26F4">
              <w:rPr>
                <w:rFonts w:cs="Arial"/>
                <w:color w:val="auto"/>
                <w:sz w:val="20"/>
                <w:lang w:val="ru-RU"/>
              </w:rPr>
              <w:t xml:space="preserve">ренных под давлением, должны быть изготовлены из стали. </w:t>
            </w:r>
          </w:p>
          <w:p w:rsidR="00E3758E" w:rsidRPr="001B26F4" w:rsidRDefault="00E3758E" w:rsidP="00F603DB">
            <w:pPr>
              <w:pStyle w:val="NormalListSpalte"/>
              <w:ind w:left="0" w:firstLine="0"/>
              <w:rPr>
                <w:rFonts w:cs="Arial"/>
                <w:color w:val="auto"/>
                <w:sz w:val="20"/>
                <w:lang w:val="ru-RU"/>
              </w:rPr>
            </w:pPr>
            <w:r w:rsidRPr="001B26F4">
              <w:rPr>
                <w:rFonts w:cs="Arial"/>
                <w:color w:val="auto"/>
                <w:sz w:val="20"/>
                <w:lang w:val="ru-RU"/>
              </w:rPr>
              <w:t xml:space="preserve">В отличие от положений п. 6.8.2.1.12 для бесшовных котлов допускается минимальное удлинение при разрыве 14%, а также напряжение </w:t>
            </w:r>
            <w:r w:rsidR="008D1AAD" w:rsidRPr="001B26F4">
              <w:rPr>
                <w:rFonts w:cs="Arial"/>
                <w:color w:val="auto"/>
                <w:sz w:val="20"/>
                <w:lang w:val="ru-RU"/>
              </w:rPr>
              <w:sym w:font="Symbol" w:char="F073"/>
            </w:r>
            <w:r w:rsidRPr="001B26F4">
              <w:rPr>
                <w:rFonts w:cs="Arial"/>
                <w:color w:val="auto"/>
                <w:sz w:val="20"/>
                <w:lang w:val="ru-RU"/>
              </w:rPr>
              <w:t>, не превышающее нижеуказанные пределы, в зависим</w:t>
            </w:r>
            <w:r w:rsidRPr="001B26F4">
              <w:rPr>
                <w:rFonts w:cs="Arial"/>
                <w:color w:val="auto"/>
                <w:sz w:val="20"/>
                <w:lang w:val="ru-RU"/>
              </w:rPr>
              <w:t>о</w:t>
            </w:r>
            <w:r w:rsidRPr="001B26F4">
              <w:rPr>
                <w:rFonts w:cs="Arial"/>
                <w:color w:val="auto"/>
                <w:sz w:val="20"/>
                <w:lang w:val="ru-RU"/>
              </w:rPr>
              <w:t xml:space="preserve">сти от материалов: </w:t>
            </w:r>
          </w:p>
          <w:p w:rsidR="00E3758E" w:rsidRPr="001B26F4" w:rsidRDefault="00E3758E" w:rsidP="00B10568">
            <w:pPr>
              <w:pStyle w:val="NormalListSpalte"/>
              <w:ind w:left="357" w:hanging="357"/>
              <w:rPr>
                <w:rFonts w:cs="Arial"/>
                <w:color w:val="auto"/>
                <w:sz w:val="20"/>
                <w:lang w:val="ru-RU"/>
              </w:rPr>
            </w:pPr>
            <w:r w:rsidRPr="001B26F4">
              <w:rPr>
                <w:rFonts w:cs="Arial"/>
                <w:color w:val="auto"/>
                <w:sz w:val="20"/>
                <w:lang w:val="ru-RU"/>
              </w:rPr>
              <w:t xml:space="preserve">а) </w:t>
            </w:r>
            <w:r w:rsidR="00F603DB" w:rsidRPr="001B26F4">
              <w:rPr>
                <w:rFonts w:cs="Arial"/>
                <w:color w:val="auto"/>
                <w:sz w:val="20"/>
                <w:lang w:val="ru-RU"/>
              </w:rPr>
              <w:tab/>
            </w:r>
            <w:r w:rsidR="00F603DB" w:rsidRPr="001B26F4">
              <w:rPr>
                <w:rFonts w:cs="Arial"/>
                <w:color w:val="auto"/>
                <w:sz w:val="20"/>
                <w:lang w:val="ru-RU"/>
              </w:rPr>
              <w:tab/>
            </w:r>
            <w:r w:rsidRPr="001B26F4">
              <w:rPr>
                <w:rFonts w:cs="Arial"/>
                <w:color w:val="auto"/>
                <w:sz w:val="20"/>
                <w:lang w:val="ru-RU"/>
              </w:rPr>
              <w:t xml:space="preserve">при соотношении </w:t>
            </w:r>
            <w:proofErr w:type="spellStart"/>
            <w:r w:rsidRPr="001B26F4">
              <w:rPr>
                <w:rFonts w:cs="Arial"/>
                <w:color w:val="auto"/>
                <w:sz w:val="20"/>
                <w:lang w:val="ru-RU"/>
              </w:rPr>
              <w:t>Re</w:t>
            </w:r>
            <w:proofErr w:type="spellEnd"/>
            <w:r w:rsidRPr="001B26F4">
              <w:rPr>
                <w:rFonts w:cs="Arial"/>
                <w:color w:val="auto"/>
                <w:sz w:val="20"/>
                <w:lang w:val="ru-RU"/>
              </w:rPr>
              <w:t>/</w:t>
            </w:r>
            <w:proofErr w:type="spellStart"/>
            <w:r w:rsidRPr="001B26F4">
              <w:rPr>
                <w:rFonts w:cs="Arial"/>
                <w:color w:val="auto"/>
                <w:sz w:val="20"/>
                <w:lang w:val="ru-RU"/>
              </w:rPr>
              <w:t>Rm</w:t>
            </w:r>
            <w:proofErr w:type="spellEnd"/>
            <w:r w:rsidRPr="001B26F4">
              <w:rPr>
                <w:rFonts w:cs="Arial"/>
                <w:color w:val="auto"/>
                <w:sz w:val="20"/>
                <w:lang w:val="ru-RU"/>
              </w:rPr>
              <w:t xml:space="preserve"> (минимальные гарантированные характеристики после термообр</w:t>
            </w:r>
            <w:r w:rsidRPr="001B26F4">
              <w:rPr>
                <w:rFonts w:cs="Arial"/>
                <w:color w:val="auto"/>
                <w:sz w:val="20"/>
                <w:lang w:val="ru-RU"/>
              </w:rPr>
              <w:t>а</w:t>
            </w:r>
            <w:r w:rsidRPr="001B26F4">
              <w:rPr>
                <w:rFonts w:cs="Arial"/>
                <w:color w:val="auto"/>
                <w:sz w:val="20"/>
                <w:lang w:val="ru-RU"/>
              </w:rPr>
              <w:t xml:space="preserve">ботки) более 0,66, но не более 0,85: </w:t>
            </w:r>
            <w:r w:rsidR="004C4D82" w:rsidRPr="001B26F4">
              <w:rPr>
                <w:rFonts w:cs="Arial"/>
                <w:color w:val="auto"/>
                <w:sz w:val="20"/>
                <w:lang w:val="ru-RU"/>
              </w:rPr>
              <w:sym w:font="Symbol" w:char="F073"/>
            </w:r>
            <w:r w:rsidRPr="001B26F4">
              <w:rPr>
                <w:rFonts w:cs="Arial"/>
                <w:color w:val="auto"/>
                <w:sz w:val="20"/>
                <w:lang w:val="ru-RU"/>
              </w:rPr>
              <w:t xml:space="preserve"> </w:t>
            </w:r>
            <w:r w:rsidR="003B1180">
              <w:rPr>
                <w:rFonts w:cs="Arial"/>
                <w:color w:val="auto"/>
                <w:sz w:val="20"/>
                <w:lang w:val="ru-RU"/>
              </w:rPr>
              <w:t>≤</w:t>
            </w:r>
            <w:r w:rsidRPr="001B26F4">
              <w:rPr>
                <w:rFonts w:cs="Arial"/>
                <w:color w:val="auto"/>
                <w:sz w:val="20"/>
                <w:lang w:val="ru-RU"/>
              </w:rPr>
              <w:t xml:space="preserve"> 0,75 </w:t>
            </w:r>
            <w:proofErr w:type="spellStart"/>
            <w:r w:rsidRPr="001B26F4">
              <w:rPr>
                <w:rFonts w:cs="Arial"/>
                <w:color w:val="auto"/>
                <w:sz w:val="20"/>
                <w:lang w:val="ru-RU"/>
              </w:rPr>
              <w:t>Re</w:t>
            </w:r>
            <w:proofErr w:type="spellEnd"/>
            <w:r w:rsidRPr="001B26F4">
              <w:rPr>
                <w:rFonts w:cs="Arial"/>
                <w:color w:val="auto"/>
                <w:sz w:val="20"/>
                <w:lang w:val="ru-RU"/>
              </w:rPr>
              <w:t xml:space="preserve">; </w:t>
            </w:r>
          </w:p>
          <w:p w:rsidR="00E3758E" w:rsidRPr="001B26F4" w:rsidRDefault="00E3758E" w:rsidP="003B1180">
            <w:pPr>
              <w:pStyle w:val="NormalListSpalte"/>
              <w:tabs>
                <w:tab w:val="clear" w:pos="215"/>
              </w:tabs>
              <w:ind w:left="357" w:hanging="357"/>
              <w:rPr>
                <w:rFonts w:cs="Arial"/>
                <w:color w:val="auto"/>
                <w:sz w:val="20"/>
                <w:lang w:val="ru-RU"/>
              </w:rPr>
            </w:pPr>
            <w:r w:rsidRPr="001B26F4">
              <w:rPr>
                <w:rFonts w:cs="Arial"/>
                <w:color w:val="auto"/>
                <w:sz w:val="20"/>
                <w:lang w:val="ru-RU"/>
              </w:rPr>
              <w:t xml:space="preserve">б) </w:t>
            </w:r>
            <w:r w:rsidR="00F603DB" w:rsidRPr="001B26F4">
              <w:rPr>
                <w:rFonts w:cs="Arial"/>
                <w:color w:val="auto"/>
                <w:sz w:val="20"/>
                <w:lang w:val="ru-RU"/>
              </w:rPr>
              <w:tab/>
            </w:r>
            <w:r w:rsidRPr="001B26F4">
              <w:rPr>
                <w:rFonts w:cs="Arial"/>
                <w:color w:val="auto"/>
                <w:sz w:val="20"/>
                <w:lang w:val="ru-RU"/>
              </w:rPr>
              <w:t xml:space="preserve">при соотношении </w:t>
            </w:r>
            <w:proofErr w:type="spellStart"/>
            <w:r w:rsidRPr="001B26F4">
              <w:rPr>
                <w:rFonts w:cs="Arial"/>
                <w:color w:val="auto"/>
                <w:sz w:val="20"/>
                <w:lang w:val="ru-RU"/>
              </w:rPr>
              <w:t>Re</w:t>
            </w:r>
            <w:proofErr w:type="spellEnd"/>
            <w:r w:rsidRPr="001B26F4">
              <w:rPr>
                <w:rFonts w:cs="Arial"/>
                <w:color w:val="auto"/>
                <w:sz w:val="20"/>
                <w:lang w:val="ru-RU"/>
              </w:rPr>
              <w:t>/</w:t>
            </w:r>
            <w:proofErr w:type="spellStart"/>
            <w:r w:rsidRPr="001B26F4">
              <w:rPr>
                <w:rFonts w:cs="Arial"/>
                <w:color w:val="auto"/>
                <w:sz w:val="20"/>
                <w:lang w:val="ru-RU"/>
              </w:rPr>
              <w:t>Rm</w:t>
            </w:r>
            <w:proofErr w:type="spellEnd"/>
            <w:r w:rsidRPr="001B26F4">
              <w:rPr>
                <w:rFonts w:cs="Arial"/>
                <w:color w:val="auto"/>
                <w:sz w:val="20"/>
                <w:lang w:val="ru-RU"/>
              </w:rPr>
              <w:t xml:space="preserve"> (минимальные гарантированные характеристики после термообр</w:t>
            </w:r>
            <w:r w:rsidRPr="001B26F4">
              <w:rPr>
                <w:rFonts w:cs="Arial"/>
                <w:color w:val="auto"/>
                <w:sz w:val="20"/>
                <w:lang w:val="ru-RU"/>
              </w:rPr>
              <w:t>а</w:t>
            </w:r>
            <w:r w:rsidRPr="001B26F4">
              <w:rPr>
                <w:rFonts w:cs="Arial"/>
                <w:color w:val="auto"/>
                <w:sz w:val="20"/>
                <w:lang w:val="ru-RU"/>
              </w:rPr>
              <w:t xml:space="preserve">ботки) более 0,85: </w:t>
            </w:r>
            <w:r w:rsidR="004C4D82" w:rsidRPr="001B26F4">
              <w:rPr>
                <w:rFonts w:cs="Arial"/>
                <w:color w:val="auto"/>
                <w:sz w:val="20"/>
                <w:lang w:val="ru-RU"/>
              </w:rPr>
              <w:sym w:font="Symbol" w:char="F073"/>
            </w:r>
            <w:r w:rsidRPr="001B26F4">
              <w:rPr>
                <w:rFonts w:cs="Arial"/>
                <w:color w:val="auto"/>
                <w:sz w:val="20"/>
                <w:lang w:val="ru-RU"/>
              </w:rPr>
              <w:t xml:space="preserve"> </w:t>
            </w:r>
            <w:r w:rsidR="003B1180">
              <w:rPr>
                <w:rFonts w:cs="Arial"/>
                <w:color w:val="auto"/>
                <w:sz w:val="20"/>
                <w:lang w:val="ru-RU"/>
              </w:rPr>
              <w:t xml:space="preserve">≤ </w:t>
            </w:r>
            <w:r w:rsidRPr="001B26F4">
              <w:rPr>
                <w:rFonts w:cs="Arial"/>
                <w:color w:val="auto"/>
                <w:sz w:val="20"/>
                <w:lang w:val="ru-RU"/>
              </w:rPr>
              <w:t xml:space="preserve">0,5 </w:t>
            </w:r>
            <w:proofErr w:type="spellStart"/>
            <w:r w:rsidRPr="001B26F4">
              <w:rPr>
                <w:rFonts w:cs="Arial"/>
                <w:color w:val="auto"/>
                <w:sz w:val="20"/>
                <w:lang w:val="ru-RU"/>
              </w:rPr>
              <w:t>Rm</w:t>
            </w:r>
            <w:proofErr w:type="spellEnd"/>
            <w:r w:rsidRPr="001B26F4">
              <w:rPr>
                <w:rFonts w:cs="Arial"/>
                <w:color w:val="auto"/>
                <w:sz w:val="20"/>
                <w:lang w:val="ru-RU"/>
              </w:rPr>
              <w:t>.</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6.8.3.1.2</w:t>
            </w:r>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К материалам и конструкци</w:t>
            </w:r>
            <w:r w:rsidR="008D1AAD">
              <w:rPr>
                <w:rFonts w:cs="Arial"/>
                <w:color w:val="auto"/>
                <w:sz w:val="20"/>
                <w:lang w:val="ru-RU"/>
              </w:rPr>
              <w:t>и</w:t>
            </w:r>
            <w:r w:rsidRPr="001B26F4">
              <w:rPr>
                <w:rFonts w:cs="Arial"/>
                <w:color w:val="auto"/>
                <w:sz w:val="20"/>
                <w:lang w:val="ru-RU"/>
              </w:rPr>
              <w:t xml:space="preserve"> сварных котлов применяются требования раздела  6.8.5.</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6.8.3.1.3</w:t>
            </w:r>
          </w:p>
        </w:tc>
        <w:tc>
          <w:tcPr>
            <w:tcW w:w="4253" w:type="dxa"/>
            <w:gridSpan w:val="3"/>
            <w:tcBorders>
              <w:right w:val="single" w:sz="6" w:space="0" w:color="auto"/>
            </w:tcBorders>
          </w:tcPr>
          <w:p w:rsidR="00E3758E" w:rsidRDefault="00E3758E">
            <w:pPr>
              <w:pStyle w:val="NormaltextSpalte"/>
              <w:rPr>
                <w:rFonts w:cs="Arial"/>
                <w:color w:val="auto"/>
                <w:sz w:val="20"/>
                <w:lang w:val="ru-RU"/>
              </w:rPr>
            </w:pPr>
            <w:r w:rsidRPr="001B26F4">
              <w:rPr>
                <w:rFonts w:cs="Arial"/>
                <w:color w:val="auto"/>
                <w:sz w:val="20"/>
                <w:lang w:val="ru-RU"/>
              </w:rPr>
              <w:t>У цистерн с двойной стенкой минимальная то</w:t>
            </w:r>
            <w:r w:rsidRPr="001B26F4">
              <w:rPr>
                <w:rFonts w:cs="Arial"/>
                <w:color w:val="auto"/>
                <w:sz w:val="20"/>
                <w:lang w:val="ru-RU"/>
              </w:rPr>
              <w:t>л</w:t>
            </w:r>
            <w:r w:rsidRPr="001B26F4">
              <w:rPr>
                <w:rFonts w:cs="Arial"/>
                <w:color w:val="auto"/>
                <w:sz w:val="20"/>
                <w:lang w:val="ru-RU"/>
              </w:rPr>
              <w:t>щина внутренней стенки определяется в соо</w:t>
            </w:r>
            <w:r w:rsidRPr="001B26F4">
              <w:rPr>
                <w:rFonts w:cs="Arial"/>
                <w:color w:val="auto"/>
                <w:sz w:val="20"/>
                <w:lang w:val="ru-RU"/>
              </w:rPr>
              <w:t>т</w:t>
            </w:r>
            <w:r w:rsidRPr="001B26F4">
              <w:rPr>
                <w:rFonts w:cs="Arial"/>
                <w:color w:val="auto"/>
                <w:sz w:val="20"/>
                <w:lang w:val="ru-RU"/>
              </w:rPr>
              <w:t>ветствии с п.п.</w:t>
            </w:r>
            <w:r w:rsidR="009137B6">
              <w:rPr>
                <w:rFonts w:cs="Arial"/>
                <w:color w:val="auto"/>
                <w:sz w:val="20"/>
                <w:lang w:val="ru-RU"/>
              </w:rPr>
              <w:t xml:space="preserve"> </w:t>
            </w:r>
            <w:r w:rsidRPr="001B26F4">
              <w:rPr>
                <w:rFonts w:cs="Arial"/>
                <w:color w:val="auto"/>
                <w:sz w:val="20"/>
                <w:lang w:val="ru-RU"/>
              </w:rPr>
              <w:t>6.8.2.1.17-6.8.2.1.21. Толщина наружной стенки из конструкц</w:t>
            </w:r>
            <w:r w:rsidRPr="001B26F4">
              <w:rPr>
                <w:rFonts w:cs="Arial"/>
                <w:color w:val="auto"/>
                <w:sz w:val="20"/>
                <w:lang w:val="ru-RU"/>
              </w:rPr>
              <w:t>и</w:t>
            </w:r>
            <w:r w:rsidRPr="001B26F4">
              <w:rPr>
                <w:rFonts w:cs="Arial"/>
                <w:color w:val="auto"/>
                <w:sz w:val="20"/>
                <w:lang w:val="ru-RU"/>
              </w:rPr>
              <w:t xml:space="preserve">онной стали должна быть не менее </w:t>
            </w:r>
            <w:smartTag w:uri="urn:schemas-microsoft-com:office:smarttags" w:element="metricconverter">
              <w:smartTagPr>
                <w:attr w:name="ProductID" w:val="6 мм"/>
              </w:smartTagPr>
              <w:r w:rsidRPr="001B26F4">
                <w:rPr>
                  <w:rFonts w:cs="Arial"/>
                  <w:color w:val="auto"/>
                  <w:sz w:val="20"/>
                  <w:lang w:val="ru-RU"/>
                </w:rPr>
                <w:t>6 мм</w:t>
              </w:r>
            </w:smartTag>
            <w:r w:rsidRPr="001B26F4">
              <w:rPr>
                <w:rFonts w:cs="Arial"/>
                <w:color w:val="auto"/>
                <w:sz w:val="20"/>
                <w:lang w:val="ru-RU"/>
              </w:rPr>
              <w:t xml:space="preserve">. </w:t>
            </w:r>
            <w:proofErr w:type="gramStart"/>
            <w:r w:rsidRPr="001B26F4">
              <w:rPr>
                <w:rFonts w:cs="Arial"/>
                <w:color w:val="auto"/>
                <w:sz w:val="20"/>
                <w:lang w:val="ru-RU"/>
              </w:rPr>
              <w:t>Если между наружной и внутренней сте</w:t>
            </w:r>
            <w:r w:rsidRPr="001B26F4">
              <w:rPr>
                <w:rFonts w:cs="Arial"/>
                <w:color w:val="auto"/>
                <w:sz w:val="20"/>
                <w:lang w:val="ru-RU"/>
              </w:rPr>
              <w:t>н</w:t>
            </w:r>
            <w:r w:rsidRPr="001B26F4">
              <w:rPr>
                <w:rFonts w:cs="Arial"/>
                <w:color w:val="auto"/>
                <w:sz w:val="20"/>
                <w:lang w:val="ru-RU"/>
              </w:rPr>
              <w:t>ками с</w:t>
            </w:r>
            <w:r w:rsidRPr="001B26F4">
              <w:rPr>
                <w:rFonts w:cs="Arial"/>
                <w:color w:val="auto"/>
                <w:sz w:val="20"/>
                <w:lang w:val="ru-RU"/>
              </w:rPr>
              <w:t>у</w:t>
            </w:r>
            <w:r w:rsidRPr="001B26F4">
              <w:rPr>
                <w:rFonts w:cs="Arial"/>
                <w:color w:val="auto"/>
                <w:sz w:val="20"/>
                <w:lang w:val="ru-RU"/>
              </w:rPr>
              <w:t>ществует вакуумное пространство (вакуумная изоляция), то защитная нару</w:t>
            </w:r>
            <w:r w:rsidRPr="001B26F4">
              <w:rPr>
                <w:rFonts w:cs="Arial"/>
                <w:color w:val="auto"/>
                <w:sz w:val="20"/>
                <w:lang w:val="ru-RU"/>
              </w:rPr>
              <w:t>ж</w:t>
            </w:r>
            <w:r w:rsidRPr="001B26F4">
              <w:rPr>
                <w:rFonts w:cs="Arial"/>
                <w:color w:val="auto"/>
                <w:sz w:val="20"/>
                <w:lang w:val="ru-RU"/>
              </w:rPr>
              <w:t>ная об</w:t>
            </w:r>
            <w:r w:rsidRPr="001B26F4">
              <w:rPr>
                <w:rFonts w:cs="Arial"/>
                <w:color w:val="auto"/>
                <w:sz w:val="20"/>
                <w:lang w:val="ru-RU"/>
              </w:rPr>
              <w:t>о</w:t>
            </w:r>
            <w:r w:rsidRPr="001B26F4">
              <w:rPr>
                <w:rFonts w:cs="Arial"/>
                <w:color w:val="auto"/>
                <w:sz w:val="20"/>
                <w:lang w:val="ru-RU"/>
              </w:rPr>
              <w:t>лочка должна быть рассчитана на внешнее давление не менее 100 кПа (1 бар).</w:t>
            </w:r>
            <w:proofErr w:type="gramEnd"/>
            <w:r w:rsidRPr="001B26F4">
              <w:rPr>
                <w:rFonts w:cs="Arial"/>
                <w:color w:val="auto"/>
                <w:sz w:val="20"/>
                <w:lang w:val="ru-RU"/>
              </w:rPr>
              <w:t xml:space="preserve"> В расчетах разрешается прин</w:t>
            </w:r>
            <w:r w:rsidRPr="001B26F4">
              <w:rPr>
                <w:rFonts w:cs="Arial"/>
                <w:color w:val="auto"/>
                <w:sz w:val="20"/>
                <w:lang w:val="ru-RU"/>
              </w:rPr>
              <w:t>и</w:t>
            </w:r>
            <w:r w:rsidRPr="001B26F4">
              <w:rPr>
                <w:rFonts w:cs="Arial"/>
                <w:color w:val="auto"/>
                <w:sz w:val="20"/>
                <w:lang w:val="ru-RU"/>
              </w:rPr>
              <w:t>мать во внимание внешние и внутренние эл</w:t>
            </w:r>
            <w:r w:rsidRPr="001B26F4">
              <w:rPr>
                <w:rFonts w:cs="Arial"/>
                <w:color w:val="auto"/>
                <w:sz w:val="20"/>
                <w:lang w:val="ru-RU"/>
              </w:rPr>
              <w:t>е</w:t>
            </w:r>
            <w:r w:rsidRPr="001B26F4">
              <w:rPr>
                <w:rFonts w:cs="Arial"/>
                <w:color w:val="auto"/>
                <w:sz w:val="20"/>
                <w:lang w:val="ru-RU"/>
              </w:rPr>
              <w:t>менты усил</w:t>
            </w:r>
            <w:r w:rsidRPr="001B26F4">
              <w:rPr>
                <w:rFonts w:cs="Arial"/>
                <w:color w:val="auto"/>
                <w:sz w:val="20"/>
                <w:lang w:val="ru-RU"/>
              </w:rPr>
              <w:t>е</w:t>
            </w:r>
            <w:r w:rsidRPr="001B26F4">
              <w:rPr>
                <w:rFonts w:cs="Arial"/>
                <w:color w:val="auto"/>
                <w:sz w:val="20"/>
                <w:lang w:val="ru-RU"/>
              </w:rPr>
              <w:t>ния.</w:t>
            </w:r>
          </w:p>
          <w:p w:rsidR="001D1289" w:rsidRPr="001D1289" w:rsidRDefault="001D1289" w:rsidP="001D1289">
            <w:pPr>
              <w:pStyle w:val="NormaltextSpalte"/>
              <w:rPr>
                <w:rFonts w:cs="Arial"/>
                <w:color w:val="auto"/>
                <w:sz w:val="20"/>
                <w:lang w:val="ru-RU"/>
              </w:rPr>
            </w:pPr>
            <w:r w:rsidRPr="001D1289">
              <w:rPr>
                <w:rFonts w:cs="Arial" w:hint="eastAsia"/>
                <w:color w:val="auto"/>
                <w:sz w:val="20"/>
                <w:lang w:val="ru-RU"/>
              </w:rPr>
              <w:t>Для</w:t>
            </w:r>
            <w:r w:rsidRPr="001D1289">
              <w:rPr>
                <w:rFonts w:cs="Arial"/>
                <w:color w:val="auto"/>
                <w:sz w:val="20"/>
                <w:lang w:val="ru-RU"/>
              </w:rPr>
              <w:t xml:space="preserve"> </w:t>
            </w:r>
            <w:r w:rsidRPr="001D1289">
              <w:rPr>
                <w:rFonts w:cs="Arial" w:hint="eastAsia"/>
                <w:color w:val="auto"/>
                <w:sz w:val="20"/>
                <w:lang w:val="ru-RU"/>
              </w:rPr>
              <w:t>котлов</w:t>
            </w:r>
            <w:r w:rsidRPr="001D1289">
              <w:rPr>
                <w:rFonts w:cs="Arial"/>
                <w:color w:val="auto"/>
                <w:sz w:val="20"/>
                <w:lang w:val="ru-RU"/>
              </w:rPr>
              <w:t xml:space="preserve"> </w:t>
            </w:r>
            <w:r w:rsidRPr="001D1289">
              <w:rPr>
                <w:rFonts w:cs="Arial" w:hint="eastAsia"/>
                <w:color w:val="auto"/>
                <w:sz w:val="20"/>
                <w:lang w:val="ru-RU"/>
              </w:rPr>
              <w:t>с</w:t>
            </w:r>
            <w:r w:rsidRPr="001D1289">
              <w:rPr>
                <w:rFonts w:cs="Arial"/>
                <w:color w:val="auto"/>
                <w:sz w:val="20"/>
                <w:lang w:val="ru-RU"/>
              </w:rPr>
              <w:t xml:space="preserve"> </w:t>
            </w:r>
            <w:r w:rsidRPr="001D1289">
              <w:rPr>
                <w:rFonts w:cs="Arial" w:hint="eastAsia"/>
                <w:color w:val="auto"/>
                <w:sz w:val="20"/>
                <w:lang w:val="ru-RU"/>
              </w:rPr>
              <w:t>двойной</w:t>
            </w:r>
            <w:r w:rsidRPr="001D1289">
              <w:rPr>
                <w:rFonts w:cs="Arial"/>
                <w:color w:val="auto"/>
                <w:sz w:val="20"/>
                <w:lang w:val="ru-RU"/>
              </w:rPr>
              <w:t xml:space="preserve"> </w:t>
            </w:r>
            <w:r w:rsidRPr="001D1289">
              <w:rPr>
                <w:rFonts w:cs="Arial" w:hint="eastAsia"/>
                <w:color w:val="auto"/>
                <w:sz w:val="20"/>
                <w:lang w:val="ru-RU"/>
              </w:rPr>
              <w:t>стенкой</w:t>
            </w:r>
            <w:r w:rsidRPr="001D1289">
              <w:rPr>
                <w:rFonts w:cs="Arial"/>
                <w:color w:val="auto"/>
                <w:sz w:val="20"/>
                <w:lang w:val="ru-RU"/>
              </w:rPr>
              <w:t xml:space="preserve">, </w:t>
            </w:r>
            <w:r w:rsidRPr="001D1289">
              <w:rPr>
                <w:rFonts w:cs="Arial" w:hint="eastAsia"/>
                <w:color w:val="auto"/>
                <w:sz w:val="20"/>
                <w:lang w:val="ru-RU"/>
              </w:rPr>
              <w:t>несмо</w:t>
            </w:r>
            <w:r w:rsidRPr="001D1289">
              <w:rPr>
                <w:rFonts w:cs="Arial" w:hint="eastAsia"/>
                <w:color w:val="auto"/>
                <w:sz w:val="20"/>
                <w:lang w:val="ru-RU"/>
              </w:rPr>
              <w:t>т</w:t>
            </w:r>
            <w:r w:rsidRPr="001D1289">
              <w:rPr>
                <w:rFonts w:cs="Arial" w:hint="eastAsia"/>
                <w:color w:val="auto"/>
                <w:sz w:val="20"/>
                <w:lang w:val="ru-RU"/>
              </w:rPr>
              <w:t>ря</w:t>
            </w:r>
            <w:r w:rsidRPr="001D1289">
              <w:rPr>
                <w:rFonts w:cs="Arial"/>
                <w:color w:val="auto"/>
                <w:sz w:val="20"/>
                <w:lang w:val="ru-RU"/>
              </w:rPr>
              <w:t xml:space="preserve"> </w:t>
            </w:r>
            <w:r w:rsidRPr="001D1289">
              <w:rPr>
                <w:rFonts w:cs="Arial" w:hint="eastAsia"/>
                <w:color w:val="auto"/>
                <w:sz w:val="20"/>
                <w:lang w:val="ru-RU"/>
              </w:rPr>
              <w:t>на</w:t>
            </w:r>
            <w:r w:rsidRPr="001D1289">
              <w:rPr>
                <w:rFonts w:cs="Arial"/>
                <w:color w:val="auto"/>
                <w:sz w:val="20"/>
                <w:lang w:val="ru-RU"/>
              </w:rPr>
              <w:t xml:space="preserve"> </w:t>
            </w:r>
            <w:r w:rsidRPr="001D1289">
              <w:rPr>
                <w:rFonts w:cs="Arial" w:hint="eastAsia"/>
                <w:color w:val="auto"/>
                <w:sz w:val="20"/>
                <w:lang w:val="ru-RU"/>
              </w:rPr>
              <w:t>требования</w:t>
            </w:r>
            <w:r w:rsidRPr="001D1289">
              <w:rPr>
                <w:rFonts w:cs="Arial"/>
                <w:color w:val="auto"/>
                <w:sz w:val="20"/>
                <w:lang w:val="ru-RU"/>
              </w:rPr>
              <w:t xml:space="preserve"> </w:t>
            </w:r>
            <w:r w:rsidRPr="001D1289">
              <w:rPr>
                <w:rFonts w:cs="Arial" w:hint="eastAsia"/>
                <w:color w:val="auto"/>
                <w:sz w:val="20"/>
                <w:lang w:val="ru-RU"/>
              </w:rPr>
              <w:t>п</w:t>
            </w:r>
            <w:r w:rsidRPr="001D1289">
              <w:rPr>
                <w:rFonts w:cs="Arial"/>
                <w:color w:val="auto"/>
                <w:sz w:val="20"/>
                <w:lang w:val="ru-RU"/>
              </w:rPr>
              <w:t xml:space="preserve">. 6.8.2.1.18, </w:t>
            </w:r>
            <w:r w:rsidRPr="001D1289">
              <w:rPr>
                <w:rFonts w:cs="Arial" w:hint="eastAsia"/>
                <w:color w:val="auto"/>
                <w:sz w:val="20"/>
                <w:lang w:val="ru-RU"/>
              </w:rPr>
              <w:t>толщина</w:t>
            </w:r>
            <w:r w:rsidRPr="001D1289">
              <w:rPr>
                <w:rFonts w:cs="Arial"/>
                <w:color w:val="auto"/>
                <w:sz w:val="20"/>
                <w:lang w:val="ru-RU"/>
              </w:rPr>
              <w:t xml:space="preserve"> </w:t>
            </w:r>
            <w:r w:rsidRPr="001D1289">
              <w:rPr>
                <w:rFonts w:cs="Arial" w:hint="eastAsia"/>
                <w:color w:val="auto"/>
                <w:sz w:val="20"/>
                <w:lang w:val="ru-RU"/>
              </w:rPr>
              <w:t>внутре</w:t>
            </w:r>
            <w:r w:rsidRPr="001D1289">
              <w:rPr>
                <w:rFonts w:cs="Arial" w:hint="eastAsia"/>
                <w:color w:val="auto"/>
                <w:sz w:val="20"/>
                <w:lang w:val="ru-RU"/>
              </w:rPr>
              <w:t>н</w:t>
            </w:r>
            <w:r w:rsidRPr="001D1289">
              <w:rPr>
                <w:rFonts w:cs="Arial" w:hint="eastAsia"/>
                <w:color w:val="auto"/>
                <w:sz w:val="20"/>
                <w:lang w:val="ru-RU"/>
              </w:rPr>
              <w:t>не</w:t>
            </w:r>
            <w:r>
              <w:rPr>
                <w:rFonts w:cs="Arial"/>
                <w:color w:val="auto"/>
                <w:sz w:val="20"/>
                <w:lang w:val="ru-RU"/>
              </w:rPr>
              <w:t>й</w:t>
            </w:r>
            <w:r w:rsidRPr="001D1289">
              <w:rPr>
                <w:rFonts w:cs="Arial"/>
                <w:color w:val="auto"/>
                <w:sz w:val="20"/>
                <w:lang w:val="ru-RU"/>
              </w:rPr>
              <w:t xml:space="preserve"> </w:t>
            </w:r>
            <w:r>
              <w:rPr>
                <w:rFonts w:cs="Arial"/>
                <w:color w:val="auto"/>
                <w:sz w:val="20"/>
                <w:lang w:val="ru-RU"/>
              </w:rPr>
              <w:t>стенки</w:t>
            </w:r>
            <w:r w:rsidRPr="001D1289">
              <w:rPr>
                <w:rFonts w:cs="Arial"/>
                <w:color w:val="auto"/>
                <w:sz w:val="20"/>
                <w:lang w:val="ru-RU"/>
              </w:rPr>
              <w:t xml:space="preserve"> </w:t>
            </w:r>
            <w:r w:rsidRPr="001D1289">
              <w:rPr>
                <w:rFonts w:cs="Arial" w:hint="eastAsia"/>
                <w:color w:val="auto"/>
                <w:sz w:val="20"/>
                <w:lang w:val="ru-RU"/>
              </w:rPr>
              <w:t>должна</w:t>
            </w:r>
            <w:r w:rsidRPr="001D1289">
              <w:rPr>
                <w:rFonts w:cs="Arial"/>
                <w:color w:val="auto"/>
                <w:sz w:val="20"/>
                <w:lang w:val="ru-RU"/>
              </w:rPr>
              <w:t xml:space="preserve"> </w:t>
            </w:r>
            <w:r w:rsidRPr="001D1289">
              <w:rPr>
                <w:rFonts w:cs="Arial" w:hint="eastAsia"/>
                <w:color w:val="auto"/>
                <w:sz w:val="20"/>
                <w:lang w:val="ru-RU"/>
              </w:rPr>
              <w:t>быть</w:t>
            </w:r>
            <w:r w:rsidRPr="001D1289">
              <w:rPr>
                <w:rFonts w:cs="Arial"/>
                <w:color w:val="auto"/>
                <w:sz w:val="20"/>
                <w:lang w:val="ru-RU"/>
              </w:rPr>
              <w:t xml:space="preserve"> 3 </w:t>
            </w:r>
            <w:r w:rsidRPr="001D1289">
              <w:rPr>
                <w:rFonts w:cs="Arial" w:hint="eastAsia"/>
                <w:color w:val="auto"/>
                <w:sz w:val="20"/>
                <w:lang w:val="ru-RU"/>
              </w:rPr>
              <w:t>мм</w:t>
            </w:r>
            <w:r w:rsidR="00B902E5">
              <w:rPr>
                <w:rFonts w:cs="Arial"/>
                <w:color w:val="auto"/>
                <w:sz w:val="20"/>
                <w:lang w:val="ru-RU"/>
              </w:rPr>
              <w:t>,</w:t>
            </w:r>
            <w:r w:rsidRPr="001D1289">
              <w:rPr>
                <w:rFonts w:cs="Arial"/>
                <w:color w:val="auto"/>
                <w:sz w:val="20"/>
                <w:lang w:val="ru-RU"/>
              </w:rPr>
              <w:t xml:space="preserve"> </w:t>
            </w:r>
            <w:r w:rsidRPr="001D1289">
              <w:rPr>
                <w:rFonts w:cs="Arial" w:hint="eastAsia"/>
                <w:color w:val="auto"/>
                <w:sz w:val="20"/>
                <w:lang w:val="ru-RU"/>
              </w:rPr>
              <w:t>если</w:t>
            </w:r>
            <w:r w:rsidRPr="001D1289">
              <w:rPr>
                <w:rFonts w:cs="Arial"/>
                <w:color w:val="auto"/>
                <w:sz w:val="20"/>
                <w:lang w:val="ru-RU"/>
              </w:rPr>
              <w:t xml:space="preserve"> </w:t>
            </w:r>
            <w:r w:rsidRPr="001D1289">
              <w:rPr>
                <w:rFonts w:cs="Arial" w:hint="eastAsia"/>
                <w:color w:val="auto"/>
                <w:sz w:val="20"/>
                <w:lang w:val="ru-RU"/>
              </w:rPr>
              <w:t>при</w:t>
            </w:r>
            <w:r w:rsidRPr="001D1289">
              <w:rPr>
                <w:rFonts w:cs="Arial"/>
                <w:color w:val="auto"/>
                <w:sz w:val="20"/>
                <w:lang w:val="ru-RU"/>
              </w:rPr>
              <w:t xml:space="preserve"> </w:t>
            </w:r>
            <w:r w:rsidRPr="001D1289">
              <w:rPr>
                <w:rFonts w:cs="Arial" w:hint="eastAsia"/>
                <w:color w:val="auto"/>
                <w:sz w:val="20"/>
                <w:lang w:val="ru-RU"/>
              </w:rPr>
              <w:t>минимальной</w:t>
            </w:r>
            <w:r w:rsidRPr="001D1289">
              <w:rPr>
                <w:rFonts w:cs="Arial"/>
                <w:color w:val="auto"/>
                <w:sz w:val="20"/>
                <w:lang w:val="ru-RU"/>
              </w:rPr>
              <w:t xml:space="preserve"> </w:t>
            </w:r>
            <w:r w:rsidRPr="001D1289">
              <w:rPr>
                <w:rFonts w:cs="Arial" w:hint="eastAsia"/>
                <w:color w:val="auto"/>
                <w:sz w:val="20"/>
                <w:lang w:val="ru-RU"/>
              </w:rPr>
              <w:t>температуре</w:t>
            </w:r>
            <w:r w:rsidRPr="001D1289">
              <w:rPr>
                <w:rFonts w:cs="Arial"/>
                <w:color w:val="auto"/>
                <w:sz w:val="20"/>
                <w:lang w:val="ru-RU"/>
              </w:rPr>
              <w:t xml:space="preserve"> </w:t>
            </w:r>
            <w:r w:rsidRPr="001D1289">
              <w:rPr>
                <w:rFonts w:cs="Arial" w:hint="eastAsia"/>
                <w:color w:val="auto"/>
                <w:sz w:val="20"/>
                <w:lang w:val="ru-RU"/>
              </w:rPr>
              <w:t>предел</w:t>
            </w:r>
            <w:r w:rsidRPr="001D1289">
              <w:rPr>
                <w:rFonts w:cs="Arial"/>
                <w:color w:val="auto"/>
                <w:sz w:val="20"/>
                <w:lang w:val="ru-RU"/>
              </w:rPr>
              <w:t xml:space="preserve"> </w:t>
            </w:r>
            <w:r w:rsidRPr="001D1289">
              <w:rPr>
                <w:rFonts w:cs="Arial" w:hint="eastAsia"/>
                <w:color w:val="auto"/>
                <w:sz w:val="20"/>
                <w:lang w:val="ru-RU"/>
              </w:rPr>
              <w:t>прочн</w:t>
            </w:r>
            <w:r w:rsidRPr="001D1289">
              <w:rPr>
                <w:rFonts w:cs="Arial" w:hint="eastAsia"/>
                <w:color w:val="auto"/>
                <w:sz w:val="20"/>
                <w:lang w:val="ru-RU"/>
              </w:rPr>
              <w:t>о</w:t>
            </w:r>
            <w:r w:rsidRPr="001D1289">
              <w:rPr>
                <w:rFonts w:cs="Arial" w:hint="eastAsia"/>
                <w:color w:val="auto"/>
                <w:sz w:val="20"/>
                <w:lang w:val="ru-RU"/>
              </w:rPr>
              <w:t>сти</w:t>
            </w:r>
            <w:r w:rsidRPr="001D1289">
              <w:rPr>
                <w:rFonts w:cs="Arial"/>
                <w:color w:val="auto"/>
                <w:sz w:val="20"/>
                <w:lang w:val="ru-RU"/>
              </w:rPr>
              <w:t xml:space="preserve"> </w:t>
            </w:r>
            <w:r w:rsidRPr="001D1289">
              <w:rPr>
                <w:rFonts w:cs="Arial" w:hint="eastAsia"/>
                <w:color w:val="auto"/>
                <w:sz w:val="20"/>
                <w:lang w:val="ru-RU"/>
              </w:rPr>
              <w:t>не</w:t>
            </w:r>
            <w:r w:rsidRPr="001D1289">
              <w:rPr>
                <w:rFonts w:cs="Arial"/>
                <w:color w:val="auto"/>
                <w:sz w:val="20"/>
                <w:lang w:val="ru-RU"/>
              </w:rPr>
              <w:t xml:space="preserve"> </w:t>
            </w:r>
            <w:r w:rsidRPr="001D1289">
              <w:rPr>
                <w:rFonts w:cs="Arial" w:hint="eastAsia"/>
                <w:color w:val="auto"/>
                <w:sz w:val="20"/>
                <w:lang w:val="ru-RU"/>
              </w:rPr>
              <w:t>менее</w:t>
            </w:r>
            <w:r w:rsidRPr="001D1289">
              <w:rPr>
                <w:rFonts w:cs="Arial"/>
                <w:color w:val="auto"/>
                <w:sz w:val="20"/>
                <w:lang w:val="ru-RU"/>
              </w:rPr>
              <w:t xml:space="preserve"> Rm=490</w:t>
            </w:r>
            <w:r w:rsidR="00B902E5">
              <w:rPr>
                <w:rFonts w:cs="Arial"/>
                <w:color w:val="auto"/>
                <w:sz w:val="20"/>
                <w:lang w:val="ru-RU"/>
              </w:rPr>
              <w:t xml:space="preserve"> </w:t>
            </w:r>
            <w:r w:rsidRPr="001D1289">
              <w:rPr>
                <w:rFonts w:cs="Arial" w:hint="eastAsia"/>
                <w:color w:val="auto"/>
                <w:sz w:val="20"/>
                <w:lang w:val="ru-RU"/>
              </w:rPr>
              <w:t>МПа</w:t>
            </w:r>
            <w:r w:rsidRPr="001D1289">
              <w:rPr>
                <w:rFonts w:cs="Arial"/>
                <w:color w:val="auto"/>
                <w:sz w:val="20"/>
                <w:lang w:val="ru-RU"/>
              </w:rPr>
              <w:t xml:space="preserve"> </w:t>
            </w:r>
            <w:r w:rsidRPr="001D1289">
              <w:rPr>
                <w:rFonts w:cs="Arial" w:hint="eastAsia"/>
                <w:color w:val="auto"/>
                <w:sz w:val="20"/>
                <w:lang w:val="ru-RU"/>
              </w:rPr>
              <w:t>и</w:t>
            </w:r>
            <w:r w:rsidRPr="001D1289">
              <w:rPr>
                <w:rFonts w:cs="Arial"/>
                <w:color w:val="auto"/>
                <w:sz w:val="20"/>
                <w:lang w:val="ru-RU"/>
              </w:rPr>
              <w:t xml:space="preserve"> </w:t>
            </w:r>
            <w:r w:rsidRPr="001D1289">
              <w:rPr>
                <w:rFonts w:cs="Arial" w:hint="eastAsia"/>
                <w:color w:val="auto"/>
                <w:sz w:val="20"/>
                <w:lang w:val="ru-RU"/>
              </w:rPr>
              <w:t>относител</w:t>
            </w:r>
            <w:r w:rsidRPr="001D1289">
              <w:rPr>
                <w:rFonts w:cs="Arial" w:hint="eastAsia"/>
                <w:color w:val="auto"/>
                <w:sz w:val="20"/>
                <w:lang w:val="ru-RU"/>
              </w:rPr>
              <w:t>ь</w:t>
            </w:r>
            <w:r w:rsidRPr="001D1289">
              <w:rPr>
                <w:rFonts w:cs="Arial" w:hint="eastAsia"/>
                <w:color w:val="auto"/>
                <w:sz w:val="20"/>
                <w:lang w:val="ru-RU"/>
              </w:rPr>
              <w:t>ное</w:t>
            </w:r>
            <w:r w:rsidRPr="001D1289">
              <w:rPr>
                <w:rFonts w:cs="Arial"/>
                <w:color w:val="auto"/>
                <w:sz w:val="20"/>
                <w:lang w:val="ru-RU"/>
              </w:rPr>
              <w:t xml:space="preserve"> </w:t>
            </w:r>
            <w:r w:rsidRPr="001D1289">
              <w:rPr>
                <w:rFonts w:cs="Arial" w:hint="eastAsia"/>
                <w:color w:val="auto"/>
                <w:sz w:val="20"/>
                <w:lang w:val="ru-RU"/>
              </w:rPr>
              <w:t>удл</w:t>
            </w:r>
            <w:r w:rsidRPr="001D1289">
              <w:rPr>
                <w:rFonts w:cs="Arial" w:hint="eastAsia"/>
                <w:color w:val="auto"/>
                <w:sz w:val="20"/>
                <w:lang w:val="ru-RU"/>
              </w:rPr>
              <w:t>и</w:t>
            </w:r>
            <w:r w:rsidRPr="001D1289">
              <w:rPr>
                <w:rFonts w:cs="Arial" w:hint="eastAsia"/>
                <w:color w:val="auto"/>
                <w:sz w:val="20"/>
                <w:lang w:val="ru-RU"/>
              </w:rPr>
              <w:t>нение</w:t>
            </w:r>
            <w:proofErr w:type="gramStart"/>
            <w:r w:rsidRPr="001D1289">
              <w:rPr>
                <w:rFonts w:cs="Arial"/>
                <w:color w:val="auto"/>
                <w:sz w:val="20"/>
                <w:lang w:val="ru-RU"/>
              </w:rPr>
              <w:t xml:space="preserve"> </w:t>
            </w:r>
            <w:r w:rsidRPr="001D1289">
              <w:rPr>
                <w:rFonts w:cs="Arial" w:hint="eastAsia"/>
                <w:color w:val="auto"/>
                <w:sz w:val="20"/>
                <w:lang w:val="ru-RU"/>
              </w:rPr>
              <w:t>А</w:t>
            </w:r>
            <w:proofErr w:type="gramEnd"/>
            <w:r w:rsidRPr="001D1289">
              <w:rPr>
                <w:rFonts w:cs="Arial"/>
                <w:color w:val="auto"/>
                <w:sz w:val="20"/>
                <w:lang w:val="ru-RU"/>
              </w:rPr>
              <w:t>=30%.</w:t>
            </w:r>
          </w:p>
          <w:p w:rsidR="001D1289" w:rsidRPr="001D1289" w:rsidRDefault="001D1289" w:rsidP="001D1289">
            <w:pPr>
              <w:pStyle w:val="NormaltextSpalte"/>
              <w:rPr>
                <w:rFonts w:cs="Arial"/>
                <w:color w:val="auto"/>
                <w:sz w:val="20"/>
                <w:lang w:val="ru-RU"/>
              </w:rPr>
            </w:pPr>
            <w:r w:rsidRPr="001D1289">
              <w:rPr>
                <w:rFonts w:cs="Arial" w:hint="eastAsia"/>
                <w:color w:val="auto"/>
                <w:sz w:val="20"/>
                <w:lang w:val="ru-RU"/>
              </w:rPr>
              <w:t>При</w:t>
            </w:r>
            <w:r w:rsidRPr="001D1289">
              <w:rPr>
                <w:rFonts w:cs="Arial"/>
                <w:color w:val="auto"/>
                <w:sz w:val="20"/>
                <w:lang w:val="ru-RU"/>
              </w:rPr>
              <w:t xml:space="preserve"> </w:t>
            </w:r>
            <w:r w:rsidRPr="001D1289">
              <w:rPr>
                <w:rFonts w:cs="Arial" w:hint="eastAsia"/>
                <w:color w:val="auto"/>
                <w:sz w:val="20"/>
                <w:lang w:val="ru-RU"/>
              </w:rPr>
              <w:t>использовании</w:t>
            </w:r>
            <w:r w:rsidRPr="001D1289">
              <w:rPr>
                <w:rFonts w:cs="Arial"/>
                <w:color w:val="auto"/>
                <w:sz w:val="20"/>
                <w:lang w:val="ru-RU"/>
              </w:rPr>
              <w:t xml:space="preserve"> </w:t>
            </w:r>
            <w:r w:rsidRPr="001D1289">
              <w:rPr>
                <w:rFonts w:cs="Arial" w:hint="eastAsia"/>
                <w:color w:val="auto"/>
                <w:sz w:val="20"/>
                <w:lang w:val="ru-RU"/>
              </w:rPr>
              <w:t>других</w:t>
            </w:r>
            <w:r w:rsidRPr="001D1289">
              <w:rPr>
                <w:rFonts w:cs="Arial"/>
                <w:color w:val="auto"/>
                <w:sz w:val="20"/>
                <w:lang w:val="ru-RU"/>
              </w:rPr>
              <w:t xml:space="preserve"> </w:t>
            </w:r>
            <w:r w:rsidRPr="001D1289">
              <w:rPr>
                <w:rFonts w:cs="Arial" w:hint="eastAsia"/>
                <w:color w:val="auto"/>
                <w:sz w:val="20"/>
                <w:lang w:val="ru-RU"/>
              </w:rPr>
              <w:t>металлов</w:t>
            </w:r>
            <w:r w:rsidRPr="001D1289">
              <w:rPr>
                <w:rFonts w:cs="Arial"/>
                <w:color w:val="auto"/>
                <w:sz w:val="20"/>
                <w:lang w:val="ru-RU"/>
              </w:rPr>
              <w:t xml:space="preserve">, </w:t>
            </w:r>
            <w:r w:rsidRPr="001D1289">
              <w:rPr>
                <w:rFonts w:cs="Arial" w:hint="eastAsia"/>
                <w:color w:val="auto"/>
                <w:sz w:val="20"/>
                <w:lang w:val="ru-RU"/>
              </w:rPr>
              <w:t>должна</w:t>
            </w:r>
            <w:r w:rsidRPr="001D1289">
              <w:rPr>
                <w:rFonts w:cs="Arial"/>
                <w:color w:val="auto"/>
                <w:sz w:val="20"/>
                <w:lang w:val="ru-RU"/>
              </w:rPr>
              <w:t xml:space="preserve"> </w:t>
            </w:r>
            <w:r w:rsidRPr="001D1289">
              <w:rPr>
                <w:rFonts w:cs="Arial" w:hint="eastAsia"/>
                <w:color w:val="auto"/>
                <w:sz w:val="20"/>
                <w:lang w:val="ru-RU"/>
              </w:rPr>
              <w:t>быть</w:t>
            </w:r>
            <w:r w:rsidRPr="001D1289">
              <w:rPr>
                <w:rFonts w:cs="Arial"/>
                <w:color w:val="auto"/>
                <w:sz w:val="20"/>
                <w:lang w:val="ru-RU"/>
              </w:rPr>
              <w:t xml:space="preserve"> </w:t>
            </w:r>
            <w:r w:rsidRPr="001D1289">
              <w:rPr>
                <w:rFonts w:cs="Arial" w:hint="eastAsia"/>
                <w:color w:val="auto"/>
                <w:sz w:val="20"/>
                <w:lang w:val="ru-RU"/>
              </w:rPr>
              <w:t>подтверждена</w:t>
            </w:r>
            <w:r w:rsidRPr="001D1289">
              <w:rPr>
                <w:rFonts w:cs="Arial"/>
                <w:color w:val="auto"/>
                <w:sz w:val="20"/>
                <w:lang w:val="ru-RU"/>
              </w:rPr>
              <w:t xml:space="preserve"> </w:t>
            </w:r>
            <w:r w:rsidRPr="001D1289">
              <w:rPr>
                <w:rFonts w:cs="Arial" w:hint="eastAsia"/>
                <w:color w:val="auto"/>
                <w:sz w:val="20"/>
                <w:lang w:val="ru-RU"/>
              </w:rPr>
              <w:t>минимальная</w:t>
            </w:r>
            <w:r w:rsidRPr="001D1289">
              <w:rPr>
                <w:rFonts w:cs="Arial"/>
                <w:color w:val="auto"/>
                <w:sz w:val="20"/>
                <w:lang w:val="ru-RU"/>
              </w:rPr>
              <w:t xml:space="preserve"> </w:t>
            </w:r>
            <w:r w:rsidRPr="001D1289">
              <w:rPr>
                <w:rFonts w:cs="Arial" w:hint="eastAsia"/>
                <w:color w:val="auto"/>
                <w:sz w:val="20"/>
                <w:lang w:val="ru-RU"/>
              </w:rPr>
              <w:t>эквивалентная</w:t>
            </w:r>
            <w:r w:rsidRPr="001D1289">
              <w:rPr>
                <w:rFonts w:cs="Arial"/>
                <w:color w:val="auto"/>
                <w:sz w:val="20"/>
                <w:lang w:val="ru-RU"/>
              </w:rPr>
              <w:t xml:space="preserve"> </w:t>
            </w:r>
            <w:r w:rsidRPr="001D1289">
              <w:rPr>
                <w:rFonts w:cs="Arial" w:hint="eastAsia"/>
                <w:color w:val="auto"/>
                <w:sz w:val="20"/>
                <w:lang w:val="ru-RU"/>
              </w:rPr>
              <w:t>толщина</w:t>
            </w:r>
            <w:r w:rsidRPr="001D1289">
              <w:rPr>
                <w:rFonts w:cs="Arial"/>
                <w:color w:val="auto"/>
                <w:sz w:val="20"/>
                <w:lang w:val="ru-RU"/>
              </w:rPr>
              <w:t xml:space="preserve"> </w:t>
            </w:r>
            <w:r w:rsidRPr="001D1289">
              <w:rPr>
                <w:rFonts w:cs="Arial" w:hint="eastAsia"/>
                <w:color w:val="auto"/>
                <w:sz w:val="20"/>
                <w:lang w:val="ru-RU"/>
              </w:rPr>
              <w:t>стенки</w:t>
            </w:r>
            <w:r w:rsidRPr="001D1289">
              <w:rPr>
                <w:rFonts w:cs="Arial"/>
                <w:color w:val="auto"/>
                <w:sz w:val="20"/>
                <w:lang w:val="ru-RU"/>
              </w:rPr>
              <w:t xml:space="preserve">; </w:t>
            </w:r>
            <w:r w:rsidRPr="001D1289">
              <w:rPr>
                <w:rFonts w:cs="Arial" w:hint="eastAsia"/>
                <w:color w:val="auto"/>
                <w:sz w:val="20"/>
                <w:lang w:val="ru-RU"/>
              </w:rPr>
              <w:t>эта</w:t>
            </w:r>
            <w:r w:rsidRPr="001D1289">
              <w:rPr>
                <w:rFonts w:cs="Arial"/>
                <w:color w:val="auto"/>
                <w:sz w:val="20"/>
                <w:lang w:val="ru-RU"/>
              </w:rPr>
              <w:t xml:space="preserve"> </w:t>
            </w:r>
            <w:r w:rsidRPr="001D1289">
              <w:rPr>
                <w:rFonts w:cs="Arial" w:hint="eastAsia"/>
                <w:color w:val="auto"/>
                <w:sz w:val="20"/>
                <w:lang w:val="ru-RU"/>
              </w:rPr>
              <w:t>толщ</w:t>
            </w:r>
            <w:r w:rsidRPr="001D1289">
              <w:rPr>
                <w:rFonts w:cs="Arial" w:hint="eastAsia"/>
                <w:color w:val="auto"/>
                <w:sz w:val="20"/>
                <w:lang w:val="ru-RU"/>
              </w:rPr>
              <w:t>и</w:t>
            </w:r>
            <w:r w:rsidRPr="001D1289">
              <w:rPr>
                <w:rFonts w:cs="Arial" w:hint="eastAsia"/>
                <w:color w:val="auto"/>
                <w:sz w:val="20"/>
                <w:lang w:val="ru-RU"/>
              </w:rPr>
              <w:t>на</w:t>
            </w:r>
            <w:r w:rsidRPr="001D1289">
              <w:rPr>
                <w:rFonts w:cs="Arial"/>
                <w:color w:val="auto"/>
                <w:sz w:val="20"/>
                <w:lang w:val="ru-RU"/>
              </w:rPr>
              <w:t xml:space="preserve"> </w:t>
            </w:r>
            <w:r w:rsidRPr="001D1289">
              <w:rPr>
                <w:rFonts w:cs="Arial" w:hint="eastAsia"/>
                <w:color w:val="auto"/>
                <w:sz w:val="20"/>
                <w:lang w:val="ru-RU"/>
              </w:rPr>
              <w:t>вычисленная</w:t>
            </w:r>
            <w:r w:rsidRPr="001D1289">
              <w:rPr>
                <w:rFonts w:cs="Arial"/>
                <w:color w:val="auto"/>
                <w:sz w:val="20"/>
                <w:lang w:val="ru-RU"/>
              </w:rPr>
              <w:t xml:space="preserve"> </w:t>
            </w:r>
            <w:r w:rsidRPr="001D1289">
              <w:rPr>
                <w:rFonts w:cs="Arial" w:hint="eastAsia"/>
                <w:color w:val="auto"/>
                <w:sz w:val="20"/>
                <w:lang w:val="ru-RU"/>
              </w:rPr>
              <w:t>по</w:t>
            </w:r>
            <w:r w:rsidRPr="001D1289">
              <w:rPr>
                <w:rFonts w:cs="Arial"/>
                <w:color w:val="auto"/>
                <w:sz w:val="20"/>
                <w:lang w:val="ru-RU"/>
              </w:rPr>
              <w:t xml:space="preserve"> </w:t>
            </w:r>
            <w:r w:rsidRPr="001D1289">
              <w:rPr>
                <w:rFonts w:cs="Arial" w:hint="eastAsia"/>
                <w:color w:val="auto"/>
                <w:sz w:val="20"/>
                <w:lang w:val="ru-RU"/>
              </w:rPr>
              <w:t>формуле</w:t>
            </w:r>
            <w:r w:rsidRPr="001D1289">
              <w:rPr>
                <w:rFonts w:cs="Arial"/>
                <w:color w:val="auto"/>
                <w:sz w:val="20"/>
                <w:lang w:val="ru-RU"/>
              </w:rPr>
              <w:t xml:space="preserve"> </w:t>
            </w:r>
            <w:r w:rsidRPr="001D1289">
              <w:rPr>
                <w:rFonts w:cs="Arial" w:hint="eastAsia"/>
                <w:color w:val="auto"/>
                <w:sz w:val="20"/>
                <w:lang w:val="ru-RU"/>
              </w:rPr>
              <w:t>приведенной</w:t>
            </w:r>
            <w:r w:rsidRPr="001D1289">
              <w:rPr>
                <w:rFonts w:cs="Arial"/>
                <w:color w:val="auto"/>
                <w:sz w:val="20"/>
                <w:lang w:val="ru-RU"/>
              </w:rPr>
              <w:t xml:space="preserve"> </w:t>
            </w:r>
            <w:r w:rsidRPr="001D1289">
              <w:rPr>
                <w:rFonts w:cs="Arial" w:hint="eastAsia"/>
                <w:color w:val="auto"/>
                <w:sz w:val="20"/>
                <w:lang w:val="ru-RU"/>
              </w:rPr>
              <w:t>в</w:t>
            </w:r>
            <w:r w:rsidRPr="001D1289">
              <w:rPr>
                <w:rFonts w:cs="Arial"/>
                <w:color w:val="auto"/>
                <w:sz w:val="20"/>
                <w:lang w:val="ru-RU"/>
              </w:rPr>
              <w:t xml:space="preserve"> </w:t>
            </w:r>
            <w:r w:rsidRPr="001D1289">
              <w:rPr>
                <w:rFonts w:cs="Arial" w:hint="eastAsia"/>
                <w:color w:val="auto"/>
                <w:sz w:val="20"/>
                <w:lang w:val="ru-RU"/>
              </w:rPr>
              <w:t>примечании</w:t>
            </w:r>
            <w:r w:rsidRPr="001D1289">
              <w:rPr>
                <w:rFonts w:cs="Arial"/>
                <w:color w:val="auto"/>
                <w:sz w:val="20"/>
                <w:lang w:val="ru-RU"/>
              </w:rPr>
              <w:t xml:space="preserve"> </w:t>
            </w:r>
            <w:r>
              <w:rPr>
                <w:rFonts w:cs="Arial"/>
                <w:color w:val="auto"/>
                <w:sz w:val="20"/>
                <w:lang w:val="ru-RU"/>
              </w:rPr>
              <w:t>5</w:t>
            </w:r>
            <w:r w:rsidRPr="001D1289">
              <w:rPr>
                <w:rFonts w:cs="Arial"/>
                <w:color w:val="auto"/>
                <w:sz w:val="20"/>
                <w:lang w:val="ru-RU"/>
              </w:rPr>
              <w:t xml:space="preserve"> </w:t>
            </w:r>
            <w:r w:rsidRPr="001D1289">
              <w:rPr>
                <w:rFonts w:cs="Arial" w:hint="eastAsia"/>
                <w:color w:val="auto"/>
                <w:sz w:val="20"/>
                <w:lang w:val="ru-RU"/>
              </w:rPr>
              <w:t>п</w:t>
            </w:r>
            <w:r>
              <w:rPr>
                <w:rFonts w:cs="Arial"/>
                <w:color w:val="auto"/>
                <w:sz w:val="20"/>
                <w:lang w:val="ru-RU"/>
              </w:rPr>
              <w:t>.</w:t>
            </w:r>
            <w:r w:rsidRPr="001D1289">
              <w:rPr>
                <w:rFonts w:cs="Arial"/>
                <w:color w:val="auto"/>
                <w:sz w:val="20"/>
                <w:lang w:val="ru-RU"/>
              </w:rPr>
              <w:t xml:space="preserve"> 6.8.2.1.18 </w:t>
            </w:r>
            <w:r w:rsidRPr="001D1289">
              <w:rPr>
                <w:rFonts w:cs="Arial" w:hint="eastAsia"/>
                <w:color w:val="auto"/>
                <w:sz w:val="20"/>
                <w:lang w:val="ru-RU"/>
              </w:rPr>
              <w:t>при</w:t>
            </w:r>
            <w:r w:rsidRPr="001D1289">
              <w:rPr>
                <w:rFonts w:cs="Arial"/>
                <w:color w:val="auto"/>
                <w:sz w:val="20"/>
                <w:lang w:val="ru-RU"/>
              </w:rPr>
              <w:t xml:space="preserve"> Rm=490</w:t>
            </w:r>
            <w:r w:rsidR="00B902E5">
              <w:rPr>
                <w:rFonts w:cs="Arial"/>
                <w:color w:val="auto"/>
                <w:sz w:val="20"/>
                <w:lang w:val="ru-RU"/>
              </w:rPr>
              <w:t xml:space="preserve"> </w:t>
            </w:r>
            <w:r w:rsidRPr="001D1289">
              <w:rPr>
                <w:rFonts w:cs="Arial" w:hint="eastAsia"/>
                <w:color w:val="auto"/>
                <w:sz w:val="20"/>
                <w:lang w:val="ru-RU"/>
              </w:rPr>
              <w:t>МПа</w:t>
            </w:r>
            <w:r w:rsidRPr="001D1289">
              <w:rPr>
                <w:rFonts w:cs="Arial"/>
                <w:color w:val="auto"/>
                <w:sz w:val="20"/>
                <w:lang w:val="ru-RU"/>
              </w:rPr>
              <w:t xml:space="preserve"> </w:t>
            </w:r>
            <w:r w:rsidRPr="001D1289">
              <w:rPr>
                <w:rFonts w:cs="Arial" w:hint="eastAsia"/>
                <w:color w:val="auto"/>
                <w:sz w:val="20"/>
                <w:lang w:val="ru-RU"/>
              </w:rPr>
              <w:t>и</w:t>
            </w:r>
            <w:r w:rsidRPr="001D1289">
              <w:rPr>
                <w:rFonts w:cs="Arial"/>
                <w:color w:val="auto"/>
                <w:sz w:val="20"/>
                <w:lang w:val="ru-RU"/>
              </w:rPr>
              <w:t xml:space="preserve"> </w:t>
            </w:r>
            <w:r w:rsidRPr="001D1289">
              <w:rPr>
                <w:rFonts w:cs="Arial" w:hint="eastAsia"/>
                <w:color w:val="auto"/>
                <w:sz w:val="20"/>
                <w:lang w:val="ru-RU"/>
              </w:rPr>
              <w:t>относительном</w:t>
            </w:r>
            <w:r w:rsidRPr="001D1289">
              <w:rPr>
                <w:rFonts w:cs="Arial"/>
                <w:color w:val="auto"/>
                <w:sz w:val="20"/>
                <w:lang w:val="ru-RU"/>
              </w:rPr>
              <w:t xml:space="preserve"> </w:t>
            </w:r>
            <w:r w:rsidRPr="001D1289">
              <w:rPr>
                <w:rFonts w:cs="Arial" w:hint="eastAsia"/>
                <w:color w:val="auto"/>
                <w:sz w:val="20"/>
                <w:lang w:val="ru-RU"/>
              </w:rPr>
              <w:t>удлинении</w:t>
            </w:r>
            <w:proofErr w:type="gramStart"/>
            <w:r w:rsidRPr="001D1289">
              <w:rPr>
                <w:rFonts w:cs="Arial"/>
                <w:color w:val="auto"/>
                <w:sz w:val="20"/>
                <w:lang w:val="ru-RU"/>
              </w:rPr>
              <w:t xml:space="preserve"> </w:t>
            </w:r>
            <w:r w:rsidRPr="001D1289">
              <w:rPr>
                <w:rFonts w:cs="Arial" w:hint="eastAsia"/>
                <w:color w:val="auto"/>
                <w:sz w:val="20"/>
                <w:lang w:val="ru-RU"/>
              </w:rPr>
              <w:t>А</w:t>
            </w:r>
            <w:proofErr w:type="gramEnd"/>
            <w:r w:rsidRPr="001D1289">
              <w:rPr>
                <w:rFonts w:cs="Arial"/>
                <w:color w:val="auto"/>
                <w:sz w:val="20"/>
                <w:lang w:val="ru-RU"/>
              </w:rPr>
              <w:t>=30%.</w:t>
            </w:r>
          </w:p>
          <w:p w:rsidR="001D1289" w:rsidRPr="001B26F4" w:rsidRDefault="001D1289" w:rsidP="001D1289">
            <w:pPr>
              <w:pStyle w:val="NormaltextSpalte"/>
              <w:rPr>
                <w:rFonts w:cs="Arial"/>
                <w:color w:val="auto"/>
                <w:sz w:val="20"/>
                <w:lang w:val="ru-RU"/>
              </w:rPr>
            </w:pPr>
            <w:r w:rsidRPr="001D1289">
              <w:rPr>
                <w:rFonts w:cs="Arial" w:hint="eastAsia"/>
                <w:color w:val="auto"/>
                <w:sz w:val="20"/>
                <w:lang w:val="ru-RU"/>
              </w:rPr>
              <w:t>В</w:t>
            </w:r>
            <w:r w:rsidRPr="001D1289">
              <w:rPr>
                <w:rFonts w:cs="Arial"/>
                <w:color w:val="auto"/>
                <w:sz w:val="20"/>
                <w:lang w:val="ru-RU"/>
              </w:rPr>
              <w:t xml:space="preserve"> </w:t>
            </w:r>
            <w:r>
              <w:rPr>
                <w:rFonts w:cs="Arial"/>
                <w:color w:val="auto"/>
                <w:sz w:val="20"/>
                <w:lang w:val="ru-RU"/>
              </w:rPr>
              <w:t>данном</w:t>
            </w:r>
            <w:r w:rsidRPr="001D1289">
              <w:rPr>
                <w:rFonts w:cs="Arial"/>
                <w:color w:val="auto"/>
                <w:sz w:val="20"/>
                <w:lang w:val="ru-RU"/>
              </w:rPr>
              <w:t xml:space="preserve"> </w:t>
            </w:r>
            <w:r w:rsidRPr="001D1289">
              <w:rPr>
                <w:rFonts w:cs="Arial" w:hint="eastAsia"/>
                <w:color w:val="auto"/>
                <w:sz w:val="20"/>
                <w:lang w:val="ru-RU"/>
              </w:rPr>
              <w:t>случае</w:t>
            </w:r>
            <w:r w:rsidRPr="001D1289">
              <w:rPr>
                <w:rFonts w:cs="Arial"/>
                <w:color w:val="auto"/>
                <w:sz w:val="20"/>
                <w:lang w:val="ru-RU"/>
              </w:rPr>
              <w:t xml:space="preserve"> </w:t>
            </w:r>
            <w:r w:rsidRPr="001D1289">
              <w:rPr>
                <w:rFonts w:cs="Arial" w:hint="eastAsia"/>
                <w:color w:val="auto"/>
                <w:sz w:val="20"/>
                <w:lang w:val="ru-RU"/>
              </w:rPr>
              <w:t>толщина</w:t>
            </w:r>
            <w:r w:rsidRPr="001D1289">
              <w:rPr>
                <w:rFonts w:cs="Arial"/>
                <w:color w:val="auto"/>
                <w:sz w:val="20"/>
                <w:lang w:val="ru-RU"/>
              </w:rPr>
              <w:t xml:space="preserve"> </w:t>
            </w:r>
            <w:r>
              <w:rPr>
                <w:rFonts w:cs="Arial"/>
                <w:color w:val="auto"/>
                <w:sz w:val="20"/>
                <w:lang w:val="ru-RU"/>
              </w:rPr>
              <w:t>наружной сте</w:t>
            </w:r>
            <w:r>
              <w:rPr>
                <w:rFonts w:cs="Arial"/>
                <w:color w:val="auto"/>
                <w:sz w:val="20"/>
                <w:lang w:val="ru-RU"/>
              </w:rPr>
              <w:t>н</w:t>
            </w:r>
            <w:r>
              <w:rPr>
                <w:rFonts w:cs="Arial"/>
                <w:color w:val="auto"/>
                <w:sz w:val="20"/>
                <w:lang w:val="ru-RU"/>
              </w:rPr>
              <w:t>ки</w:t>
            </w:r>
            <w:r w:rsidRPr="001D1289">
              <w:rPr>
                <w:rFonts w:cs="Arial"/>
                <w:color w:val="auto"/>
                <w:sz w:val="20"/>
                <w:lang w:val="ru-RU"/>
              </w:rPr>
              <w:t xml:space="preserve">, </w:t>
            </w:r>
            <w:r w:rsidRPr="001D1289">
              <w:rPr>
                <w:rFonts w:cs="Arial" w:hint="eastAsia"/>
                <w:color w:val="auto"/>
                <w:sz w:val="20"/>
                <w:lang w:val="ru-RU"/>
              </w:rPr>
              <w:t>полученная</w:t>
            </w:r>
            <w:r w:rsidRPr="001D1289">
              <w:rPr>
                <w:rFonts w:cs="Arial"/>
                <w:color w:val="auto"/>
                <w:sz w:val="20"/>
                <w:lang w:val="ru-RU"/>
              </w:rPr>
              <w:t xml:space="preserve"> </w:t>
            </w:r>
            <w:r w:rsidRPr="001D1289">
              <w:rPr>
                <w:rFonts w:cs="Arial" w:hint="eastAsia"/>
                <w:color w:val="auto"/>
                <w:sz w:val="20"/>
                <w:lang w:val="ru-RU"/>
              </w:rPr>
              <w:t>при</w:t>
            </w:r>
            <w:r w:rsidRPr="001D1289">
              <w:rPr>
                <w:rFonts w:cs="Arial"/>
                <w:color w:val="auto"/>
                <w:sz w:val="20"/>
                <w:lang w:val="ru-RU"/>
              </w:rPr>
              <w:t xml:space="preserve"> </w:t>
            </w:r>
            <w:r w:rsidRPr="001D1289">
              <w:rPr>
                <w:rFonts w:cs="Arial" w:hint="eastAsia"/>
                <w:color w:val="auto"/>
                <w:sz w:val="20"/>
                <w:lang w:val="ru-RU"/>
              </w:rPr>
              <w:t>расчете</w:t>
            </w:r>
            <w:r w:rsidRPr="001D1289">
              <w:rPr>
                <w:rFonts w:cs="Arial"/>
                <w:color w:val="auto"/>
                <w:sz w:val="20"/>
                <w:lang w:val="ru-RU"/>
              </w:rPr>
              <w:t xml:space="preserve"> </w:t>
            </w:r>
            <w:r w:rsidRPr="001D1289">
              <w:rPr>
                <w:rFonts w:cs="Arial" w:hint="eastAsia"/>
                <w:color w:val="auto"/>
                <w:sz w:val="20"/>
                <w:lang w:val="ru-RU"/>
              </w:rPr>
              <w:t>по</w:t>
            </w:r>
            <w:r w:rsidRPr="001D1289">
              <w:rPr>
                <w:rFonts w:cs="Arial"/>
                <w:color w:val="auto"/>
                <w:sz w:val="20"/>
                <w:lang w:val="ru-RU"/>
              </w:rPr>
              <w:t xml:space="preserve"> «</w:t>
            </w:r>
            <w:r w:rsidRPr="001D1289">
              <w:rPr>
                <w:rFonts w:cs="Arial" w:hint="eastAsia"/>
                <w:color w:val="auto"/>
                <w:sz w:val="20"/>
                <w:lang w:val="ru-RU"/>
              </w:rPr>
              <w:t>мягкой</w:t>
            </w:r>
            <w:r w:rsidRPr="001D1289">
              <w:rPr>
                <w:rFonts w:cs="Arial"/>
                <w:color w:val="auto"/>
                <w:sz w:val="20"/>
                <w:lang w:val="ru-RU"/>
              </w:rPr>
              <w:t xml:space="preserve"> </w:t>
            </w:r>
            <w:r w:rsidRPr="001D1289">
              <w:rPr>
                <w:rFonts w:cs="Arial" w:hint="eastAsia"/>
                <w:color w:val="auto"/>
                <w:sz w:val="20"/>
                <w:lang w:val="ru-RU"/>
              </w:rPr>
              <w:t>стали»</w:t>
            </w:r>
            <w:r w:rsidRPr="001D1289">
              <w:rPr>
                <w:rFonts w:cs="Arial"/>
                <w:color w:val="auto"/>
                <w:sz w:val="20"/>
                <w:lang w:val="ru-RU"/>
              </w:rPr>
              <w:t xml:space="preserve"> </w:t>
            </w:r>
            <w:r w:rsidRPr="001D1289">
              <w:rPr>
                <w:rFonts w:cs="Arial" w:hint="eastAsia"/>
                <w:color w:val="auto"/>
                <w:sz w:val="20"/>
                <w:lang w:val="ru-RU"/>
              </w:rPr>
              <w:t>должна</w:t>
            </w:r>
            <w:r w:rsidRPr="001D1289">
              <w:rPr>
                <w:rFonts w:cs="Arial"/>
                <w:color w:val="auto"/>
                <w:sz w:val="20"/>
                <w:lang w:val="ru-RU"/>
              </w:rPr>
              <w:t xml:space="preserve"> </w:t>
            </w:r>
            <w:r w:rsidRPr="001D1289">
              <w:rPr>
                <w:rFonts w:cs="Arial" w:hint="eastAsia"/>
                <w:color w:val="auto"/>
                <w:sz w:val="20"/>
                <w:lang w:val="ru-RU"/>
              </w:rPr>
              <w:t>быть</w:t>
            </w:r>
            <w:r w:rsidRPr="001D1289">
              <w:rPr>
                <w:rFonts w:cs="Arial"/>
                <w:color w:val="auto"/>
                <w:sz w:val="20"/>
                <w:lang w:val="ru-RU"/>
              </w:rPr>
              <w:t xml:space="preserve"> </w:t>
            </w:r>
            <w:r w:rsidRPr="001D1289">
              <w:rPr>
                <w:rFonts w:cs="Arial" w:hint="eastAsia"/>
                <w:color w:val="auto"/>
                <w:sz w:val="20"/>
                <w:lang w:val="ru-RU"/>
              </w:rPr>
              <w:t>не</w:t>
            </w:r>
            <w:r w:rsidRPr="001D1289">
              <w:rPr>
                <w:rFonts w:cs="Arial"/>
                <w:color w:val="auto"/>
                <w:sz w:val="20"/>
                <w:lang w:val="ru-RU"/>
              </w:rPr>
              <w:t xml:space="preserve"> </w:t>
            </w:r>
            <w:r w:rsidRPr="001D1289">
              <w:rPr>
                <w:rFonts w:cs="Arial" w:hint="eastAsia"/>
                <w:color w:val="auto"/>
                <w:sz w:val="20"/>
                <w:lang w:val="ru-RU"/>
              </w:rPr>
              <w:t>менее</w:t>
            </w:r>
            <w:r w:rsidRPr="001D1289">
              <w:rPr>
                <w:rFonts w:cs="Arial"/>
                <w:color w:val="auto"/>
                <w:sz w:val="20"/>
                <w:lang w:val="ru-RU"/>
              </w:rPr>
              <w:t xml:space="preserve"> 6 </w:t>
            </w:r>
            <w:r w:rsidRPr="001D1289">
              <w:rPr>
                <w:rFonts w:cs="Arial" w:hint="eastAsia"/>
                <w:color w:val="auto"/>
                <w:sz w:val="20"/>
                <w:lang w:val="ru-RU"/>
              </w:rPr>
              <w:t>мм</w:t>
            </w:r>
            <w:r w:rsidRPr="001D1289">
              <w:rPr>
                <w:rFonts w:cs="Arial"/>
                <w:color w:val="auto"/>
                <w:sz w:val="20"/>
                <w:lang w:val="ru-RU"/>
              </w:rPr>
              <w:t xml:space="preserve">. </w:t>
            </w:r>
            <w:r w:rsidRPr="001D1289">
              <w:rPr>
                <w:rFonts w:cs="Arial" w:hint="eastAsia"/>
                <w:color w:val="auto"/>
                <w:sz w:val="20"/>
                <w:lang w:val="ru-RU"/>
              </w:rPr>
              <w:t>При</w:t>
            </w:r>
            <w:r w:rsidRPr="001D1289">
              <w:rPr>
                <w:rFonts w:cs="Arial"/>
                <w:color w:val="auto"/>
                <w:sz w:val="20"/>
                <w:lang w:val="ru-RU"/>
              </w:rPr>
              <w:t xml:space="preserve"> </w:t>
            </w:r>
            <w:r w:rsidRPr="001D1289">
              <w:rPr>
                <w:rFonts w:cs="Arial" w:hint="eastAsia"/>
                <w:color w:val="auto"/>
                <w:sz w:val="20"/>
                <w:lang w:val="ru-RU"/>
              </w:rPr>
              <w:t>использовании</w:t>
            </w:r>
            <w:r w:rsidRPr="001D1289">
              <w:rPr>
                <w:rFonts w:cs="Arial"/>
                <w:color w:val="auto"/>
                <w:sz w:val="20"/>
                <w:lang w:val="ru-RU"/>
              </w:rPr>
              <w:t xml:space="preserve"> </w:t>
            </w:r>
            <w:r w:rsidRPr="001D1289">
              <w:rPr>
                <w:rFonts w:cs="Arial" w:hint="eastAsia"/>
                <w:color w:val="auto"/>
                <w:sz w:val="20"/>
                <w:lang w:val="ru-RU"/>
              </w:rPr>
              <w:t>других</w:t>
            </w:r>
            <w:r w:rsidRPr="001D1289">
              <w:rPr>
                <w:rFonts w:cs="Arial"/>
                <w:color w:val="auto"/>
                <w:sz w:val="20"/>
                <w:lang w:val="ru-RU"/>
              </w:rPr>
              <w:t xml:space="preserve"> </w:t>
            </w:r>
            <w:r w:rsidRPr="001D1289">
              <w:rPr>
                <w:rFonts w:cs="Arial" w:hint="eastAsia"/>
                <w:color w:val="auto"/>
                <w:sz w:val="20"/>
                <w:lang w:val="ru-RU"/>
              </w:rPr>
              <w:t>материалов</w:t>
            </w:r>
            <w:r w:rsidRPr="001D1289">
              <w:rPr>
                <w:rFonts w:cs="Arial"/>
                <w:color w:val="auto"/>
                <w:sz w:val="20"/>
                <w:lang w:val="ru-RU"/>
              </w:rPr>
              <w:t xml:space="preserve"> </w:t>
            </w:r>
            <w:r w:rsidRPr="001D1289">
              <w:rPr>
                <w:rFonts w:cs="Arial" w:hint="eastAsia"/>
                <w:color w:val="auto"/>
                <w:sz w:val="20"/>
                <w:lang w:val="ru-RU"/>
              </w:rPr>
              <w:t>мин</w:t>
            </w:r>
            <w:r w:rsidRPr="001D1289">
              <w:rPr>
                <w:rFonts w:cs="Arial" w:hint="eastAsia"/>
                <w:color w:val="auto"/>
                <w:sz w:val="20"/>
                <w:lang w:val="ru-RU"/>
              </w:rPr>
              <w:t>и</w:t>
            </w:r>
            <w:r w:rsidRPr="001D1289">
              <w:rPr>
                <w:rFonts w:cs="Arial" w:hint="eastAsia"/>
                <w:color w:val="auto"/>
                <w:sz w:val="20"/>
                <w:lang w:val="ru-RU"/>
              </w:rPr>
              <w:t>мальная</w:t>
            </w:r>
            <w:r w:rsidRPr="001D1289">
              <w:rPr>
                <w:rFonts w:cs="Arial"/>
                <w:color w:val="auto"/>
                <w:sz w:val="20"/>
                <w:lang w:val="ru-RU"/>
              </w:rPr>
              <w:t xml:space="preserve"> </w:t>
            </w:r>
            <w:r w:rsidRPr="001D1289">
              <w:rPr>
                <w:rFonts w:cs="Arial" w:hint="eastAsia"/>
                <w:color w:val="auto"/>
                <w:sz w:val="20"/>
                <w:lang w:val="ru-RU"/>
              </w:rPr>
              <w:t>толщина</w:t>
            </w:r>
            <w:r w:rsidRPr="001D1289">
              <w:rPr>
                <w:rFonts w:cs="Arial"/>
                <w:color w:val="auto"/>
                <w:sz w:val="20"/>
                <w:lang w:val="ru-RU"/>
              </w:rPr>
              <w:t xml:space="preserve"> </w:t>
            </w:r>
            <w:r w:rsidRPr="001D1289">
              <w:rPr>
                <w:rFonts w:cs="Arial" w:hint="eastAsia"/>
                <w:color w:val="auto"/>
                <w:sz w:val="20"/>
                <w:lang w:val="ru-RU"/>
              </w:rPr>
              <w:t>стенки</w:t>
            </w:r>
            <w:r w:rsidRPr="001D1289">
              <w:rPr>
                <w:rFonts w:cs="Arial"/>
                <w:color w:val="auto"/>
                <w:sz w:val="20"/>
                <w:lang w:val="ru-RU"/>
              </w:rPr>
              <w:t xml:space="preserve"> </w:t>
            </w:r>
            <w:r w:rsidRPr="001D1289">
              <w:rPr>
                <w:rFonts w:cs="Arial" w:hint="eastAsia"/>
                <w:color w:val="auto"/>
                <w:sz w:val="20"/>
                <w:lang w:val="ru-RU"/>
              </w:rPr>
              <w:t>должна</w:t>
            </w:r>
            <w:r w:rsidRPr="001D1289">
              <w:rPr>
                <w:rFonts w:cs="Arial"/>
                <w:color w:val="auto"/>
                <w:sz w:val="20"/>
                <w:lang w:val="ru-RU"/>
              </w:rPr>
              <w:t xml:space="preserve"> </w:t>
            </w:r>
            <w:r w:rsidRPr="001D1289">
              <w:rPr>
                <w:rFonts w:cs="Arial" w:hint="eastAsia"/>
                <w:color w:val="auto"/>
                <w:sz w:val="20"/>
                <w:lang w:val="ru-RU"/>
              </w:rPr>
              <w:t>быть</w:t>
            </w:r>
            <w:r w:rsidRPr="001D1289">
              <w:rPr>
                <w:rFonts w:cs="Arial"/>
                <w:color w:val="auto"/>
                <w:sz w:val="20"/>
                <w:lang w:val="ru-RU"/>
              </w:rPr>
              <w:t xml:space="preserve"> </w:t>
            </w:r>
            <w:r w:rsidRPr="001D1289">
              <w:rPr>
                <w:rFonts w:cs="Arial" w:hint="eastAsia"/>
                <w:color w:val="auto"/>
                <w:sz w:val="20"/>
                <w:lang w:val="ru-RU"/>
              </w:rPr>
              <w:t>о</w:t>
            </w:r>
            <w:r w:rsidRPr="001D1289">
              <w:rPr>
                <w:rFonts w:cs="Arial" w:hint="eastAsia"/>
                <w:color w:val="auto"/>
                <w:sz w:val="20"/>
                <w:lang w:val="ru-RU"/>
              </w:rPr>
              <w:t>п</w:t>
            </w:r>
            <w:r w:rsidRPr="001D1289">
              <w:rPr>
                <w:rFonts w:cs="Arial" w:hint="eastAsia"/>
                <w:color w:val="auto"/>
                <w:sz w:val="20"/>
                <w:lang w:val="ru-RU"/>
              </w:rPr>
              <w:t>ределена</w:t>
            </w:r>
            <w:r w:rsidRPr="001D1289">
              <w:rPr>
                <w:rFonts w:cs="Arial"/>
                <w:color w:val="auto"/>
                <w:sz w:val="20"/>
                <w:lang w:val="ru-RU"/>
              </w:rPr>
              <w:t xml:space="preserve"> </w:t>
            </w:r>
            <w:r w:rsidRPr="001D1289">
              <w:rPr>
                <w:rFonts w:cs="Arial" w:hint="eastAsia"/>
                <w:color w:val="auto"/>
                <w:sz w:val="20"/>
                <w:lang w:val="ru-RU"/>
              </w:rPr>
              <w:t>в</w:t>
            </w:r>
            <w:r w:rsidRPr="001D1289">
              <w:rPr>
                <w:rFonts w:cs="Arial"/>
                <w:color w:val="auto"/>
                <w:sz w:val="20"/>
                <w:lang w:val="ru-RU"/>
              </w:rPr>
              <w:t xml:space="preserve"> </w:t>
            </w:r>
            <w:r w:rsidRPr="001D1289">
              <w:rPr>
                <w:rFonts w:cs="Arial" w:hint="eastAsia"/>
                <w:color w:val="auto"/>
                <w:sz w:val="20"/>
                <w:lang w:val="ru-RU"/>
              </w:rPr>
              <w:t>соответствии</w:t>
            </w:r>
            <w:r w:rsidRPr="001D1289">
              <w:rPr>
                <w:rFonts w:cs="Arial"/>
                <w:color w:val="auto"/>
                <w:sz w:val="20"/>
                <w:lang w:val="ru-RU"/>
              </w:rPr>
              <w:t xml:space="preserve"> </w:t>
            </w:r>
            <w:r w:rsidRPr="001D1289">
              <w:rPr>
                <w:rFonts w:cs="Arial" w:hint="eastAsia"/>
                <w:color w:val="auto"/>
                <w:sz w:val="20"/>
                <w:lang w:val="ru-RU"/>
              </w:rPr>
              <w:t>с</w:t>
            </w:r>
            <w:r w:rsidRPr="001D1289">
              <w:rPr>
                <w:rFonts w:cs="Arial"/>
                <w:color w:val="auto"/>
                <w:sz w:val="20"/>
                <w:lang w:val="ru-RU"/>
              </w:rPr>
              <w:t xml:space="preserve"> </w:t>
            </w:r>
            <w:proofErr w:type="gramStart"/>
            <w:r w:rsidRPr="001D1289">
              <w:rPr>
                <w:rFonts w:cs="Arial" w:hint="eastAsia"/>
                <w:color w:val="auto"/>
                <w:sz w:val="20"/>
                <w:lang w:val="ru-RU"/>
              </w:rPr>
              <w:t>формулой</w:t>
            </w:r>
            <w:proofErr w:type="gramEnd"/>
            <w:r w:rsidRPr="001D1289">
              <w:rPr>
                <w:rFonts w:cs="Arial"/>
                <w:color w:val="auto"/>
                <w:sz w:val="20"/>
                <w:lang w:val="ru-RU"/>
              </w:rPr>
              <w:t xml:space="preserve"> </w:t>
            </w:r>
            <w:r w:rsidRPr="001D1289">
              <w:rPr>
                <w:rFonts w:cs="Arial" w:hint="eastAsia"/>
                <w:color w:val="auto"/>
                <w:sz w:val="20"/>
                <w:lang w:val="ru-RU"/>
              </w:rPr>
              <w:t>пр</w:t>
            </w:r>
            <w:r w:rsidRPr="001D1289">
              <w:rPr>
                <w:rFonts w:cs="Arial" w:hint="eastAsia"/>
                <w:color w:val="auto"/>
                <w:sz w:val="20"/>
                <w:lang w:val="ru-RU"/>
              </w:rPr>
              <w:t>и</w:t>
            </w:r>
            <w:r w:rsidRPr="001D1289">
              <w:rPr>
                <w:rFonts w:cs="Arial" w:hint="eastAsia"/>
                <w:color w:val="auto"/>
                <w:sz w:val="20"/>
                <w:lang w:val="ru-RU"/>
              </w:rPr>
              <w:t>веденной</w:t>
            </w:r>
            <w:r w:rsidRPr="001D1289">
              <w:rPr>
                <w:rFonts w:cs="Arial"/>
                <w:color w:val="auto"/>
                <w:sz w:val="20"/>
                <w:lang w:val="ru-RU"/>
              </w:rPr>
              <w:t xml:space="preserve"> </w:t>
            </w:r>
            <w:r w:rsidRPr="001D1289">
              <w:rPr>
                <w:rFonts w:cs="Arial" w:hint="eastAsia"/>
                <w:color w:val="auto"/>
                <w:sz w:val="20"/>
                <w:lang w:val="ru-RU"/>
              </w:rPr>
              <w:t>в</w:t>
            </w:r>
            <w:r w:rsidRPr="001D1289">
              <w:rPr>
                <w:rFonts w:cs="Arial"/>
                <w:color w:val="auto"/>
                <w:sz w:val="20"/>
                <w:lang w:val="ru-RU"/>
              </w:rPr>
              <w:t xml:space="preserve"> </w:t>
            </w:r>
            <w:r w:rsidRPr="001D1289">
              <w:rPr>
                <w:rFonts w:cs="Arial" w:hint="eastAsia"/>
                <w:color w:val="auto"/>
                <w:sz w:val="20"/>
                <w:lang w:val="ru-RU"/>
              </w:rPr>
              <w:t>п</w:t>
            </w:r>
            <w:r w:rsidRPr="001D1289">
              <w:rPr>
                <w:rFonts w:cs="Arial"/>
                <w:color w:val="auto"/>
                <w:sz w:val="20"/>
                <w:lang w:val="ru-RU"/>
              </w:rPr>
              <w:t>. 6.8.2.1.18.</w:t>
            </w:r>
          </w:p>
        </w:tc>
        <w:tc>
          <w:tcPr>
            <w:tcW w:w="4255" w:type="dxa"/>
            <w:gridSpan w:val="3"/>
            <w:tcBorders>
              <w:left w:val="nil"/>
            </w:tcBorders>
          </w:tcPr>
          <w:p w:rsidR="00E3758E" w:rsidRPr="001B26F4" w:rsidRDefault="00E3758E">
            <w:pPr>
              <w:pStyle w:val="NormaltextSpalte"/>
              <w:rPr>
                <w:rFonts w:cs="Arial"/>
                <w:color w:val="auto"/>
                <w:sz w:val="20"/>
                <w:lang w:val="ru-RU"/>
              </w:rPr>
            </w:pPr>
            <w:r w:rsidRPr="001B26F4">
              <w:rPr>
                <w:rFonts w:cs="Arial"/>
                <w:color w:val="auto"/>
                <w:sz w:val="20"/>
                <w:lang w:val="ru-RU"/>
              </w:rPr>
              <w:t>(зарезервировано)</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p>
        </w:tc>
        <w:tc>
          <w:tcPr>
            <w:tcW w:w="8508" w:type="dxa"/>
            <w:gridSpan w:val="6"/>
          </w:tcPr>
          <w:p w:rsidR="00E3758E" w:rsidRPr="001B26F4" w:rsidRDefault="00E3758E">
            <w:pPr>
              <w:pStyle w:val="NormaltextSpalte"/>
              <w:rPr>
                <w:rFonts w:cs="Arial"/>
                <w:b/>
                <w:color w:val="auto"/>
                <w:sz w:val="20"/>
                <w:lang w:val="ru-RU"/>
              </w:rPr>
            </w:pPr>
            <w:r w:rsidRPr="001B26F4">
              <w:rPr>
                <w:rFonts w:cs="Arial"/>
                <w:b/>
                <w:color w:val="auto"/>
                <w:sz w:val="20"/>
                <w:lang w:val="ru-RU"/>
              </w:rPr>
              <w:t>Конструкция вагонов – батарей и МЭГК</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6.8.3.1.4</w:t>
            </w:r>
          </w:p>
        </w:tc>
        <w:tc>
          <w:tcPr>
            <w:tcW w:w="8508" w:type="dxa"/>
            <w:gridSpan w:val="6"/>
          </w:tcPr>
          <w:p w:rsidR="00E3758E" w:rsidRPr="001B26F4" w:rsidRDefault="00E3758E" w:rsidP="00D60608">
            <w:pPr>
              <w:pStyle w:val="NormalBemSpalte"/>
              <w:tabs>
                <w:tab w:val="clear" w:pos="641"/>
                <w:tab w:val="left" w:pos="645"/>
              </w:tabs>
              <w:ind w:left="0" w:firstLine="0"/>
              <w:rPr>
                <w:rFonts w:cs="Arial"/>
                <w:color w:val="auto"/>
                <w:sz w:val="20"/>
                <w:lang w:val="ru-RU"/>
              </w:rPr>
            </w:pPr>
            <w:r w:rsidRPr="001B26F4">
              <w:rPr>
                <w:rFonts w:cs="Arial"/>
                <w:color w:val="auto"/>
                <w:sz w:val="20"/>
                <w:lang w:val="ru-RU"/>
              </w:rPr>
              <w:t>Баллоны, трубки, барабаны под давлением и связки баллонов, являющиеся элементами вагона–батареи или МЭГК, должны быть сконструированы в соответствии с главой 6.2.</w:t>
            </w:r>
          </w:p>
          <w:p w:rsidR="00E3758E" w:rsidRPr="001B26F4" w:rsidRDefault="00E3758E">
            <w:pPr>
              <w:pStyle w:val="NormalBemSpalte"/>
              <w:tabs>
                <w:tab w:val="left" w:pos="923"/>
              </w:tabs>
              <w:ind w:left="923" w:hanging="923"/>
              <w:rPr>
                <w:rFonts w:cs="Arial"/>
                <w:i/>
                <w:color w:val="auto"/>
                <w:sz w:val="20"/>
                <w:lang w:val="ru-RU"/>
              </w:rPr>
            </w:pPr>
            <w:r w:rsidRPr="001B26F4">
              <w:rPr>
                <w:rFonts w:cs="Arial"/>
                <w:b/>
                <w:i/>
                <w:color w:val="auto"/>
                <w:sz w:val="20"/>
                <w:lang w:val="ru-RU"/>
              </w:rPr>
              <w:t xml:space="preserve">Примечание 1: </w:t>
            </w:r>
            <w:r w:rsidRPr="001B26F4">
              <w:rPr>
                <w:rFonts w:cs="Arial"/>
                <w:i/>
                <w:color w:val="auto"/>
                <w:sz w:val="20"/>
                <w:lang w:val="ru-RU"/>
              </w:rPr>
              <w:t>На связки баллонов, которые не являются элементами вагона–батареи или МЭГК, распространяются требования главы 6.2.</w:t>
            </w:r>
          </w:p>
          <w:p w:rsidR="00E3758E" w:rsidRPr="001B26F4" w:rsidRDefault="00E3758E">
            <w:pPr>
              <w:pStyle w:val="NormalBemSpalte"/>
              <w:tabs>
                <w:tab w:val="left" w:pos="923"/>
              </w:tabs>
              <w:ind w:left="923" w:hanging="923"/>
              <w:rPr>
                <w:rFonts w:cs="Arial"/>
                <w:i/>
                <w:color w:val="auto"/>
                <w:sz w:val="20"/>
                <w:lang w:val="ru-RU"/>
              </w:rPr>
            </w:pPr>
            <w:r w:rsidRPr="001B26F4">
              <w:rPr>
                <w:rFonts w:cs="Arial"/>
                <w:b/>
                <w:i/>
                <w:color w:val="auto"/>
                <w:sz w:val="20"/>
                <w:lang w:val="ru-RU"/>
              </w:rPr>
              <w:t>Примечание 2:</w:t>
            </w:r>
            <w:r w:rsidRPr="001B26F4">
              <w:rPr>
                <w:rFonts w:cs="Arial"/>
                <w:i/>
                <w:color w:val="auto"/>
                <w:sz w:val="20"/>
                <w:lang w:val="ru-RU"/>
              </w:rPr>
              <w:t xml:space="preserve"> Цистерны, являющиеся элементами вагона–батареи и МЭГК, должны быть ско</w:t>
            </w:r>
            <w:r w:rsidRPr="001B26F4">
              <w:rPr>
                <w:rFonts w:cs="Arial"/>
                <w:i/>
                <w:color w:val="auto"/>
                <w:sz w:val="20"/>
                <w:lang w:val="ru-RU"/>
              </w:rPr>
              <w:t>н</w:t>
            </w:r>
            <w:r w:rsidRPr="001B26F4">
              <w:rPr>
                <w:rFonts w:cs="Arial"/>
                <w:i/>
                <w:color w:val="auto"/>
                <w:sz w:val="20"/>
                <w:lang w:val="ru-RU"/>
              </w:rPr>
              <w:t>струированы в соответствии с п.п. 6.8.2.1 и 6.8.3.1.</w:t>
            </w:r>
          </w:p>
          <w:p w:rsidR="00E3758E" w:rsidRPr="001B26F4" w:rsidRDefault="00E3758E" w:rsidP="00023CF5">
            <w:pPr>
              <w:pStyle w:val="NormalBemSpalte"/>
              <w:tabs>
                <w:tab w:val="left" w:pos="923"/>
              </w:tabs>
              <w:ind w:left="923" w:hanging="923"/>
              <w:rPr>
                <w:rFonts w:cs="Arial"/>
                <w:color w:val="auto"/>
                <w:sz w:val="20"/>
                <w:lang w:val="ru-RU"/>
              </w:rPr>
            </w:pPr>
            <w:r w:rsidRPr="001B26F4">
              <w:rPr>
                <w:rFonts w:cs="Arial"/>
                <w:b/>
                <w:i/>
                <w:color w:val="auto"/>
                <w:sz w:val="20"/>
                <w:lang w:val="ru-RU"/>
              </w:rPr>
              <w:lastRenderedPageBreak/>
              <w:t>Примечание 3:</w:t>
            </w:r>
            <w:r w:rsidRPr="001B26F4">
              <w:rPr>
                <w:rFonts w:cs="Arial"/>
                <w:i/>
                <w:color w:val="auto"/>
                <w:sz w:val="20"/>
                <w:lang w:val="ru-RU"/>
              </w:rPr>
              <w:t xml:space="preserve"> Съемные цистерны</w:t>
            </w:r>
            <w:bookmarkStart w:id="38" w:name="_Ref82400074"/>
            <w:r w:rsidR="00023CF5" w:rsidRPr="00023CF5">
              <w:rPr>
                <w:rStyle w:val="a6"/>
                <w:rFonts w:cs="Arial"/>
                <w:i/>
                <w:color w:val="auto"/>
                <w:lang w:val="ru-RU"/>
              </w:rPr>
              <w:footnoteReference w:customMarkFollows="1" w:id="15"/>
              <w:sym w:font="Symbol" w:char="F031"/>
            </w:r>
            <w:r w:rsidR="00023CF5" w:rsidRPr="00023CF5">
              <w:rPr>
                <w:rStyle w:val="a6"/>
                <w:rFonts w:cs="Arial"/>
                <w:i/>
                <w:color w:val="auto"/>
                <w:lang w:val="ru-RU"/>
              </w:rPr>
              <w:sym w:font="Symbol" w:char="F035"/>
            </w:r>
            <w:bookmarkEnd w:id="38"/>
            <w:r w:rsidRPr="001B26F4">
              <w:rPr>
                <w:rFonts w:cs="Arial"/>
                <w:i/>
                <w:color w:val="auto"/>
                <w:sz w:val="20"/>
                <w:lang w:val="ru-RU"/>
              </w:rPr>
              <w:t xml:space="preserve"> не рассматриваются как элементы вагона–батареи или МЭГК.</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lastRenderedPageBreak/>
              <w:t>6.8.3.1.5</w:t>
            </w:r>
          </w:p>
        </w:tc>
        <w:tc>
          <w:tcPr>
            <w:tcW w:w="8508" w:type="dxa"/>
            <w:gridSpan w:val="6"/>
          </w:tcPr>
          <w:p w:rsidR="00E3758E" w:rsidRPr="001B26F4" w:rsidRDefault="00E3758E" w:rsidP="00B902E5">
            <w:pPr>
              <w:pStyle w:val="NormaltextSpalte"/>
              <w:rPr>
                <w:rFonts w:cs="Arial"/>
                <w:b/>
                <w:color w:val="auto"/>
                <w:sz w:val="20"/>
                <w:lang w:val="ru-RU"/>
              </w:rPr>
            </w:pPr>
            <w:r w:rsidRPr="001B26F4">
              <w:rPr>
                <w:rFonts w:cs="Arial"/>
                <w:color w:val="auto"/>
                <w:sz w:val="20"/>
                <w:lang w:val="ru-RU"/>
              </w:rPr>
              <w:t>Элементы МЭГК и средства их крепления при максимально допустимой загрузке дол</w:t>
            </w:r>
            <w:r w:rsidRPr="001B26F4">
              <w:rPr>
                <w:rFonts w:cs="Arial"/>
                <w:color w:val="auto"/>
                <w:sz w:val="20"/>
                <w:lang w:val="ru-RU"/>
              </w:rPr>
              <w:t>ж</w:t>
            </w:r>
            <w:r w:rsidRPr="001B26F4">
              <w:rPr>
                <w:rFonts w:cs="Arial"/>
                <w:color w:val="auto"/>
                <w:sz w:val="20"/>
                <w:lang w:val="ru-RU"/>
              </w:rPr>
              <w:t>ны выдерживать нагрузки, определенные в п. 6.8.2.1.2. Напряжение в наиболее нагр</w:t>
            </w:r>
            <w:r w:rsidRPr="001B26F4">
              <w:rPr>
                <w:rFonts w:cs="Arial"/>
                <w:color w:val="auto"/>
                <w:sz w:val="20"/>
                <w:lang w:val="ru-RU"/>
              </w:rPr>
              <w:t>у</w:t>
            </w:r>
            <w:r w:rsidRPr="001B26F4">
              <w:rPr>
                <w:rFonts w:cs="Arial"/>
                <w:color w:val="auto"/>
                <w:sz w:val="20"/>
                <w:lang w:val="ru-RU"/>
              </w:rPr>
              <w:t>женной точке элеме</w:t>
            </w:r>
            <w:r w:rsidRPr="001B26F4">
              <w:rPr>
                <w:rFonts w:cs="Arial"/>
                <w:color w:val="auto"/>
                <w:sz w:val="20"/>
                <w:lang w:val="ru-RU"/>
              </w:rPr>
              <w:t>н</w:t>
            </w:r>
            <w:r w:rsidRPr="001B26F4">
              <w:rPr>
                <w:rFonts w:cs="Arial"/>
                <w:color w:val="auto"/>
                <w:sz w:val="20"/>
                <w:lang w:val="ru-RU"/>
              </w:rPr>
              <w:t xml:space="preserve">та и средствах его крепления не должно превышать величины </w:t>
            </w:r>
            <w:r w:rsidR="00D60608" w:rsidRPr="001B26F4">
              <w:rPr>
                <w:rFonts w:cs="Arial"/>
                <w:sz w:val="20"/>
                <w:lang w:val="ru-RU"/>
              </w:rPr>
              <w:sym w:font="Symbol" w:char="F073"/>
            </w:r>
            <w:r w:rsidRPr="001B26F4">
              <w:rPr>
                <w:rFonts w:cs="Arial"/>
                <w:color w:val="auto"/>
                <w:sz w:val="20"/>
                <w:lang w:val="ru-RU"/>
              </w:rPr>
              <w:t xml:space="preserve">, определенной </w:t>
            </w:r>
            <w:r w:rsidR="00B902E5" w:rsidRPr="001B26F4">
              <w:rPr>
                <w:rFonts w:cs="Arial"/>
                <w:color w:val="auto"/>
                <w:sz w:val="20"/>
                <w:lang w:val="ru-RU"/>
              </w:rPr>
              <w:t xml:space="preserve">для баллонов, трубок, барабанов под давлением и связок баллонов </w:t>
            </w:r>
            <w:r w:rsidRPr="001B26F4">
              <w:rPr>
                <w:rFonts w:cs="Arial"/>
                <w:color w:val="auto"/>
                <w:sz w:val="20"/>
                <w:lang w:val="ru-RU"/>
              </w:rPr>
              <w:t xml:space="preserve">в п. 6.2.5.3, </w:t>
            </w:r>
            <w:r w:rsidR="00B902E5" w:rsidRPr="001B26F4">
              <w:rPr>
                <w:rFonts w:cs="Arial"/>
                <w:color w:val="auto"/>
                <w:sz w:val="20"/>
                <w:lang w:val="ru-RU"/>
              </w:rPr>
              <w:t>для ц</w:t>
            </w:r>
            <w:r w:rsidR="00B902E5" w:rsidRPr="001B26F4">
              <w:rPr>
                <w:rFonts w:cs="Arial"/>
                <w:color w:val="auto"/>
                <w:sz w:val="20"/>
                <w:lang w:val="ru-RU"/>
              </w:rPr>
              <w:t>и</w:t>
            </w:r>
            <w:r w:rsidR="00B902E5" w:rsidRPr="001B26F4">
              <w:rPr>
                <w:rFonts w:cs="Arial"/>
                <w:color w:val="auto"/>
                <w:sz w:val="20"/>
                <w:lang w:val="ru-RU"/>
              </w:rPr>
              <w:t>стерн</w:t>
            </w:r>
            <w:r w:rsidRPr="001B26F4">
              <w:rPr>
                <w:rFonts w:cs="Arial"/>
                <w:color w:val="auto"/>
                <w:sz w:val="20"/>
                <w:lang w:val="ru-RU"/>
              </w:rPr>
              <w:t xml:space="preserve"> в п. 6.8.2.1.16.</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sz w:val="20"/>
                <w:lang w:val="ru-RU"/>
              </w:rPr>
            </w:pPr>
          </w:p>
        </w:tc>
        <w:tc>
          <w:tcPr>
            <w:tcW w:w="4253" w:type="dxa"/>
            <w:gridSpan w:val="3"/>
            <w:tcBorders>
              <w:right w:val="single" w:sz="4" w:space="0" w:color="auto"/>
            </w:tcBorders>
          </w:tcPr>
          <w:p w:rsidR="00E3758E" w:rsidRPr="001B26F4" w:rsidRDefault="00E3758E">
            <w:pPr>
              <w:pStyle w:val="NormaltextSpalte"/>
              <w:rPr>
                <w:rFonts w:cs="Arial"/>
                <w:b/>
                <w:sz w:val="20"/>
                <w:lang w:val="ru-RU"/>
              </w:rPr>
            </w:pPr>
            <w:r w:rsidRPr="001B26F4">
              <w:rPr>
                <w:rFonts w:cs="Arial"/>
                <w:b/>
                <w:sz w:val="20"/>
                <w:lang w:val="ru-RU"/>
              </w:rPr>
              <w:t>Другие требования к конструкции ваг</w:t>
            </w:r>
            <w:r w:rsidRPr="001B26F4">
              <w:rPr>
                <w:rFonts w:cs="Arial"/>
                <w:b/>
                <w:sz w:val="20"/>
                <w:lang w:val="ru-RU"/>
              </w:rPr>
              <w:t>о</w:t>
            </w:r>
            <w:r w:rsidRPr="001B26F4">
              <w:rPr>
                <w:rFonts w:cs="Arial"/>
                <w:b/>
                <w:sz w:val="20"/>
                <w:lang w:val="ru-RU"/>
              </w:rPr>
              <w:t>нов-цистерн и  вагонов-батарей</w:t>
            </w:r>
          </w:p>
        </w:tc>
        <w:tc>
          <w:tcPr>
            <w:tcW w:w="4255" w:type="dxa"/>
            <w:gridSpan w:val="3"/>
            <w:tcBorders>
              <w:left w:val="single" w:sz="4" w:space="0" w:color="auto"/>
            </w:tcBorders>
          </w:tcPr>
          <w:p w:rsidR="00E3758E" w:rsidRPr="001B26F4" w:rsidRDefault="00E3758E">
            <w:pPr>
              <w:pStyle w:val="NormaltextSpalte"/>
              <w:rPr>
                <w:rFonts w:cs="Arial"/>
                <w:sz w:val="20"/>
                <w:lang w:val="ru-RU"/>
              </w:rPr>
            </w:pP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sz w:val="20"/>
                <w:lang w:val="ru-RU"/>
              </w:rPr>
              <w:t>6.8.3.1.6</w:t>
            </w:r>
          </w:p>
        </w:tc>
        <w:tc>
          <w:tcPr>
            <w:tcW w:w="4253" w:type="dxa"/>
            <w:gridSpan w:val="3"/>
            <w:tcBorders>
              <w:right w:val="single" w:sz="4" w:space="0" w:color="auto"/>
            </w:tcBorders>
          </w:tcPr>
          <w:p w:rsidR="00E3758E" w:rsidRPr="001B26F4" w:rsidRDefault="00E3758E">
            <w:pPr>
              <w:pStyle w:val="NormaltextSpalte"/>
              <w:rPr>
                <w:rFonts w:cs="Arial"/>
                <w:sz w:val="20"/>
                <w:lang w:val="ru-RU"/>
              </w:rPr>
            </w:pPr>
            <w:r w:rsidRPr="001B26F4">
              <w:rPr>
                <w:rFonts w:cs="Arial"/>
                <w:sz w:val="20"/>
                <w:lang w:val="ru-RU"/>
              </w:rPr>
              <w:t>Вагоны-цистерны и вагоны-батареи дол</w:t>
            </w:r>
            <w:r w:rsidRPr="001B26F4">
              <w:rPr>
                <w:rFonts w:cs="Arial"/>
                <w:sz w:val="20"/>
                <w:lang w:val="ru-RU"/>
              </w:rPr>
              <w:t>ж</w:t>
            </w:r>
            <w:r w:rsidRPr="001B26F4">
              <w:rPr>
                <w:rFonts w:cs="Arial"/>
                <w:sz w:val="20"/>
                <w:lang w:val="ru-RU"/>
              </w:rPr>
              <w:t>ны быть оборудованы буферами или др</w:t>
            </w:r>
            <w:r w:rsidRPr="001B26F4">
              <w:rPr>
                <w:rFonts w:cs="Arial"/>
                <w:sz w:val="20"/>
                <w:lang w:val="ru-RU"/>
              </w:rPr>
              <w:t>у</w:t>
            </w:r>
            <w:r w:rsidRPr="001B26F4">
              <w:rPr>
                <w:rFonts w:cs="Arial"/>
                <w:sz w:val="20"/>
                <w:lang w:val="ru-RU"/>
              </w:rPr>
              <w:t>гими эл</w:t>
            </w:r>
            <w:r w:rsidRPr="001B26F4">
              <w:rPr>
                <w:rFonts w:cs="Arial"/>
                <w:sz w:val="20"/>
                <w:lang w:val="ru-RU"/>
              </w:rPr>
              <w:t>е</w:t>
            </w:r>
            <w:r w:rsidRPr="001B26F4">
              <w:rPr>
                <w:rFonts w:cs="Arial"/>
                <w:sz w:val="20"/>
                <w:lang w:val="ru-RU"/>
              </w:rPr>
              <w:t>ментами поглощения энергии с мин</w:t>
            </w:r>
            <w:r w:rsidRPr="001B26F4">
              <w:rPr>
                <w:rFonts w:cs="Arial"/>
                <w:sz w:val="20"/>
                <w:lang w:val="ru-RU"/>
              </w:rPr>
              <w:t>и</w:t>
            </w:r>
            <w:r w:rsidRPr="001B26F4">
              <w:rPr>
                <w:rFonts w:cs="Arial"/>
                <w:sz w:val="20"/>
                <w:lang w:val="ru-RU"/>
              </w:rPr>
              <w:t>мальной энергией поглощения 70 кДж. Данное требование не применяется к ваг</w:t>
            </w:r>
            <w:r w:rsidRPr="001B26F4">
              <w:rPr>
                <w:rFonts w:cs="Arial"/>
                <w:sz w:val="20"/>
                <w:lang w:val="ru-RU"/>
              </w:rPr>
              <w:t>о</w:t>
            </w:r>
            <w:r w:rsidRPr="001B26F4">
              <w:rPr>
                <w:rFonts w:cs="Arial"/>
                <w:sz w:val="20"/>
                <w:lang w:val="ru-RU"/>
              </w:rPr>
              <w:t>нам-цистернам и  вагонам-батареям, кот</w:t>
            </w:r>
            <w:r w:rsidRPr="001B26F4">
              <w:rPr>
                <w:rFonts w:cs="Arial"/>
                <w:sz w:val="20"/>
                <w:lang w:val="ru-RU"/>
              </w:rPr>
              <w:t>о</w:t>
            </w:r>
            <w:r w:rsidRPr="001B26F4">
              <w:rPr>
                <w:rFonts w:cs="Arial"/>
                <w:sz w:val="20"/>
                <w:lang w:val="ru-RU"/>
              </w:rPr>
              <w:t>рые оборудованы эл</w:t>
            </w:r>
            <w:r w:rsidRPr="001B26F4">
              <w:rPr>
                <w:rFonts w:cs="Arial"/>
                <w:sz w:val="20"/>
                <w:lang w:val="ru-RU"/>
              </w:rPr>
              <w:t>е</w:t>
            </w:r>
            <w:r w:rsidRPr="001B26F4">
              <w:rPr>
                <w:rFonts w:cs="Arial"/>
                <w:sz w:val="20"/>
                <w:lang w:val="ru-RU"/>
              </w:rPr>
              <w:t>ментами поглощения эне</w:t>
            </w:r>
            <w:r w:rsidRPr="001B26F4">
              <w:rPr>
                <w:rFonts w:cs="Arial"/>
                <w:sz w:val="20"/>
                <w:lang w:val="ru-RU"/>
              </w:rPr>
              <w:t>р</w:t>
            </w:r>
            <w:r w:rsidRPr="001B26F4">
              <w:rPr>
                <w:rFonts w:cs="Arial"/>
                <w:sz w:val="20"/>
                <w:lang w:val="ru-RU"/>
              </w:rPr>
              <w:t>гии в соответствии со специальным пол</w:t>
            </w:r>
            <w:r w:rsidRPr="001B26F4">
              <w:rPr>
                <w:rFonts w:cs="Arial"/>
                <w:sz w:val="20"/>
                <w:lang w:val="ru-RU"/>
              </w:rPr>
              <w:t>о</w:t>
            </w:r>
            <w:r w:rsidRPr="001B26F4">
              <w:rPr>
                <w:rFonts w:cs="Arial"/>
                <w:sz w:val="20"/>
                <w:lang w:val="ru-RU"/>
              </w:rPr>
              <w:t>жением ТЕ22 раздела 6.8.4.</w:t>
            </w:r>
          </w:p>
        </w:tc>
        <w:tc>
          <w:tcPr>
            <w:tcW w:w="4255" w:type="dxa"/>
            <w:gridSpan w:val="3"/>
            <w:tcBorders>
              <w:left w:val="single" w:sz="4" w:space="0" w:color="auto"/>
            </w:tcBorders>
          </w:tcPr>
          <w:p w:rsidR="00E3758E" w:rsidRPr="001B26F4" w:rsidRDefault="00E3758E">
            <w:pPr>
              <w:pStyle w:val="NormaltextSpalte"/>
              <w:rPr>
                <w:rFonts w:cs="Arial"/>
                <w:sz w:val="20"/>
                <w:lang w:val="ru-RU"/>
              </w:rPr>
            </w:pPr>
            <w:r w:rsidRPr="001B26F4">
              <w:rPr>
                <w:rFonts w:cs="Arial"/>
                <w:sz w:val="20"/>
                <w:lang w:val="ru-RU"/>
              </w:rPr>
              <w:t>(зарезервировано)</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w:t>
            </w:r>
          </w:p>
        </w:tc>
        <w:tc>
          <w:tcPr>
            <w:tcW w:w="8508" w:type="dxa"/>
            <w:gridSpan w:val="6"/>
          </w:tcPr>
          <w:p w:rsidR="00E3758E" w:rsidRPr="001B26F4" w:rsidRDefault="00E3758E">
            <w:pPr>
              <w:pStyle w:val="NormaltextSpalte"/>
              <w:rPr>
                <w:rFonts w:cs="Arial"/>
                <w:b/>
                <w:color w:val="auto"/>
                <w:sz w:val="20"/>
                <w:lang w:val="ru-RU"/>
              </w:rPr>
            </w:pPr>
            <w:r w:rsidRPr="001B26F4">
              <w:rPr>
                <w:rFonts w:cs="Arial"/>
                <w:b/>
                <w:color w:val="auto"/>
                <w:sz w:val="20"/>
                <w:lang w:val="ru-RU"/>
              </w:rPr>
              <w:t>Элементы оборудования</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6.8.3.2.1</w:t>
            </w:r>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Должна быть обеспечена возможность закрытия сливных труб цистерн при помощи гл</w:t>
            </w:r>
            <w:r w:rsidRPr="001B26F4">
              <w:rPr>
                <w:rFonts w:cs="Arial"/>
                <w:color w:val="auto"/>
                <w:sz w:val="20"/>
                <w:lang w:val="ru-RU"/>
              </w:rPr>
              <w:t>у</w:t>
            </w:r>
            <w:r w:rsidRPr="001B26F4">
              <w:rPr>
                <w:rFonts w:cs="Arial"/>
                <w:color w:val="auto"/>
                <w:sz w:val="20"/>
                <w:lang w:val="ru-RU"/>
              </w:rPr>
              <w:t xml:space="preserve">хих фланцев или другого надежного устройства. </w:t>
            </w:r>
            <w:r w:rsidR="00EC7916">
              <w:rPr>
                <w:rFonts w:cs="Arial"/>
                <w:color w:val="auto"/>
                <w:sz w:val="20"/>
                <w:lang w:val="ru-RU"/>
              </w:rPr>
              <w:t>У</w:t>
            </w:r>
            <w:r w:rsidRPr="001B26F4">
              <w:rPr>
                <w:rFonts w:cs="Arial"/>
                <w:color w:val="auto"/>
                <w:sz w:val="20"/>
                <w:lang w:val="ru-RU"/>
              </w:rPr>
              <w:t xml:space="preserve"> цистерн, предназначенных для пер</w:t>
            </w:r>
            <w:r w:rsidRPr="001B26F4">
              <w:rPr>
                <w:rFonts w:cs="Arial"/>
                <w:color w:val="auto"/>
                <w:sz w:val="20"/>
                <w:lang w:val="ru-RU"/>
              </w:rPr>
              <w:t>е</w:t>
            </w:r>
            <w:r w:rsidRPr="001B26F4">
              <w:rPr>
                <w:rFonts w:cs="Arial"/>
                <w:color w:val="auto"/>
                <w:sz w:val="20"/>
                <w:lang w:val="ru-RU"/>
              </w:rPr>
              <w:t>возки охлажденных жидких газов,  глухие фланцы или другие устройства м</w:t>
            </w:r>
            <w:r w:rsidRPr="001B26F4">
              <w:rPr>
                <w:rFonts w:cs="Arial"/>
                <w:color w:val="auto"/>
                <w:sz w:val="20"/>
                <w:lang w:val="ru-RU"/>
              </w:rPr>
              <w:t>о</w:t>
            </w:r>
            <w:r w:rsidRPr="001B26F4">
              <w:rPr>
                <w:rFonts w:cs="Arial"/>
                <w:color w:val="auto"/>
                <w:sz w:val="20"/>
                <w:lang w:val="ru-RU"/>
              </w:rPr>
              <w:t xml:space="preserve">гут иметь отверстия для сброса давления диаметром не более </w:t>
            </w:r>
            <w:smartTag w:uri="urn:schemas-microsoft-com:office:smarttags" w:element="metricconverter">
              <w:smartTagPr>
                <w:attr w:name="ProductID" w:val="1,5 мм"/>
              </w:smartTagPr>
              <w:r w:rsidRPr="001B26F4">
                <w:rPr>
                  <w:rFonts w:cs="Arial"/>
                  <w:color w:val="auto"/>
                  <w:sz w:val="20"/>
                  <w:lang w:val="ru-RU"/>
                </w:rPr>
                <w:t>1,5 мм</w:t>
              </w:r>
            </w:smartTag>
            <w:r w:rsidRPr="001B26F4">
              <w:rPr>
                <w:rFonts w:cs="Arial"/>
                <w:color w:val="auto"/>
                <w:sz w:val="20"/>
                <w:lang w:val="ru-RU"/>
              </w:rPr>
              <w:t>.</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6.8.3.2.2</w:t>
            </w:r>
          </w:p>
        </w:tc>
        <w:tc>
          <w:tcPr>
            <w:tcW w:w="8508" w:type="dxa"/>
            <w:gridSpan w:val="6"/>
          </w:tcPr>
          <w:p w:rsidR="00E3758E" w:rsidRPr="001B26F4" w:rsidRDefault="00D60608">
            <w:pPr>
              <w:pStyle w:val="NormaltextSpalte"/>
              <w:rPr>
                <w:rFonts w:cs="Arial"/>
                <w:color w:val="auto"/>
                <w:sz w:val="20"/>
                <w:lang w:val="ru-RU"/>
              </w:rPr>
            </w:pPr>
            <w:r w:rsidRPr="001B26F4">
              <w:rPr>
                <w:rFonts w:cs="Arial"/>
                <w:color w:val="auto"/>
                <w:sz w:val="20"/>
                <w:lang w:val="ru-RU"/>
              </w:rPr>
              <w:t>Котлы</w:t>
            </w:r>
            <w:r w:rsidR="00E3758E" w:rsidRPr="001B26F4">
              <w:rPr>
                <w:rFonts w:cs="Arial"/>
                <w:color w:val="auto"/>
                <w:sz w:val="20"/>
                <w:lang w:val="ru-RU"/>
              </w:rPr>
              <w:t xml:space="preserve"> для перевозки сжиженных газов, кроме отверстий по п.п. 6.8.2.2.2 и 6.8.2.2.4, м</w:t>
            </w:r>
            <w:r w:rsidR="00E3758E" w:rsidRPr="001B26F4">
              <w:rPr>
                <w:rFonts w:cs="Arial"/>
                <w:color w:val="auto"/>
                <w:sz w:val="20"/>
                <w:lang w:val="ru-RU"/>
              </w:rPr>
              <w:t>о</w:t>
            </w:r>
            <w:r w:rsidR="00E3758E" w:rsidRPr="001B26F4">
              <w:rPr>
                <w:rFonts w:cs="Arial"/>
                <w:color w:val="auto"/>
                <w:sz w:val="20"/>
                <w:lang w:val="ru-RU"/>
              </w:rPr>
              <w:t>гут иметь дополнительные отверстия для термометра, манометра, уровнемера жидк</w:t>
            </w:r>
            <w:r w:rsidR="00E3758E" w:rsidRPr="001B26F4">
              <w:rPr>
                <w:rFonts w:cs="Arial"/>
                <w:color w:val="auto"/>
                <w:sz w:val="20"/>
                <w:lang w:val="ru-RU"/>
              </w:rPr>
              <w:t>о</w:t>
            </w:r>
            <w:r w:rsidR="00E3758E" w:rsidRPr="001B26F4">
              <w:rPr>
                <w:rFonts w:cs="Arial"/>
                <w:color w:val="auto"/>
                <w:sz w:val="20"/>
                <w:lang w:val="ru-RU"/>
              </w:rPr>
              <w:t>сти и вентиляционных устройств, необходимых для нормальной эксплуатации</w:t>
            </w:r>
            <w:r w:rsidR="00064EA4" w:rsidRPr="001B26F4">
              <w:rPr>
                <w:rFonts w:cs="Arial"/>
                <w:color w:val="auto"/>
                <w:sz w:val="20"/>
                <w:lang w:val="ru-RU"/>
              </w:rPr>
              <w:t xml:space="preserve"> и без</w:t>
            </w:r>
            <w:r w:rsidR="00064EA4" w:rsidRPr="001B26F4">
              <w:rPr>
                <w:rFonts w:cs="Arial"/>
                <w:color w:val="auto"/>
                <w:sz w:val="20"/>
                <w:lang w:val="ru-RU"/>
              </w:rPr>
              <w:t>о</w:t>
            </w:r>
            <w:r w:rsidR="00064EA4" w:rsidRPr="001B26F4">
              <w:rPr>
                <w:rFonts w:cs="Arial"/>
                <w:color w:val="auto"/>
                <w:sz w:val="20"/>
                <w:lang w:val="ru-RU"/>
              </w:rPr>
              <w:t>пасности</w:t>
            </w:r>
            <w:r w:rsidR="00E3758E" w:rsidRPr="001B26F4">
              <w:rPr>
                <w:rFonts w:cs="Arial"/>
                <w:color w:val="auto"/>
                <w:sz w:val="20"/>
                <w:lang w:val="ru-RU"/>
              </w:rPr>
              <w:t>.</w:t>
            </w:r>
          </w:p>
        </w:tc>
      </w:tr>
      <w:tr w:rsidR="00E3758E" w:rsidRPr="001B26F4" w:rsidTr="00FF09FA">
        <w:tblPrEx>
          <w:tblCellMar>
            <w:top w:w="0" w:type="dxa"/>
            <w:bottom w:w="0" w:type="dxa"/>
          </w:tblCellMar>
        </w:tblPrEx>
        <w:trPr>
          <w:cantSplit/>
        </w:trPr>
        <w:tc>
          <w:tcPr>
            <w:tcW w:w="1202" w:type="dxa"/>
          </w:tcPr>
          <w:p w:rsidR="00E3758E" w:rsidRPr="001B26F4" w:rsidRDefault="00E3758E">
            <w:pPr>
              <w:pStyle w:val="Randnummer"/>
              <w:ind w:left="0" w:firstLine="0"/>
              <w:rPr>
                <w:rFonts w:cs="Arial"/>
                <w:b/>
                <w:color w:val="auto"/>
                <w:sz w:val="20"/>
                <w:lang w:val="ru-RU"/>
              </w:rPr>
            </w:pPr>
            <w:bookmarkStart w:id="39" w:name="Absatz_2_3_2_1"/>
            <w:r w:rsidRPr="001B26F4">
              <w:rPr>
                <w:rFonts w:cs="Arial"/>
                <w:b/>
                <w:color w:val="auto"/>
                <w:sz w:val="20"/>
                <w:lang w:val="ru-RU"/>
              </w:rPr>
              <w:t>6.8.3.2.3</w:t>
            </w:r>
            <w:bookmarkEnd w:id="39"/>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Внутренний запорный клапан, смонтированный на всех отверстиях для наполнения и опорожн</w:t>
            </w:r>
            <w:r w:rsidRPr="001B26F4">
              <w:rPr>
                <w:rFonts w:cs="Arial"/>
                <w:color w:val="auto"/>
                <w:sz w:val="20"/>
                <w:lang w:val="ru-RU"/>
              </w:rPr>
              <w:t>е</w:t>
            </w:r>
            <w:r w:rsidRPr="001B26F4">
              <w:rPr>
                <w:rFonts w:cs="Arial"/>
                <w:color w:val="auto"/>
                <w:sz w:val="20"/>
                <w:lang w:val="ru-RU"/>
              </w:rPr>
              <w:t>ния цистерн,</w:t>
            </w:r>
          </w:p>
        </w:tc>
      </w:tr>
      <w:tr w:rsidR="00E3758E" w:rsidRPr="001B26F4" w:rsidTr="00FF09FA">
        <w:tblPrEx>
          <w:tblCellMar>
            <w:top w:w="0" w:type="dxa"/>
            <w:bottom w:w="0" w:type="dxa"/>
          </w:tblCellMar>
        </w:tblPrEx>
        <w:tc>
          <w:tcPr>
            <w:tcW w:w="1202" w:type="dxa"/>
          </w:tcPr>
          <w:p w:rsidR="00E3758E" w:rsidRPr="001B26F4" w:rsidRDefault="00E3758E">
            <w:pPr>
              <w:pStyle w:val="Randnummer"/>
              <w:spacing w:before="0"/>
              <w:ind w:left="0" w:firstLine="0"/>
              <w:rPr>
                <w:rFonts w:cs="Arial"/>
                <w:b/>
                <w:color w:val="auto"/>
                <w:sz w:val="20"/>
                <w:lang w:val="ru-RU"/>
              </w:rPr>
            </w:pPr>
          </w:p>
        </w:tc>
        <w:tc>
          <w:tcPr>
            <w:tcW w:w="4253" w:type="dxa"/>
            <w:gridSpan w:val="3"/>
            <w:tcBorders>
              <w:right w:val="single" w:sz="6" w:space="0" w:color="auto"/>
            </w:tcBorders>
          </w:tcPr>
          <w:p w:rsidR="00E3758E" w:rsidRPr="001B26F4" w:rsidRDefault="00E3758E">
            <w:pPr>
              <w:pStyle w:val="NormaltextSpalte"/>
              <w:spacing w:before="0"/>
              <w:rPr>
                <w:rFonts w:cs="Arial"/>
                <w:b/>
                <w:color w:val="auto"/>
                <w:sz w:val="20"/>
                <w:lang w:val="ru-RU"/>
              </w:rPr>
            </w:pPr>
          </w:p>
        </w:tc>
        <w:tc>
          <w:tcPr>
            <w:tcW w:w="4255" w:type="dxa"/>
            <w:gridSpan w:val="3"/>
            <w:tcBorders>
              <w:left w:val="nil"/>
            </w:tcBorders>
          </w:tcPr>
          <w:p w:rsidR="00E3758E" w:rsidRPr="001B26F4" w:rsidRDefault="00E3758E" w:rsidP="00D60608">
            <w:pPr>
              <w:pStyle w:val="NormaltextSpalte"/>
              <w:spacing w:before="60"/>
              <w:rPr>
                <w:rFonts w:cs="Arial"/>
                <w:color w:val="auto"/>
                <w:sz w:val="20"/>
                <w:lang w:val="ru-RU"/>
              </w:rPr>
            </w:pPr>
            <w:r w:rsidRPr="001B26F4">
              <w:rPr>
                <w:rFonts w:cs="Arial"/>
                <w:color w:val="auto"/>
                <w:sz w:val="20"/>
                <w:lang w:val="ru-RU"/>
              </w:rPr>
              <w:t xml:space="preserve">вместимостью более </w:t>
            </w:r>
            <w:smartTag w:uri="urn:schemas-microsoft-com:office:smarttags" w:element="metricconverter">
              <w:smartTagPr>
                <w:attr w:name="ProductID" w:val="1 м3"/>
              </w:smartTagPr>
              <w:r w:rsidRPr="001B26F4">
                <w:rPr>
                  <w:rFonts w:cs="Arial"/>
                  <w:color w:val="auto"/>
                  <w:sz w:val="20"/>
                  <w:lang w:val="ru-RU"/>
                </w:rPr>
                <w:t>1 м</w:t>
              </w:r>
              <w:r w:rsidRPr="001B26F4">
                <w:rPr>
                  <w:rFonts w:cs="Arial"/>
                  <w:color w:val="auto"/>
                  <w:sz w:val="20"/>
                  <w:vertAlign w:val="superscript"/>
                  <w:lang w:val="ru-RU"/>
                </w:rPr>
                <w:t>3</w:t>
              </w:r>
            </w:smartTag>
            <w:r w:rsidRPr="001B26F4">
              <w:rPr>
                <w:rFonts w:cs="Arial"/>
                <w:color w:val="auto"/>
                <w:sz w:val="20"/>
                <w:lang w:val="ru-RU"/>
              </w:rPr>
              <w:t>,</w:t>
            </w:r>
          </w:p>
        </w:tc>
      </w:tr>
      <w:tr w:rsidR="00E3758E" w:rsidRPr="001B26F4" w:rsidTr="00FF09FA">
        <w:tblPrEx>
          <w:tblCellMar>
            <w:top w:w="0" w:type="dxa"/>
            <w:bottom w:w="0" w:type="dxa"/>
          </w:tblCellMar>
        </w:tblPrEx>
        <w:tc>
          <w:tcPr>
            <w:tcW w:w="1202" w:type="dxa"/>
          </w:tcPr>
          <w:p w:rsidR="00E3758E" w:rsidRPr="001B26F4" w:rsidRDefault="00E3758E">
            <w:pPr>
              <w:pStyle w:val="Randnummer"/>
              <w:spacing w:before="0"/>
              <w:ind w:left="0" w:firstLine="0"/>
              <w:rPr>
                <w:rFonts w:cs="Arial"/>
                <w:b/>
                <w:color w:val="auto"/>
                <w:sz w:val="20"/>
                <w:lang w:val="ru-RU"/>
              </w:rPr>
            </w:pPr>
          </w:p>
        </w:tc>
        <w:tc>
          <w:tcPr>
            <w:tcW w:w="8508" w:type="dxa"/>
            <w:gridSpan w:val="6"/>
          </w:tcPr>
          <w:p w:rsidR="00E3758E" w:rsidRPr="001B26F4" w:rsidRDefault="00E3758E">
            <w:pPr>
              <w:pStyle w:val="NormaltextSpalte"/>
              <w:spacing w:before="0"/>
              <w:rPr>
                <w:rFonts w:cs="Arial"/>
                <w:sz w:val="20"/>
                <w:lang w:val="ru-RU"/>
              </w:rPr>
            </w:pPr>
            <w:r w:rsidRPr="001B26F4">
              <w:rPr>
                <w:rFonts w:cs="Arial"/>
                <w:sz w:val="20"/>
                <w:lang w:val="ru-RU"/>
              </w:rPr>
              <w:t>предназначенных для перевозки сжиженных воспламеняющихся и/или ядовитых (то</w:t>
            </w:r>
            <w:r w:rsidRPr="001B26F4">
              <w:rPr>
                <w:rFonts w:cs="Arial"/>
                <w:sz w:val="20"/>
                <w:lang w:val="ru-RU"/>
              </w:rPr>
              <w:t>к</w:t>
            </w:r>
            <w:r w:rsidRPr="001B26F4">
              <w:rPr>
                <w:rFonts w:cs="Arial"/>
                <w:sz w:val="20"/>
                <w:lang w:val="ru-RU"/>
              </w:rPr>
              <w:t>сичных) г</w:t>
            </w:r>
            <w:r w:rsidRPr="001B26F4">
              <w:rPr>
                <w:rFonts w:cs="Arial"/>
                <w:sz w:val="20"/>
                <w:lang w:val="ru-RU"/>
              </w:rPr>
              <w:t>а</w:t>
            </w:r>
            <w:r w:rsidRPr="001B26F4">
              <w:rPr>
                <w:rFonts w:cs="Arial"/>
                <w:sz w:val="20"/>
                <w:lang w:val="ru-RU"/>
              </w:rPr>
              <w:t>зов, должен быть быстродействующим и автоматически закрываться в случае непредусмотренного перемещения цистерны или в случае пожара. Может быть пред</w:t>
            </w:r>
            <w:r w:rsidRPr="001B26F4">
              <w:rPr>
                <w:rFonts w:cs="Arial"/>
                <w:sz w:val="20"/>
                <w:lang w:val="ru-RU"/>
              </w:rPr>
              <w:t>у</w:t>
            </w:r>
            <w:r w:rsidRPr="001B26F4">
              <w:rPr>
                <w:rFonts w:cs="Arial"/>
                <w:sz w:val="20"/>
                <w:lang w:val="ru-RU"/>
              </w:rPr>
              <w:t>смотрена возможность дистанционного управления внутренним запорным клапаном.</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p>
        </w:tc>
        <w:tc>
          <w:tcPr>
            <w:tcW w:w="4253" w:type="dxa"/>
            <w:gridSpan w:val="3"/>
            <w:tcBorders>
              <w:right w:val="single" w:sz="4" w:space="0" w:color="auto"/>
            </w:tcBorders>
          </w:tcPr>
          <w:p w:rsidR="00E3758E" w:rsidRPr="001B26F4" w:rsidRDefault="00E3758E">
            <w:pPr>
              <w:pStyle w:val="NormaltextSpalte"/>
              <w:rPr>
                <w:rFonts w:cs="Arial"/>
                <w:color w:val="auto"/>
                <w:sz w:val="20"/>
                <w:lang w:val="ru-RU"/>
              </w:rPr>
            </w:pPr>
            <w:r w:rsidRPr="001B26F4">
              <w:rPr>
                <w:rFonts w:cs="Arial"/>
                <w:color w:val="auto"/>
                <w:sz w:val="20"/>
                <w:lang w:val="ru-RU"/>
              </w:rPr>
              <w:t>Устройство, которое  сохраняет  внутре</w:t>
            </w:r>
            <w:r w:rsidRPr="001B26F4">
              <w:rPr>
                <w:rFonts w:cs="Arial"/>
                <w:color w:val="auto"/>
                <w:sz w:val="20"/>
                <w:lang w:val="ru-RU"/>
              </w:rPr>
              <w:t>н</w:t>
            </w:r>
            <w:r w:rsidRPr="001B26F4">
              <w:rPr>
                <w:rFonts w:cs="Arial"/>
                <w:color w:val="auto"/>
                <w:sz w:val="20"/>
                <w:lang w:val="ru-RU"/>
              </w:rPr>
              <w:t>ний затвор в открытом положении, напр</w:t>
            </w:r>
            <w:r w:rsidRPr="001B26F4">
              <w:rPr>
                <w:rFonts w:cs="Arial"/>
                <w:color w:val="auto"/>
                <w:sz w:val="20"/>
                <w:lang w:val="ru-RU"/>
              </w:rPr>
              <w:t>и</w:t>
            </w:r>
            <w:r w:rsidRPr="001B26F4">
              <w:rPr>
                <w:rFonts w:cs="Arial"/>
                <w:color w:val="auto"/>
                <w:sz w:val="20"/>
                <w:lang w:val="ru-RU"/>
              </w:rPr>
              <w:t>мер, рельсовый захват,  не является с</w:t>
            </w:r>
            <w:r w:rsidRPr="001B26F4">
              <w:rPr>
                <w:rFonts w:cs="Arial"/>
                <w:color w:val="auto"/>
                <w:sz w:val="20"/>
                <w:lang w:val="ru-RU"/>
              </w:rPr>
              <w:t>о</w:t>
            </w:r>
            <w:r w:rsidRPr="001B26F4">
              <w:rPr>
                <w:rFonts w:cs="Arial"/>
                <w:color w:val="auto"/>
                <w:sz w:val="20"/>
                <w:lang w:val="ru-RU"/>
              </w:rPr>
              <w:t>ставной частью  вагона.</w:t>
            </w:r>
          </w:p>
        </w:tc>
        <w:tc>
          <w:tcPr>
            <w:tcW w:w="4255" w:type="dxa"/>
            <w:gridSpan w:val="3"/>
            <w:tcBorders>
              <w:left w:val="nil"/>
            </w:tcBorders>
          </w:tcPr>
          <w:p w:rsidR="00E3758E" w:rsidRPr="001B26F4" w:rsidRDefault="00E3758E">
            <w:pPr>
              <w:pStyle w:val="NormaltextSpalte"/>
              <w:rPr>
                <w:rFonts w:cs="Arial"/>
                <w:b/>
                <w:color w:val="auto"/>
                <w:sz w:val="20"/>
                <w:lang w:val="ru-RU"/>
              </w:rPr>
            </w:pP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0" w:name="Absatz_2_3_2_2"/>
            <w:r w:rsidRPr="001B26F4">
              <w:rPr>
                <w:rFonts w:cs="Arial"/>
                <w:b/>
                <w:color w:val="auto"/>
                <w:sz w:val="20"/>
                <w:lang w:val="ru-RU"/>
              </w:rPr>
              <w:t>6.8.3.2.4</w:t>
            </w:r>
            <w:bookmarkEnd w:id="40"/>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 xml:space="preserve">Все отверстия диаметром более </w:t>
            </w:r>
            <w:smartTag w:uri="urn:schemas-microsoft-com:office:smarttags" w:element="metricconverter">
              <w:smartTagPr>
                <w:attr w:name="ProductID" w:val="1,5 мм"/>
              </w:smartTagPr>
              <w:r w:rsidRPr="001B26F4">
                <w:rPr>
                  <w:rFonts w:cs="Arial"/>
                  <w:color w:val="auto"/>
                  <w:sz w:val="20"/>
                  <w:lang w:val="ru-RU"/>
                </w:rPr>
                <w:t>1,5 мм</w:t>
              </w:r>
            </w:smartTag>
            <w:r w:rsidRPr="001B26F4">
              <w:rPr>
                <w:rFonts w:cs="Arial"/>
                <w:color w:val="auto"/>
                <w:sz w:val="20"/>
                <w:lang w:val="ru-RU"/>
              </w:rPr>
              <w:t xml:space="preserve"> в цистернах, предназначенных для перевозки сжиженных воспламеняющихся и/или ядовитых газов, за исключением отверстий, в к</w:t>
            </w:r>
            <w:r w:rsidRPr="001B26F4">
              <w:rPr>
                <w:rFonts w:cs="Arial"/>
                <w:color w:val="auto"/>
                <w:sz w:val="20"/>
                <w:lang w:val="ru-RU"/>
              </w:rPr>
              <w:t>о</w:t>
            </w:r>
            <w:r w:rsidRPr="001B26F4">
              <w:rPr>
                <w:rFonts w:cs="Arial"/>
                <w:color w:val="auto"/>
                <w:sz w:val="20"/>
                <w:lang w:val="ru-RU"/>
              </w:rPr>
              <w:t>торых установлены предохранительные клапаны, и закрытых вентиляционных отве</w:t>
            </w:r>
            <w:r w:rsidRPr="001B26F4">
              <w:rPr>
                <w:rFonts w:cs="Arial"/>
                <w:color w:val="auto"/>
                <w:sz w:val="20"/>
                <w:lang w:val="ru-RU"/>
              </w:rPr>
              <w:t>р</w:t>
            </w:r>
            <w:r w:rsidRPr="001B26F4">
              <w:rPr>
                <w:rFonts w:cs="Arial"/>
                <w:color w:val="auto"/>
                <w:sz w:val="20"/>
                <w:lang w:val="ru-RU"/>
              </w:rPr>
              <w:t>стий, должны быть оборудованы внутренним запорным устройством.</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6.8.3.2.5</w:t>
            </w:r>
          </w:p>
        </w:tc>
        <w:tc>
          <w:tcPr>
            <w:tcW w:w="8508" w:type="dxa"/>
            <w:gridSpan w:val="6"/>
          </w:tcPr>
          <w:p w:rsidR="00E3758E" w:rsidRPr="001B26F4" w:rsidRDefault="00E3758E" w:rsidP="00D60608">
            <w:pPr>
              <w:pStyle w:val="NormaltextSpalte"/>
              <w:rPr>
                <w:rFonts w:cs="Arial"/>
                <w:color w:val="auto"/>
                <w:sz w:val="20"/>
                <w:lang w:val="ru-RU"/>
              </w:rPr>
            </w:pPr>
            <w:r w:rsidRPr="001B26F4">
              <w:rPr>
                <w:rFonts w:cs="Arial"/>
                <w:color w:val="auto"/>
                <w:sz w:val="20"/>
                <w:lang w:val="ru-RU"/>
              </w:rPr>
              <w:t xml:space="preserve">В </w:t>
            </w:r>
            <w:r w:rsidR="00EC7916" w:rsidRPr="001B26F4">
              <w:rPr>
                <w:rFonts w:cs="Arial"/>
                <w:color w:val="auto"/>
                <w:sz w:val="20"/>
                <w:lang w:val="ru-RU"/>
              </w:rPr>
              <w:t>от</w:t>
            </w:r>
            <w:r w:rsidR="00EC7916">
              <w:rPr>
                <w:rFonts w:cs="Arial"/>
                <w:color w:val="auto"/>
                <w:sz w:val="20"/>
                <w:lang w:val="ru-RU"/>
              </w:rPr>
              <w:t>лич</w:t>
            </w:r>
            <w:r w:rsidR="00EC7916" w:rsidRPr="001B26F4">
              <w:rPr>
                <w:rFonts w:cs="Arial"/>
                <w:color w:val="auto"/>
                <w:sz w:val="20"/>
                <w:lang w:val="ru-RU"/>
              </w:rPr>
              <w:t xml:space="preserve">ие </w:t>
            </w:r>
            <w:r w:rsidRPr="001B26F4">
              <w:rPr>
                <w:rFonts w:cs="Arial"/>
                <w:color w:val="auto"/>
                <w:sz w:val="20"/>
                <w:lang w:val="ru-RU"/>
              </w:rPr>
              <w:t>от требований п.п. 6.8.2.2.2, 6.8.3.2.3 и 6.8.3.2.4 цистерны для охлажде</w:t>
            </w:r>
            <w:r w:rsidRPr="001B26F4">
              <w:rPr>
                <w:rFonts w:cs="Arial"/>
                <w:color w:val="auto"/>
                <w:sz w:val="20"/>
                <w:lang w:val="ru-RU"/>
              </w:rPr>
              <w:t>н</w:t>
            </w:r>
            <w:r w:rsidRPr="001B26F4">
              <w:rPr>
                <w:rFonts w:cs="Arial"/>
                <w:color w:val="auto"/>
                <w:sz w:val="20"/>
                <w:lang w:val="ru-RU"/>
              </w:rPr>
              <w:t>ных жидких газов могут быть оборудованы внешними быстродействующими клапанами при условии, что арматура имеет защиту против внешних повреждений, которая обеспеч</w:t>
            </w:r>
            <w:r w:rsidRPr="001B26F4">
              <w:rPr>
                <w:rFonts w:cs="Arial"/>
                <w:color w:val="auto"/>
                <w:sz w:val="20"/>
                <w:lang w:val="ru-RU"/>
              </w:rPr>
              <w:t>и</w:t>
            </w:r>
            <w:r w:rsidRPr="001B26F4">
              <w:rPr>
                <w:rFonts w:cs="Arial"/>
                <w:color w:val="auto"/>
                <w:sz w:val="20"/>
                <w:lang w:val="ru-RU"/>
              </w:rPr>
              <w:t>вает, по крайней мере, т</w:t>
            </w:r>
            <w:r w:rsidRPr="001B26F4">
              <w:rPr>
                <w:rFonts w:cs="Arial"/>
                <w:color w:val="auto"/>
                <w:sz w:val="20"/>
                <w:lang w:val="ru-RU"/>
              </w:rPr>
              <w:t>а</w:t>
            </w:r>
            <w:r w:rsidRPr="001B26F4">
              <w:rPr>
                <w:rFonts w:cs="Arial"/>
                <w:color w:val="auto"/>
                <w:sz w:val="20"/>
                <w:lang w:val="ru-RU"/>
              </w:rPr>
              <w:t xml:space="preserve">кую же надежность, как и стенки </w:t>
            </w:r>
            <w:r w:rsidR="00D60608" w:rsidRPr="001B26F4">
              <w:rPr>
                <w:rFonts w:cs="Arial"/>
                <w:color w:val="auto"/>
                <w:sz w:val="20"/>
                <w:lang w:val="ru-RU"/>
              </w:rPr>
              <w:t>котла</w:t>
            </w:r>
            <w:r w:rsidRPr="001B26F4">
              <w:rPr>
                <w:rFonts w:cs="Arial"/>
                <w:color w:val="auto"/>
                <w:sz w:val="20"/>
                <w:lang w:val="ru-RU"/>
              </w:rPr>
              <w:t>.</w:t>
            </w:r>
          </w:p>
        </w:tc>
      </w:tr>
      <w:tr w:rsidR="00E3758E" w:rsidRPr="001B26F4" w:rsidTr="00FF09FA">
        <w:tblPrEx>
          <w:tblCellMar>
            <w:top w:w="0" w:type="dxa"/>
            <w:bottom w:w="0" w:type="dxa"/>
          </w:tblCellMar>
        </w:tblPrEx>
        <w:tc>
          <w:tcPr>
            <w:tcW w:w="1202" w:type="dxa"/>
          </w:tcPr>
          <w:p w:rsidR="00E3758E" w:rsidRPr="00D45045" w:rsidRDefault="00E3758E">
            <w:pPr>
              <w:pStyle w:val="Randnummer"/>
              <w:ind w:left="0" w:firstLine="0"/>
              <w:rPr>
                <w:rFonts w:cs="Arial"/>
                <w:b/>
                <w:color w:val="auto"/>
                <w:sz w:val="20"/>
                <w:lang w:val="ru-RU"/>
              </w:rPr>
            </w:pPr>
            <w:r w:rsidRPr="00D45045">
              <w:rPr>
                <w:rFonts w:cs="Arial"/>
                <w:b/>
                <w:color w:val="auto"/>
                <w:sz w:val="20"/>
                <w:lang w:val="ru-RU"/>
              </w:rPr>
              <w:t>6.8.3.2.6</w:t>
            </w:r>
          </w:p>
        </w:tc>
        <w:tc>
          <w:tcPr>
            <w:tcW w:w="8508" w:type="dxa"/>
            <w:gridSpan w:val="6"/>
          </w:tcPr>
          <w:p w:rsidR="00E3758E" w:rsidRPr="001B26F4" w:rsidRDefault="00064EA4" w:rsidP="00064EA4">
            <w:pPr>
              <w:pStyle w:val="NormaltextSpalte"/>
              <w:rPr>
                <w:rFonts w:cs="Arial"/>
                <w:b/>
                <w:color w:val="auto"/>
                <w:sz w:val="20"/>
                <w:lang w:val="ru-RU"/>
              </w:rPr>
            </w:pPr>
            <w:r w:rsidRPr="00D45045">
              <w:rPr>
                <w:rFonts w:cs="Arial"/>
                <w:sz w:val="20"/>
                <w:lang w:val="ru-RU"/>
              </w:rPr>
              <w:t>Если цистерны оборудованы уровнемерами, непосредственно соприкасающимися с п</w:t>
            </w:r>
            <w:r w:rsidRPr="00D45045">
              <w:rPr>
                <w:rFonts w:cs="Arial"/>
                <w:sz w:val="20"/>
                <w:lang w:val="ru-RU"/>
              </w:rPr>
              <w:t>е</w:t>
            </w:r>
            <w:r w:rsidRPr="00D45045">
              <w:rPr>
                <w:rFonts w:cs="Arial"/>
                <w:sz w:val="20"/>
                <w:lang w:val="ru-RU"/>
              </w:rPr>
              <w:t>ревозимым веществом, то эти приборы</w:t>
            </w:r>
            <w:r w:rsidR="005207D1" w:rsidRPr="00D45045">
              <w:rPr>
                <w:rFonts w:cs="Arial"/>
                <w:sz w:val="20"/>
                <w:lang w:val="ru-RU"/>
              </w:rPr>
              <w:t xml:space="preserve"> </w:t>
            </w:r>
            <w:r w:rsidRPr="00D45045">
              <w:rPr>
                <w:rFonts w:cs="Arial"/>
                <w:sz w:val="20"/>
                <w:lang w:val="ru-RU"/>
              </w:rPr>
              <w:t xml:space="preserve">не должны изготавливаться из </w:t>
            </w:r>
            <w:r w:rsidRPr="0032067D">
              <w:rPr>
                <w:rFonts w:cs="Arial"/>
                <w:sz w:val="20"/>
                <w:lang w:val="ru-RU"/>
              </w:rPr>
              <w:t>прозрачного м</w:t>
            </w:r>
            <w:r w:rsidRPr="0032067D">
              <w:rPr>
                <w:rFonts w:cs="Arial"/>
                <w:sz w:val="20"/>
                <w:lang w:val="ru-RU"/>
              </w:rPr>
              <w:t>а</w:t>
            </w:r>
            <w:r w:rsidRPr="0032067D">
              <w:rPr>
                <w:rFonts w:cs="Arial"/>
                <w:sz w:val="20"/>
                <w:lang w:val="ru-RU"/>
              </w:rPr>
              <w:t>териала</w:t>
            </w:r>
            <w:r w:rsidR="00EC7916" w:rsidRPr="00D45045">
              <w:rPr>
                <w:rFonts w:cs="Arial"/>
                <w:sz w:val="20"/>
                <w:lang w:val="ru-RU"/>
              </w:rPr>
              <w:t xml:space="preserve"> (</w:t>
            </w:r>
            <w:r w:rsidR="00627CD1" w:rsidRPr="00D45045">
              <w:rPr>
                <w:rFonts w:cs="Arial"/>
                <w:sz w:val="20"/>
                <w:lang w:val="ru-RU"/>
              </w:rPr>
              <w:t xml:space="preserve">например, </w:t>
            </w:r>
            <w:r w:rsidR="00EC7916" w:rsidRPr="00D45045">
              <w:rPr>
                <w:rFonts w:cs="Arial"/>
                <w:sz w:val="20"/>
                <w:lang w:val="ru-RU"/>
              </w:rPr>
              <w:t>стекла)</w:t>
            </w:r>
            <w:r w:rsidRPr="00D45045">
              <w:rPr>
                <w:rFonts w:cs="Arial"/>
                <w:sz w:val="20"/>
                <w:lang w:val="ru-RU"/>
              </w:rPr>
              <w:t>. Если имеются термометры, они не должны погружаться непосредственно в газ или жи</w:t>
            </w:r>
            <w:r w:rsidRPr="00D45045">
              <w:rPr>
                <w:rFonts w:cs="Arial"/>
                <w:sz w:val="20"/>
                <w:lang w:val="ru-RU"/>
              </w:rPr>
              <w:t>д</w:t>
            </w:r>
            <w:r w:rsidRPr="00D45045">
              <w:rPr>
                <w:rFonts w:cs="Arial"/>
                <w:sz w:val="20"/>
                <w:lang w:val="ru-RU"/>
              </w:rPr>
              <w:t>кость через стенки котла.</w:t>
            </w:r>
            <w:r w:rsidRPr="001B26F4">
              <w:rPr>
                <w:rFonts w:cs="Arial"/>
                <w:sz w:val="20"/>
                <w:lang w:val="ru-RU"/>
              </w:rPr>
              <w:t xml:space="preserve"> </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1" w:name="Absatz_2_3_2_6"/>
            <w:r w:rsidRPr="001B26F4">
              <w:rPr>
                <w:rFonts w:cs="Arial"/>
                <w:b/>
                <w:color w:val="auto"/>
                <w:sz w:val="20"/>
                <w:lang w:val="ru-RU"/>
              </w:rPr>
              <w:lastRenderedPageBreak/>
              <w:t>6.8.3.2.7</w:t>
            </w:r>
            <w:bookmarkEnd w:id="41"/>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Отверстия для наполнения и опорожнения, расположенные в верхней части цистерны, должны, в дополнение к требованиям п. 6.8.3.2.3, быть оборудованы вторым внешним запорным устройством. Такое устройство должно закрываться глухим фланцем или иным надежным приспособл</w:t>
            </w:r>
            <w:r w:rsidRPr="001B26F4">
              <w:rPr>
                <w:rFonts w:cs="Arial"/>
                <w:color w:val="auto"/>
                <w:sz w:val="20"/>
                <w:lang w:val="ru-RU"/>
              </w:rPr>
              <w:t>е</w:t>
            </w:r>
            <w:r w:rsidRPr="001B26F4">
              <w:rPr>
                <w:rFonts w:cs="Arial"/>
                <w:color w:val="auto"/>
                <w:sz w:val="20"/>
                <w:lang w:val="ru-RU"/>
              </w:rPr>
              <w:t>нием.</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6.8.3.2.8</w:t>
            </w:r>
          </w:p>
        </w:tc>
        <w:tc>
          <w:tcPr>
            <w:tcW w:w="8508" w:type="dxa"/>
            <w:gridSpan w:val="6"/>
          </w:tcPr>
          <w:p w:rsidR="00E3758E" w:rsidRPr="001B26F4" w:rsidRDefault="00E3758E" w:rsidP="00064EA4">
            <w:pPr>
              <w:pStyle w:val="NormaltextSpalte"/>
              <w:rPr>
                <w:rFonts w:cs="Arial"/>
                <w:b/>
                <w:color w:val="auto"/>
                <w:sz w:val="20"/>
                <w:lang w:val="ru-RU"/>
              </w:rPr>
            </w:pPr>
            <w:r w:rsidRPr="001B26F4">
              <w:rPr>
                <w:rFonts w:cs="Arial"/>
                <w:color w:val="auto"/>
                <w:sz w:val="20"/>
                <w:lang w:val="ru-RU"/>
              </w:rPr>
              <w:t>Предохранительные устройства</w:t>
            </w:r>
            <w:r w:rsidR="00064EA4" w:rsidRPr="001B26F4">
              <w:rPr>
                <w:rFonts w:cs="Arial"/>
                <w:color w:val="auto"/>
                <w:sz w:val="20"/>
                <w:lang w:val="ru-RU"/>
              </w:rPr>
              <w:t xml:space="preserve"> д</w:t>
            </w:r>
            <w:r w:rsidRPr="001B26F4">
              <w:rPr>
                <w:rFonts w:cs="Arial"/>
                <w:color w:val="auto"/>
                <w:sz w:val="20"/>
                <w:lang w:val="ru-RU"/>
              </w:rPr>
              <w:t>олжны отвечать требованиям п.п. 6.8.3.2.9-6.8.3.2.12</w:t>
            </w:r>
            <w:r w:rsidRPr="001B26F4">
              <w:rPr>
                <w:rFonts w:cs="Arial"/>
                <w:b/>
                <w:color w:val="auto"/>
                <w:sz w:val="20"/>
                <w:lang w:val="ru-RU"/>
              </w:rPr>
              <w:t>.</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2" w:name="Absatz_2_3_3_1"/>
            <w:r w:rsidRPr="001B26F4">
              <w:rPr>
                <w:rFonts w:cs="Arial"/>
                <w:b/>
                <w:color w:val="auto"/>
                <w:sz w:val="20"/>
                <w:lang w:val="ru-RU"/>
              </w:rPr>
              <w:t>6.8.3.2.9</w:t>
            </w:r>
            <w:bookmarkEnd w:id="42"/>
          </w:p>
        </w:tc>
        <w:tc>
          <w:tcPr>
            <w:tcW w:w="8508" w:type="dxa"/>
            <w:gridSpan w:val="6"/>
          </w:tcPr>
          <w:p w:rsidR="00E3758E" w:rsidRPr="001B26F4" w:rsidRDefault="00E3758E" w:rsidP="00C554D6">
            <w:pPr>
              <w:pStyle w:val="NormaltextSpalte"/>
              <w:rPr>
                <w:rFonts w:cs="Arial"/>
                <w:color w:val="auto"/>
                <w:sz w:val="20"/>
                <w:lang w:val="ru-RU"/>
              </w:rPr>
            </w:pPr>
            <w:r w:rsidRPr="001B26F4">
              <w:rPr>
                <w:rFonts w:cs="Arial"/>
                <w:color w:val="auto"/>
                <w:sz w:val="20"/>
                <w:lang w:val="ru-RU"/>
              </w:rPr>
              <w:t>Цистерны, предназначенные для перевозки сжатых</w:t>
            </w:r>
            <w:r w:rsidR="00EC7916">
              <w:rPr>
                <w:rFonts w:cs="Arial"/>
                <w:color w:val="auto"/>
                <w:sz w:val="20"/>
                <w:lang w:val="ru-RU"/>
              </w:rPr>
              <w:t>,</w:t>
            </w:r>
            <w:r w:rsidRPr="001B26F4">
              <w:rPr>
                <w:rFonts w:cs="Arial"/>
                <w:color w:val="auto"/>
                <w:sz w:val="20"/>
                <w:lang w:val="ru-RU"/>
              </w:rPr>
              <w:t xml:space="preserve">  сжиженных газов </w:t>
            </w:r>
            <w:r w:rsidR="00EC7916">
              <w:rPr>
                <w:rFonts w:cs="Arial"/>
                <w:color w:val="auto"/>
                <w:sz w:val="20"/>
                <w:lang w:val="ru-RU"/>
              </w:rPr>
              <w:t>или</w:t>
            </w:r>
            <w:r w:rsidR="00EC7916" w:rsidRPr="001B26F4">
              <w:rPr>
                <w:rFonts w:cs="Arial"/>
                <w:color w:val="auto"/>
                <w:sz w:val="20"/>
                <w:lang w:val="ru-RU"/>
              </w:rPr>
              <w:t xml:space="preserve"> </w:t>
            </w:r>
            <w:r w:rsidRPr="001B26F4">
              <w:rPr>
                <w:rFonts w:cs="Arial"/>
                <w:color w:val="auto"/>
                <w:sz w:val="20"/>
                <w:lang w:val="ru-RU"/>
              </w:rPr>
              <w:t>газов, ра</w:t>
            </w:r>
            <w:r w:rsidRPr="001B26F4">
              <w:rPr>
                <w:rFonts w:cs="Arial"/>
                <w:color w:val="auto"/>
                <w:sz w:val="20"/>
                <w:lang w:val="ru-RU"/>
              </w:rPr>
              <w:t>с</w:t>
            </w:r>
            <w:r w:rsidRPr="001B26F4">
              <w:rPr>
                <w:rFonts w:cs="Arial"/>
                <w:color w:val="auto"/>
                <w:sz w:val="20"/>
                <w:lang w:val="ru-RU"/>
              </w:rPr>
              <w:t>творенных под давлением, могут быть оборудованы предохранительными клапанами по</w:t>
            </w:r>
            <w:r w:rsidRPr="001B26F4">
              <w:rPr>
                <w:rFonts w:cs="Arial"/>
                <w:color w:val="auto"/>
                <w:sz w:val="20"/>
                <w:lang w:val="ru-RU"/>
              </w:rPr>
              <w:t>д</w:t>
            </w:r>
            <w:r w:rsidRPr="001B26F4">
              <w:rPr>
                <w:rFonts w:cs="Arial"/>
                <w:color w:val="auto"/>
                <w:sz w:val="20"/>
                <w:lang w:val="ru-RU"/>
              </w:rPr>
              <w:t xml:space="preserve">пружиненного типа. </w:t>
            </w:r>
          </w:p>
        </w:tc>
      </w:tr>
      <w:tr w:rsidR="004E274B" w:rsidRPr="001B26F4" w:rsidTr="00FF09FA">
        <w:tblPrEx>
          <w:tblCellMar>
            <w:top w:w="0" w:type="dxa"/>
            <w:bottom w:w="0" w:type="dxa"/>
          </w:tblCellMar>
        </w:tblPrEx>
        <w:tc>
          <w:tcPr>
            <w:tcW w:w="1202" w:type="dxa"/>
          </w:tcPr>
          <w:p w:rsidR="004E274B" w:rsidRPr="001B26F4" w:rsidRDefault="004E274B">
            <w:pPr>
              <w:pStyle w:val="Randnummer"/>
              <w:ind w:left="0" w:firstLine="0"/>
              <w:rPr>
                <w:rFonts w:cs="Arial"/>
                <w:b/>
                <w:color w:val="auto"/>
                <w:sz w:val="20"/>
                <w:lang w:val="ru-RU"/>
              </w:rPr>
            </w:pPr>
          </w:p>
        </w:tc>
        <w:tc>
          <w:tcPr>
            <w:tcW w:w="4253" w:type="dxa"/>
            <w:gridSpan w:val="3"/>
            <w:tcBorders>
              <w:right w:val="single" w:sz="4" w:space="0" w:color="auto"/>
            </w:tcBorders>
          </w:tcPr>
          <w:p w:rsidR="004E274B" w:rsidRPr="001B26F4" w:rsidRDefault="00C554D6" w:rsidP="00C554D6">
            <w:pPr>
              <w:pStyle w:val="NormaltextSpalte"/>
              <w:rPr>
                <w:rFonts w:cs="Arial"/>
                <w:sz w:val="20"/>
                <w:lang w:val="ru-RU"/>
              </w:rPr>
            </w:pPr>
            <w:r w:rsidRPr="001B26F4">
              <w:rPr>
                <w:rFonts w:cs="Arial"/>
                <w:color w:val="auto"/>
                <w:sz w:val="20"/>
                <w:lang w:val="ru-RU"/>
              </w:rPr>
              <w:t>Е</w:t>
            </w:r>
            <w:r w:rsidR="004E274B" w:rsidRPr="001B26F4">
              <w:rPr>
                <w:rFonts w:cs="Arial"/>
                <w:color w:val="auto"/>
                <w:sz w:val="20"/>
                <w:lang w:val="ru-RU"/>
              </w:rPr>
              <w:t>сли в предписаниях комп</w:t>
            </w:r>
            <w:r w:rsidR="004E274B" w:rsidRPr="001B26F4">
              <w:rPr>
                <w:rFonts w:cs="Arial"/>
                <w:color w:val="auto"/>
                <w:sz w:val="20"/>
                <w:lang w:val="ru-RU"/>
              </w:rPr>
              <w:t>е</w:t>
            </w:r>
            <w:r w:rsidR="004E274B" w:rsidRPr="001B26F4">
              <w:rPr>
                <w:rFonts w:cs="Arial"/>
                <w:color w:val="auto"/>
                <w:sz w:val="20"/>
                <w:lang w:val="ru-RU"/>
              </w:rPr>
              <w:t>тентного органа не указано иное</w:t>
            </w:r>
            <w:r w:rsidRPr="001B26F4">
              <w:rPr>
                <w:rFonts w:cs="Arial"/>
                <w:color w:val="auto"/>
                <w:sz w:val="20"/>
                <w:lang w:val="ru-RU"/>
              </w:rPr>
              <w:t>,</w:t>
            </w:r>
          </w:p>
        </w:tc>
        <w:tc>
          <w:tcPr>
            <w:tcW w:w="4255" w:type="dxa"/>
            <w:gridSpan w:val="3"/>
            <w:tcBorders>
              <w:left w:val="single" w:sz="4" w:space="0" w:color="auto"/>
            </w:tcBorders>
          </w:tcPr>
          <w:p w:rsidR="004E274B" w:rsidRPr="001B26F4" w:rsidRDefault="004E274B">
            <w:pPr>
              <w:pStyle w:val="NormaltextSpalte"/>
              <w:rPr>
                <w:rFonts w:cs="Arial"/>
                <w:sz w:val="20"/>
                <w:lang w:val="ru-RU"/>
              </w:rPr>
            </w:pPr>
          </w:p>
        </w:tc>
      </w:tr>
      <w:tr w:rsidR="000B1820" w:rsidRPr="001B26F4" w:rsidTr="00FF09FA">
        <w:tblPrEx>
          <w:tblCellMar>
            <w:top w:w="0" w:type="dxa"/>
            <w:bottom w:w="0" w:type="dxa"/>
          </w:tblCellMar>
        </w:tblPrEx>
        <w:tc>
          <w:tcPr>
            <w:tcW w:w="1202" w:type="dxa"/>
          </w:tcPr>
          <w:p w:rsidR="000B1820" w:rsidRPr="001B26F4" w:rsidRDefault="000B1820">
            <w:pPr>
              <w:pStyle w:val="Randnummer"/>
              <w:ind w:left="0" w:firstLine="0"/>
              <w:rPr>
                <w:rFonts w:cs="Arial"/>
                <w:b/>
                <w:color w:val="auto"/>
                <w:sz w:val="20"/>
                <w:lang w:val="ru-RU"/>
              </w:rPr>
            </w:pPr>
          </w:p>
        </w:tc>
        <w:tc>
          <w:tcPr>
            <w:tcW w:w="8508" w:type="dxa"/>
            <w:gridSpan w:val="6"/>
          </w:tcPr>
          <w:p w:rsidR="000B1820" w:rsidRPr="001B26F4" w:rsidRDefault="000B1820">
            <w:pPr>
              <w:pStyle w:val="NormaltextSpalte"/>
              <w:rPr>
                <w:rFonts w:cs="Arial"/>
                <w:sz w:val="20"/>
                <w:lang w:val="ru-RU"/>
              </w:rPr>
            </w:pPr>
            <w:r>
              <w:rPr>
                <w:rFonts w:cs="Arial"/>
                <w:color w:val="auto"/>
                <w:sz w:val="20"/>
                <w:lang w:val="ru-RU"/>
              </w:rPr>
              <w:t>данные</w:t>
            </w:r>
            <w:r w:rsidRPr="001B26F4">
              <w:rPr>
                <w:rFonts w:cs="Arial"/>
                <w:color w:val="auto"/>
                <w:sz w:val="20"/>
                <w:lang w:val="ru-RU"/>
              </w:rPr>
              <w:t xml:space="preserve"> клапаны должны автоматически открываться под давлением, </w:t>
            </w:r>
            <w:r w:rsidR="0096384E">
              <w:rPr>
                <w:rFonts w:cs="Arial"/>
                <w:color w:val="auto"/>
                <w:sz w:val="20"/>
                <w:lang w:val="ru-RU"/>
              </w:rPr>
              <w:t xml:space="preserve">которое </w:t>
            </w:r>
            <w:r w:rsidRPr="001B26F4">
              <w:rPr>
                <w:rFonts w:cs="Arial"/>
                <w:color w:val="auto"/>
                <w:sz w:val="20"/>
                <w:lang w:val="ru-RU"/>
              </w:rPr>
              <w:t>составл</w:t>
            </w:r>
            <w:r w:rsidRPr="001B26F4">
              <w:rPr>
                <w:rFonts w:cs="Arial"/>
                <w:color w:val="auto"/>
                <w:sz w:val="20"/>
                <w:lang w:val="ru-RU"/>
              </w:rPr>
              <w:t>я</w:t>
            </w:r>
            <w:r w:rsidR="0096384E">
              <w:rPr>
                <w:rFonts w:cs="Arial"/>
                <w:color w:val="auto"/>
                <w:sz w:val="20"/>
                <w:lang w:val="ru-RU"/>
              </w:rPr>
              <w:t>ет</w:t>
            </w:r>
          </w:p>
        </w:tc>
      </w:tr>
      <w:tr w:rsidR="000B1820" w:rsidRPr="001B26F4" w:rsidTr="00FF09FA">
        <w:tblPrEx>
          <w:tblCellMar>
            <w:top w:w="0" w:type="dxa"/>
            <w:bottom w:w="0" w:type="dxa"/>
          </w:tblCellMar>
        </w:tblPrEx>
        <w:tc>
          <w:tcPr>
            <w:tcW w:w="1202" w:type="dxa"/>
          </w:tcPr>
          <w:p w:rsidR="000B1820" w:rsidRPr="001B26F4" w:rsidRDefault="000B1820">
            <w:pPr>
              <w:pStyle w:val="Randnummer"/>
              <w:ind w:left="0" w:firstLine="0"/>
              <w:rPr>
                <w:rFonts w:cs="Arial"/>
                <w:b/>
                <w:color w:val="auto"/>
                <w:sz w:val="20"/>
                <w:lang w:val="ru-RU"/>
              </w:rPr>
            </w:pPr>
          </w:p>
        </w:tc>
        <w:tc>
          <w:tcPr>
            <w:tcW w:w="4253" w:type="dxa"/>
            <w:gridSpan w:val="3"/>
            <w:tcBorders>
              <w:right w:val="single" w:sz="4" w:space="0" w:color="auto"/>
            </w:tcBorders>
          </w:tcPr>
          <w:p w:rsidR="000B1820" w:rsidRPr="001B26F4" w:rsidRDefault="000B1820" w:rsidP="000B1820">
            <w:pPr>
              <w:pStyle w:val="NormaltextSpalte"/>
              <w:rPr>
                <w:rFonts w:cs="Arial"/>
                <w:color w:val="auto"/>
                <w:sz w:val="20"/>
                <w:lang w:val="ru-RU"/>
              </w:rPr>
            </w:pPr>
            <w:r w:rsidRPr="001B26F4">
              <w:rPr>
                <w:rFonts w:cs="Arial"/>
                <w:color w:val="auto"/>
                <w:sz w:val="20"/>
                <w:lang w:val="ru-RU"/>
              </w:rPr>
              <w:t xml:space="preserve">0,9–1,0 </w:t>
            </w:r>
            <w:r>
              <w:rPr>
                <w:rFonts w:cs="Arial"/>
                <w:color w:val="auto"/>
                <w:sz w:val="20"/>
                <w:lang w:val="ru-RU"/>
              </w:rPr>
              <w:t>от</w:t>
            </w:r>
            <w:r w:rsidRPr="001B26F4">
              <w:rPr>
                <w:rFonts w:cs="Arial"/>
                <w:color w:val="auto"/>
                <w:sz w:val="20"/>
                <w:lang w:val="ru-RU"/>
              </w:rPr>
              <w:t xml:space="preserve"> давления </w:t>
            </w:r>
            <w:r>
              <w:rPr>
                <w:rFonts w:cs="Arial"/>
                <w:color w:val="auto"/>
                <w:sz w:val="20"/>
                <w:lang w:val="ru-RU"/>
              </w:rPr>
              <w:t>для определения и</w:t>
            </w:r>
            <w:r>
              <w:rPr>
                <w:rFonts w:cs="Arial"/>
                <w:color w:val="auto"/>
                <w:sz w:val="20"/>
                <w:lang w:val="ru-RU"/>
              </w:rPr>
              <w:t>с</w:t>
            </w:r>
            <w:r>
              <w:rPr>
                <w:rFonts w:cs="Arial"/>
                <w:color w:val="auto"/>
                <w:sz w:val="20"/>
                <w:lang w:val="ru-RU"/>
              </w:rPr>
              <w:t xml:space="preserve">пытательного давления </w:t>
            </w:r>
            <w:r w:rsidRPr="001B26F4">
              <w:rPr>
                <w:rFonts w:cs="Arial"/>
                <w:color w:val="auto"/>
                <w:sz w:val="20"/>
                <w:lang w:val="ru-RU"/>
              </w:rPr>
              <w:t>цистерны.</w:t>
            </w:r>
          </w:p>
        </w:tc>
        <w:tc>
          <w:tcPr>
            <w:tcW w:w="4255" w:type="dxa"/>
            <w:gridSpan w:val="3"/>
            <w:tcBorders>
              <w:left w:val="single" w:sz="4" w:space="0" w:color="auto"/>
            </w:tcBorders>
          </w:tcPr>
          <w:p w:rsidR="000B1820" w:rsidRPr="001B26F4" w:rsidRDefault="000B1820">
            <w:pPr>
              <w:pStyle w:val="NormaltextSpalte"/>
              <w:rPr>
                <w:rFonts w:cs="Arial"/>
                <w:sz w:val="20"/>
                <w:lang w:val="ru-RU"/>
              </w:rPr>
            </w:pPr>
            <w:r w:rsidRPr="001B26F4">
              <w:rPr>
                <w:rFonts w:cs="Arial"/>
                <w:color w:val="auto"/>
                <w:sz w:val="20"/>
                <w:lang w:val="ru-RU"/>
              </w:rPr>
              <w:t>0,9–1,0 испытательного давления цисте</w:t>
            </w:r>
            <w:r w:rsidRPr="001B26F4">
              <w:rPr>
                <w:rFonts w:cs="Arial"/>
                <w:color w:val="auto"/>
                <w:sz w:val="20"/>
                <w:lang w:val="ru-RU"/>
              </w:rPr>
              <w:t>р</w:t>
            </w:r>
            <w:r w:rsidRPr="001B26F4">
              <w:rPr>
                <w:rFonts w:cs="Arial"/>
                <w:color w:val="auto"/>
                <w:sz w:val="20"/>
                <w:lang w:val="ru-RU"/>
              </w:rPr>
              <w:t>ны.</w:t>
            </w:r>
          </w:p>
        </w:tc>
      </w:tr>
      <w:tr w:rsidR="004E274B" w:rsidRPr="001B26F4" w:rsidTr="00FF09FA">
        <w:tblPrEx>
          <w:tblCellMar>
            <w:top w:w="0" w:type="dxa"/>
            <w:bottom w:w="0" w:type="dxa"/>
          </w:tblCellMar>
        </w:tblPrEx>
        <w:tc>
          <w:tcPr>
            <w:tcW w:w="1202" w:type="dxa"/>
          </w:tcPr>
          <w:p w:rsidR="004E274B" w:rsidRPr="001B26F4" w:rsidRDefault="004E274B">
            <w:pPr>
              <w:pStyle w:val="Randnummer"/>
              <w:ind w:left="0" w:firstLine="0"/>
              <w:rPr>
                <w:rFonts w:cs="Arial"/>
                <w:b/>
                <w:color w:val="auto"/>
                <w:sz w:val="20"/>
                <w:lang w:val="ru-RU"/>
              </w:rPr>
            </w:pPr>
          </w:p>
        </w:tc>
        <w:tc>
          <w:tcPr>
            <w:tcW w:w="8508" w:type="dxa"/>
            <w:gridSpan w:val="6"/>
          </w:tcPr>
          <w:p w:rsidR="004E274B" w:rsidRPr="001B26F4" w:rsidRDefault="004E274B">
            <w:pPr>
              <w:pStyle w:val="NormaltextSpalte"/>
              <w:rPr>
                <w:rFonts w:cs="Arial"/>
                <w:sz w:val="20"/>
                <w:lang w:val="ru-RU"/>
              </w:rPr>
            </w:pPr>
            <w:r w:rsidRPr="001B26F4">
              <w:rPr>
                <w:rFonts w:cs="Arial"/>
                <w:color w:val="auto"/>
                <w:sz w:val="20"/>
                <w:lang w:val="ru-RU"/>
              </w:rPr>
              <w:t>Тип клапанов должен быть таким, чтобы они могли выдерживать динамические нагру</w:t>
            </w:r>
            <w:r w:rsidRPr="001B26F4">
              <w:rPr>
                <w:rFonts w:cs="Arial"/>
                <w:color w:val="auto"/>
                <w:sz w:val="20"/>
                <w:lang w:val="ru-RU"/>
              </w:rPr>
              <w:t>з</w:t>
            </w:r>
            <w:r w:rsidRPr="001B26F4">
              <w:rPr>
                <w:rFonts w:cs="Arial"/>
                <w:color w:val="auto"/>
                <w:sz w:val="20"/>
                <w:lang w:val="ru-RU"/>
              </w:rPr>
              <w:t>ки, в том числе</w:t>
            </w:r>
            <w:r w:rsidR="00892209">
              <w:rPr>
                <w:rFonts w:cs="Arial"/>
                <w:color w:val="auto"/>
                <w:sz w:val="20"/>
                <w:lang w:val="ru-RU"/>
              </w:rPr>
              <w:t xml:space="preserve"> </w:t>
            </w:r>
            <w:r w:rsidRPr="001B26F4">
              <w:rPr>
                <w:rFonts w:cs="Arial"/>
                <w:color w:val="auto"/>
                <w:sz w:val="20"/>
                <w:lang w:val="ru-RU"/>
              </w:rPr>
              <w:t>вызванные перемещением жидкости. Запрещается использование кл</w:t>
            </w:r>
            <w:r w:rsidRPr="001B26F4">
              <w:rPr>
                <w:rFonts w:cs="Arial"/>
                <w:color w:val="auto"/>
                <w:sz w:val="20"/>
                <w:lang w:val="ru-RU"/>
              </w:rPr>
              <w:t>а</w:t>
            </w:r>
            <w:r w:rsidRPr="001B26F4">
              <w:rPr>
                <w:rFonts w:cs="Arial"/>
                <w:color w:val="auto"/>
                <w:sz w:val="20"/>
                <w:lang w:val="ru-RU"/>
              </w:rPr>
              <w:t>панов, срабатывающих под воздействием собственного веса, или клапанов с против</w:t>
            </w:r>
            <w:r w:rsidRPr="001B26F4">
              <w:rPr>
                <w:rFonts w:cs="Arial"/>
                <w:color w:val="auto"/>
                <w:sz w:val="20"/>
                <w:lang w:val="ru-RU"/>
              </w:rPr>
              <w:t>о</w:t>
            </w:r>
            <w:r w:rsidRPr="001B26F4">
              <w:rPr>
                <w:rFonts w:cs="Arial"/>
                <w:color w:val="auto"/>
                <w:sz w:val="20"/>
                <w:lang w:val="ru-RU"/>
              </w:rPr>
              <w:t>весом. Требуемая пропускная способность предохранительных клапанов рассчитывае</w:t>
            </w:r>
            <w:r w:rsidRPr="001B26F4">
              <w:rPr>
                <w:rFonts w:cs="Arial"/>
                <w:color w:val="auto"/>
                <w:sz w:val="20"/>
                <w:lang w:val="ru-RU"/>
              </w:rPr>
              <w:t>т</w:t>
            </w:r>
            <w:r w:rsidRPr="001B26F4">
              <w:rPr>
                <w:rFonts w:cs="Arial"/>
                <w:color w:val="auto"/>
                <w:sz w:val="20"/>
                <w:lang w:val="ru-RU"/>
              </w:rPr>
              <w:t>ся по форм</w:t>
            </w:r>
            <w:r w:rsidRPr="001B26F4">
              <w:rPr>
                <w:rFonts w:cs="Arial"/>
                <w:color w:val="auto"/>
                <w:sz w:val="20"/>
                <w:lang w:val="ru-RU"/>
              </w:rPr>
              <w:t>у</w:t>
            </w:r>
            <w:r w:rsidRPr="001B26F4">
              <w:rPr>
                <w:rFonts w:cs="Arial"/>
                <w:color w:val="auto"/>
                <w:sz w:val="20"/>
                <w:lang w:val="ru-RU"/>
              </w:rPr>
              <w:t>ле, приведенной в п. 6.7.3.8.1.1.</w:t>
            </w:r>
          </w:p>
        </w:tc>
      </w:tr>
      <w:tr w:rsidR="00E3758E" w:rsidRPr="001B26F4" w:rsidTr="00FF09FA">
        <w:tblPrEx>
          <w:tblCellMar>
            <w:top w:w="0" w:type="dxa"/>
            <w:bottom w:w="0" w:type="dxa"/>
          </w:tblCellMar>
        </w:tblPrEx>
        <w:tc>
          <w:tcPr>
            <w:tcW w:w="1202" w:type="dxa"/>
          </w:tcPr>
          <w:p w:rsidR="00E3758E" w:rsidRPr="00EE1824" w:rsidRDefault="00E3758E">
            <w:pPr>
              <w:pStyle w:val="Randnummer"/>
              <w:ind w:left="0" w:firstLine="0"/>
              <w:rPr>
                <w:rFonts w:cs="Arial"/>
                <w:b/>
                <w:color w:val="auto"/>
                <w:sz w:val="20"/>
                <w:lang w:val="ru-RU"/>
              </w:rPr>
            </w:pPr>
            <w:r w:rsidRPr="00EE1824">
              <w:rPr>
                <w:rFonts w:cs="Arial"/>
                <w:b/>
                <w:color w:val="auto"/>
                <w:sz w:val="20"/>
                <w:lang w:val="ru-RU"/>
              </w:rPr>
              <w:t>6.8.3.2.10</w:t>
            </w:r>
          </w:p>
        </w:tc>
        <w:tc>
          <w:tcPr>
            <w:tcW w:w="8508" w:type="dxa"/>
            <w:gridSpan w:val="6"/>
          </w:tcPr>
          <w:p w:rsidR="00E3758E" w:rsidRPr="001B26F4" w:rsidRDefault="00E3758E">
            <w:pPr>
              <w:pStyle w:val="NormaltextSpalte"/>
              <w:rPr>
                <w:rFonts w:cs="Arial"/>
                <w:color w:val="auto"/>
                <w:sz w:val="20"/>
                <w:lang w:val="ru-RU"/>
              </w:rPr>
            </w:pPr>
            <w:r w:rsidRPr="00EE1824">
              <w:rPr>
                <w:rFonts w:cs="Arial"/>
                <w:color w:val="auto"/>
                <w:sz w:val="20"/>
                <w:lang w:val="ru-RU"/>
              </w:rPr>
              <w:t>Если цистерны предназначены для морской перевозки, то требованиями  п. 6.8.3.2.9 не запрещ</w:t>
            </w:r>
            <w:r w:rsidRPr="00EE1824">
              <w:rPr>
                <w:rFonts w:cs="Arial"/>
                <w:color w:val="auto"/>
                <w:sz w:val="20"/>
                <w:lang w:val="ru-RU"/>
              </w:rPr>
              <w:t>а</w:t>
            </w:r>
            <w:r w:rsidRPr="00EE1824">
              <w:rPr>
                <w:rFonts w:cs="Arial"/>
                <w:color w:val="auto"/>
                <w:sz w:val="20"/>
                <w:lang w:val="ru-RU"/>
              </w:rPr>
              <w:t>ется установка предохранительных клапанов, удовлетворяющих предписаниям МК</w:t>
            </w:r>
            <w:r w:rsidR="00EC7916" w:rsidRPr="00EE1824">
              <w:rPr>
                <w:rFonts w:cs="Arial"/>
                <w:color w:val="auto"/>
                <w:sz w:val="20"/>
                <w:lang w:val="ru-RU"/>
              </w:rPr>
              <w:t xml:space="preserve"> </w:t>
            </w:r>
            <w:r w:rsidRPr="00EE1824">
              <w:rPr>
                <w:rFonts w:cs="Arial"/>
                <w:color w:val="auto"/>
                <w:sz w:val="20"/>
                <w:lang w:val="ru-RU"/>
              </w:rPr>
              <w:t>МПОГ.</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r w:rsidRPr="001B26F4">
              <w:rPr>
                <w:rFonts w:cs="Arial"/>
                <w:b/>
                <w:color w:val="auto"/>
                <w:sz w:val="20"/>
                <w:lang w:val="ru-RU"/>
              </w:rPr>
              <w:t>6.8.3.2.11</w:t>
            </w:r>
          </w:p>
        </w:tc>
        <w:tc>
          <w:tcPr>
            <w:tcW w:w="8508" w:type="dxa"/>
            <w:gridSpan w:val="6"/>
          </w:tcPr>
          <w:p w:rsidR="00E3758E" w:rsidRPr="001B26F4" w:rsidRDefault="00E3758E" w:rsidP="001B1F49">
            <w:pPr>
              <w:pStyle w:val="NormaltextSpalte"/>
              <w:rPr>
                <w:rFonts w:cs="Arial"/>
                <w:sz w:val="20"/>
                <w:lang w:val="ru-RU"/>
              </w:rPr>
            </w:pPr>
            <w:r w:rsidRPr="001B26F4">
              <w:rPr>
                <w:rFonts w:cs="Arial"/>
                <w:sz w:val="20"/>
                <w:lang w:val="ru-RU"/>
              </w:rPr>
              <w:t>Цистерны, предназначенные для перевозки охлажденных жидких газов, должны обор</w:t>
            </w:r>
            <w:r w:rsidRPr="001B26F4">
              <w:rPr>
                <w:rFonts w:cs="Arial"/>
                <w:sz w:val="20"/>
                <w:lang w:val="ru-RU"/>
              </w:rPr>
              <w:t>у</w:t>
            </w:r>
            <w:r w:rsidRPr="001B26F4">
              <w:rPr>
                <w:rFonts w:cs="Arial"/>
                <w:sz w:val="20"/>
                <w:lang w:val="ru-RU"/>
              </w:rPr>
              <w:t xml:space="preserve">доваться </w:t>
            </w:r>
            <w:r w:rsidR="009B7507">
              <w:rPr>
                <w:rFonts w:cs="Arial"/>
                <w:sz w:val="20"/>
                <w:lang w:val="ru-RU"/>
              </w:rPr>
              <w:t>двумя</w:t>
            </w:r>
            <w:r w:rsidRPr="001B26F4">
              <w:rPr>
                <w:rFonts w:cs="Arial"/>
                <w:sz w:val="20"/>
                <w:lang w:val="ru-RU"/>
              </w:rPr>
              <w:t xml:space="preserve"> или более независимыми предохранительными клапанами, открыва</w:t>
            </w:r>
            <w:r w:rsidRPr="001B26F4">
              <w:rPr>
                <w:rFonts w:cs="Arial"/>
                <w:sz w:val="20"/>
                <w:lang w:val="ru-RU"/>
              </w:rPr>
              <w:t>ю</w:t>
            </w:r>
            <w:r w:rsidRPr="001B26F4">
              <w:rPr>
                <w:rFonts w:cs="Arial"/>
                <w:sz w:val="20"/>
                <w:lang w:val="ru-RU"/>
              </w:rPr>
              <w:t>щимися при максимальном рабочем давлении, указанном на цистерне.  Два из указа</w:t>
            </w:r>
            <w:r w:rsidRPr="001B26F4">
              <w:rPr>
                <w:rFonts w:cs="Arial"/>
                <w:sz w:val="20"/>
                <w:lang w:val="ru-RU"/>
              </w:rPr>
              <w:t>н</w:t>
            </w:r>
            <w:r w:rsidRPr="001B26F4">
              <w:rPr>
                <w:rFonts w:cs="Arial"/>
                <w:sz w:val="20"/>
                <w:lang w:val="ru-RU"/>
              </w:rPr>
              <w:t>ных предохранительных клапанов должны иметь проходное сечение, обеспечива</w:t>
            </w:r>
            <w:r w:rsidRPr="001B26F4">
              <w:rPr>
                <w:rFonts w:cs="Arial"/>
                <w:sz w:val="20"/>
                <w:lang w:val="ru-RU"/>
              </w:rPr>
              <w:t>ю</w:t>
            </w:r>
            <w:r w:rsidRPr="001B26F4">
              <w:rPr>
                <w:rFonts w:cs="Arial"/>
                <w:sz w:val="20"/>
                <w:lang w:val="ru-RU"/>
              </w:rPr>
              <w:t>щее (при работе по отдельности независимо друг от друга) выпуск газов, образующихся в результате испарения при нормальной эксплуатации, так чтобы давление не превыш</w:t>
            </w:r>
            <w:r w:rsidRPr="001B26F4">
              <w:rPr>
                <w:rFonts w:cs="Arial"/>
                <w:sz w:val="20"/>
                <w:lang w:val="ru-RU"/>
              </w:rPr>
              <w:t>а</w:t>
            </w:r>
            <w:r w:rsidRPr="001B26F4">
              <w:rPr>
                <w:rFonts w:cs="Arial"/>
                <w:sz w:val="20"/>
                <w:lang w:val="ru-RU"/>
              </w:rPr>
              <w:t>ло более чем на 10% рабочее давление, указанное на цистерне.</w:t>
            </w:r>
          </w:p>
          <w:p w:rsidR="00E3758E" w:rsidRPr="001B26F4" w:rsidRDefault="00E3758E" w:rsidP="001B1F49">
            <w:pPr>
              <w:pStyle w:val="NormaltextSpalte"/>
              <w:rPr>
                <w:rFonts w:cs="Arial"/>
                <w:sz w:val="20"/>
                <w:lang w:val="ru-RU"/>
              </w:rPr>
            </w:pPr>
            <w:r w:rsidRPr="001B26F4">
              <w:rPr>
                <w:rFonts w:cs="Arial"/>
                <w:sz w:val="20"/>
                <w:lang w:val="ru-RU"/>
              </w:rPr>
              <w:t xml:space="preserve">Один из </w:t>
            </w:r>
            <w:r w:rsidR="00E94440">
              <w:rPr>
                <w:rFonts w:cs="Arial"/>
                <w:sz w:val="20"/>
                <w:lang w:val="ru-RU"/>
              </w:rPr>
              <w:t xml:space="preserve">указанных </w:t>
            </w:r>
            <w:r w:rsidR="00E94440" w:rsidRPr="001B26F4">
              <w:rPr>
                <w:rFonts w:cs="Arial"/>
                <w:sz w:val="20"/>
                <w:lang w:val="ru-RU"/>
              </w:rPr>
              <w:t xml:space="preserve"> </w:t>
            </w:r>
            <w:r w:rsidRPr="001B26F4">
              <w:rPr>
                <w:rFonts w:cs="Arial"/>
                <w:sz w:val="20"/>
                <w:lang w:val="ru-RU"/>
              </w:rPr>
              <w:t>двух предохранительных клапанов может заменяться разрывной мембраной, которая должна разрываться, если давление поднимается до величины и</w:t>
            </w:r>
            <w:r w:rsidRPr="001B26F4">
              <w:rPr>
                <w:rFonts w:cs="Arial"/>
                <w:sz w:val="20"/>
                <w:lang w:val="ru-RU"/>
              </w:rPr>
              <w:t>с</w:t>
            </w:r>
            <w:r w:rsidRPr="001B26F4">
              <w:rPr>
                <w:rFonts w:cs="Arial"/>
                <w:sz w:val="20"/>
                <w:lang w:val="ru-RU"/>
              </w:rPr>
              <w:t>пыт</w:t>
            </w:r>
            <w:r w:rsidRPr="001B26F4">
              <w:rPr>
                <w:rFonts w:cs="Arial"/>
                <w:sz w:val="20"/>
                <w:lang w:val="ru-RU"/>
              </w:rPr>
              <w:t>а</w:t>
            </w:r>
            <w:r w:rsidRPr="001B26F4">
              <w:rPr>
                <w:rFonts w:cs="Arial"/>
                <w:sz w:val="20"/>
                <w:lang w:val="ru-RU"/>
              </w:rPr>
              <w:t>тельного давления.</w:t>
            </w:r>
          </w:p>
          <w:p w:rsidR="00E3758E" w:rsidRPr="001B26F4" w:rsidRDefault="00E3758E" w:rsidP="00DD04B5">
            <w:pPr>
              <w:pStyle w:val="NormaltextSpalte"/>
              <w:rPr>
                <w:rFonts w:cs="Arial"/>
                <w:sz w:val="20"/>
                <w:lang w:val="ru-RU"/>
              </w:rPr>
            </w:pPr>
            <w:r w:rsidRPr="001B26F4">
              <w:rPr>
                <w:rFonts w:cs="Arial"/>
                <w:sz w:val="20"/>
                <w:lang w:val="ru-RU"/>
              </w:rPr>
              <w:t xml:space="preserve">В случае разгерметизации вакуумного пространства в цистерне с двойными стенками или в случае разрушения 20% изоляции </w:t>
            </w:r>
            <w:proofErr w:type="spellStart"/>
            <w:r w:rsidRPr="001B26F4">
              <w:rPr>
                <w:rFonts w:cs="Arial"/>
                <w:sz w:val="20"/>
                <w:lang w:val="ru-RU"/>
              </w:rPr>
              <w:t>одностенной</w:t>
            </w:r>
            <w:proofErr w:type="spellEnd"/>
            <w:r w:rsidRPr="001B26F4">
              <w:rPr>
                <w:rFonts w:cs="Arial"/>
                <w:sz w:val="20"/>
                <w:lang w:val="ru-RU"/>
              </w:rPr>
              <w:t xml:space="preserve"> цистерны предохранительный клапан и разрывная мембрана должны обеспечивать выпуск газа так, чтобы давление внутри котла не могло прев</w:t>
            </w:r>
            <w:r w:rsidRPr="001B26F4">
              <w:rPr>
                <w:rFonts w:cs="Arial"/>
                <w:sz w:val="20"/>
                <w:lang w:val="ru-RU"/>
              </w:rPr>
              <w:t>ы</w:t>
            </w:r>
            <w:r w:rsidRPr="001B26F4">
              <w:rPr>
                <w:rFonts w:cs="Arial"/>
                <w:sz w:val="20"/>
                <w:lang w:val="ru-RU"/>
              </w:rPr>
              <w:t>сить испытательное давление.</w:t>
            </w:r>
            <w:r w:rsidR="00DD04B5" w:rsidRPr="001B26F4">
              <w:rPr>
                <w:rFonts w:cs="Arial"/>
                <w:sz w:val="20"/>
                <w:lang w:val="ru-RU"/>
              </w:rPr>
              <w:t xml:space="preserve"> </w:t>
            </w:r>
            <w:r w:rsidRPr="001B26F4">
              <w:rPr>
                <w:rFonts w:cs="Arial"/>
                <w:sz w:val="20"/>
                <w:lang w:val="ru-RU"/>
              </w:rPr>
              <w:t>Положения п. 6.8.2.1.7 не применяются к цистернам с вакуумной изоляцией.</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3" w:name="Absatz_2_3_3_3"/>
            <w:r w:rsidRPr="001B26F4">
              <w:rPr>
                <w:rFonts w:cs="Arial"/>
                <w:b/>
                <w:color w:val="auto"/>
                <w:sz w:val="20"/>
                <w:lang w:val="ru-RU"/>
              </w:rPr>
              <w:t>6.8.3.2.12</w:t>
            </w:r>
            <w:bookmarkEnd w:id="43"/>
          </w:p>
        </w:tc>
        <w:tc>
          <w:tcPr>
            <w:tcW w:w="8508" w:type="dxa"/>
            <w:gridSpan w:val="6"/>
          </w:tcPr>
          <w:p w:rsidR="00E3758E" w:rsidRPr="001B26F4" w:rsidRDefault="00E3758E">
            <w:pPr>
              <w:pStyle w:val="NormaltextSpalte"/>
              <w:rPr>
                <w:rFonts w:cs="Arial"/>
                <w:color w:val="auto"/>
                <w:sz w:val="20"/>
                <w:lang w:val="ru-RU"/>
              </w:rPr>
            </w:pPr>
            <w:r w:rsidRPr="001B26F4">
              <w:rPr>
                <w:rFonts w:cs="Arial"/>
                <w:color w:val="auto"/>
                <w:sz w:val="20"/>
                <w:lang w:val="ru-RU"/>
              </w:rPr>
              <w:t>Конструкция устрой</w:t>
            </w:r>
            <w:proofErr w:type="gramStart"/>
            <w:r w:rsidRPr="001B26F4">
              <w:rPr>
                <w:rFonts w:cs="Arial"/>
                <w:color w:val="auto"/>
                <w:sz w:val="20"/>
                <w:lang w:val="ru-RU"/>
              </w:rPr>
              <w:t>ств дл</w:t>
            </w:r>
            <w:proofErr w:type="gramEnd"/>
            <w:r w:rsidRPr="001B26F4">
              <w:rPr>
                <w:rFonts w:cs="Arial"/>
                <w:color w:val="auto"/>
                <w:sz w:val="20"/>
                <w:lang w:val="ru-RU"/>
              </w:rPr>
              <w:t>я сброса давления цистерн, предназначенных для перевозки охлажденных жидких газов, должна обеспечивать их безотказную работу при самой ни</w:t>
            </w:r>
            <w:r w:rsidRPr="001B26F4">
              <w:rPr>
                <w:rFonts w:cs="Arial"/>
                <w:color w:val="auto"/>
                <w:sz w:val="20"/>
                <w:lang w:val="ru-RU"/>
              </w:rPr>
              <w:t>з</w:t>
            </w:r>
            <w:r w:rsidRPr="001B26F4">
              <w:rPr>
                <w:rFonts w:cs="Arial"/>
                <w:color w:val="auto"/>
                <w:sz w:val="20"/>
                <w:lang w:val="ru-RU"/>
              </w:rPr>
              <w:t>кой расчетной температуре. Надежность работы клапанов при такой температуре уст</w:t>
            </w:r>
            <w:r w:rsidRPr="001B26F4">
              <w:rPr>
                <w:rFonts w:cs="Arial"/>
                <w:color w:val="auto"/>
                <w:sz w:val="20"/>
                <w:lang w:val="ru-RU"/>
              </w:rPr>
              <w:t>а</w:t>
            </w:r>
            <w:r w:rsidRPr="001B26F4">
              <w:rPr>
                <w:rFonts w:cs="Arial"/>
                <w:color w:val="auto"/>
                <w:sz w:val="20"/>
                <w:lang w:val="ru-RU"/>
              </w:rPr>
              <w:t>навливается и проверяется путем испытания каждого клапана в отдельности</w:t>
            </w:r>
            <w:r w:rsidR="00E94440">
              <w:rPr>
                <w:rFonts w:cs="Arial"/>
                <w:color w:val="auto"/>
                <w:sz w:val="20"/>
                <w:lang w:val="ru-RU"/>
              </w:rPr>
              <w:t xml:space="preserve"> или</w:t>
            </w:r>
            <w:r w:rsidRPr="001B26F4">
              <w:rPr>
                <w:rFonts w:cs="Arial"/>
                <w:color w:val="auto"/>
                <w:sz w:val="20"/>
                <w:lang w:val="ru-RU"/>
              </w:rPr>
              <w:t xml:space="preserve"> обра</w:t>
            </w:r>
            <w:r w:rsidRPr="001B26F4">
              <w:rPr>
                <w:rFonts w:cs="Arial"/>
                <w:color w:val="auto"/>
                <w:sz w:val="20"/>
                <w:lang w:val="ru-RU"/>
              </w:rPr>
              <w:t>з</w:t>
            </w:r>
            <w:r w:rsidRPr="001B26F4">
              <w:rPr>
                <w:rFonts w:cs="Arial"/>
                <w:color w:val="auto"/>
                <w:sz w:val="20"/>
                <w:lang w:val="ru-RU"/>
              </w:rPr>
              <w:t>ца клапанов каждого типа ко</w:t>
            </w:r>
            <w:r w:rsidRPr="001B26F4">
              <w:rPr>
                <w:rFonts w:cs="Arial"/>
                <w:color w:val="auto"/>
                <w:sz w:val="20"/>
                <w:lang w:val="ru-RU"/>
              </w:rPr>
              <w:t>н</w:t>
            </w:r>
            <w:r w:rsidRPr="001B26F4">
              <w:rPr>
                <w:rFonts w:cs="Arial"/>
                <w:color w:val="auto"/>
                <w:sz w:val="20"/>
                <w:lang w:val="ru-RU"/>
              </w:rPr>
              <w:t>струкции.</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4" w:name="Absatz_2_3_5_5"/>
            <w:r w:rsidRPr="001B26F4">
              <w:rPr>
                <w:rFonts w:cs="Arial"/>
                <w:b/>
                <w:color w:val="auto"/>
                <w:sz w:val="20"/>
                <w:lang w:val="ru-RU"/>
              </w:rPr>
              <w:t>6.8.3.2.13</w:t>
            </w:r>
            <w:bookmarkEnd w:id="44"/>
          </w:p>
        </w:tc>
        <w:tc>
          <w:tcPr>
            <w:tcW w:w="4253" w:type="dxa"/>
            <w:gridSpan w:val="3"/>
            <w:tcBorders>
              <w:right w:val="single" w:sz="4" w:space="0" w:color="auto"/>
            </w:tcBorders>
          </w:tcPr>
          <w:p w:rsidR="00E3758E" w:rsidRPr="001B26F4" w:rsidRDefault="00E3758E" w:rsidP="00DD04B5">
            <w:pPr>
              <w:pStyle w:val="NormalListSpalte"/>
              <w:tabs>
                <w:tab w:val="clear" w:pos="215"/>
                <w:tab w:val="left" w:pos="0"/>
              </w:tabs>
              <w:spacing w:before="180"/>
              <w:ind w:left="0" w:firstLine="0"/>
              <w:rPr>
                <w:rFonts w:cs="Arial"/>
                <w:color w:val="auto"/>
                <w:sz w:val="20"/>
                <w:lang w:val="ru-RU"/>
              </w:rPr>
            </w:pPr>
            <w:r w:rsidRPr="001B26F4">
              <w:rPr>
                <w:rFonts w:cs="Arial"/>
                <w:color w:val="auto"/>
                <w:sz w:val="20"/>
                <w:lang w:val="ru-RU"/>
              </w:rPr>
              <w:t xml:space="preserve">В отношении </w:t>
            </w:r>
            <w:proofErr w:type="gramStart"/>
            <w:r w:rsidRPr="001B26F4">
              <w:rPr>
                <w:rFonts w:cs="Arial"/>
                <w:color w:val="auto"/>
                <w:sz w:val="20"/>
                <w:lang w:val="ru-RU"/>
              </w:rPr>
              <w:t>съемных</w:t>
            </w:r>
            <w:proofErr w:type="gramEnd"/>
            <w:r w:rsidRPr="001B26F4">
              <w:rPr>
                <w:rFonts w:cs="Arial"/>
                <w:color w:val="auto"/>
                <w:sz w:val="20"/>
                <w:lang w:val="ru-RU"/>
              </w:rPr>
              <w:t xml:space="preserve"> цистерн</w:t>
            </w:r>
            <w:r w:rsidR="00DD04B5" w:rsidRPr="001B26F4">
              <w:rPr>
                <w:rFonts w:cs="Arial"/>
                <w:color w:val="auto"/>
                <w:sz w:val="20"/>
                <w:vertAlign w:val="superscript"/>
                <w:lang w:val="ru-RU"/>
              </w:rPr>
              <w:t>15</w:t>
            </w:r>
            <w:r w:rsidRPr="001B26F4">
              <w:rPr>
                <w:rFonts w:cs="Arial"/>
                <w:color w:val="auto"/>
                <w:sz w:val="20"/>
                <w:lang w:val="ru-RU"/>
              </w:rPr>
              <w:t xml:space="preserve"> действуют следующие предписания: </w:t>
            </w:r>
          </w:p>
          <w:p w:rsidR="00E3758E" w:rsidRPr="001B26F4" w:rsidRDefault="00E3758E" w:rsidP="001B1F49">
            <w:pPr>
              <w:pStyle w:val="NormalListSpalte"/>
              <w:ind w:left="357" w:hanging="357"/>
              <w:rPr>
                <w:rFonts w:cs="Arial"/>
                <w:color w:val="auto"/>
                <w:sz w:val="20"/>
                <w:lang w:val="ru-RU"/>
              </w:rPr>
            </w:pPr>
            <w:r w:rsidRPr="001B26F4">
              <w:rPr>
                <w:rFonts w:cs="Arial"/>
                <w:color w:val="auto"/>
                <w:sz w:val="20"/>
                <w:lang w:val="ru-RU"/>
              </w:rPr>
              <w:t xml:space="preserve">а) </w:t>
            </w:r>
            <w:r w:rsidR="00DD04B5" w:rsidRPr="001B26F4">
              <w:rPr>
                <w:rFonts w:cs="Arial"/>
                <w:color w:val="auto"/>
                <w:sz w:val="20"/>
                <w:lang w:val="ru-RU"/>
              </w:rPr>
              <w:tab/>
            </w:r>
            <w:r w:rsidR="00DD04B5" w:rsidRPr="001B26F4">
              <w:rPr>
                <w:rFonts w:cs="Arial"/>
                <w:color w:val="auto"/>
                <w:sz w:val="20"/>
                <w:lang w:val="ru-RU"/>
              </w:rPr>
              <w:tab/>
            </w:r>
            <w:r w:rsidRPr="001B26F4">
              <w:rPr>
                <w:rFonts w:cs="Arial"/>
                <w:color w:val="auto"/>
                <w:sz w:val="20"/>
                <w:lang w:val="ru-RU"/>
              </w:rPr>
              <w:t>если съемные цистерны могут пер</w:t>
            </w:r>
            <w:r w:rsidRPr="001B26F4">
              <w:rPr>
                <w:rFonts w:cs="Arial"/>
                <w:color w:val="auto"/>
                <w:sz w:val="20"/>
                <w:lang w:val="ru-RU"/>
              </w:rPr>
              <w:t>е</w:t>
            </w:r>
            <w:r w:rsidRPr="001B26F4">
              <w:rPr>
                <w:rFonts w:cs="Arial"/>
                <w:color w:val="auto"/>
                <w:sz w:val="20"/>
                <w:lang w:val="ru-RU"/>
              </w:rPr>
              <w:t>катываться, то клапаны должны иметь защитные колпаки;</w:t>
            </w:r>
          </w:p>
          <w:p w:rsidR="00E3758E" w:rsidRPr="001B26F4" w:rsidRDefault="00E3758E" w:rsidP="001B1F49">
            <w:pPr>
              <w:pStyle w:val="NormalListSpalte"/>
              <w:tabs>
                <w:tab w:val="clear" w:pos="215"/>
              </w:tabs>
              <w:ind w:left="357" w:hanging="357"/>
              <w:rPr>
                <w:rFonts w:cs="Arial"/>
                <w:color w:val="auto"/>
                <w:sz w:val="20"/>
                <w:lang w:val="ru-RU"/>
              </w:rPr>
            </w:pPr>
            <w:r w:rsidRPr="001B26F4">
              <w:rPr>
                <w:rFonts w:cs="Arial"/>
                <w:color w:val="auto"/>
                <w:sz w:val="20"/>
                <w:lang w:val="ru-RU"/>
              </w:rPr>
              <w:t xml:space="preserve">б) </w:t>
            </w:r>
            <w:r w:rsidR="00DD04B5" w:rsidRPr="001B26F4">
              <w:rPr>
                <w:rFonts w:cs="Arial"/>
                <w:color w:val="auto"/>
                <w:sz w:val="20"/>
                <w:lang w:val="ru-RU"/>
              </w:rPr>
              <w:tab/>
            </w:r>
            <w:r w:rsidRPr="001B26F4">
              <w:rPr>
                <w:rFonts w:cs="Arial"/>
                <w:color w:val="auto"/>
                <w:sz w:val="20"/>
                <w:lang w:val="ru-RU"/>
              </w:rPr>
              <w:t>съемные цистерны должны быть з</w:t>
            </w:r>
            <w:r w:rsidRPr="001B26F4">
              <w:rPr>
                <w:rFonts w:cs="Arial"/>
                <w:color w:val="auto"/>
                <w:sz w:val="20"/>
                <w:lang w:val="ru-RU"/>
              </w:rPr>
              <w:t>а</w:t>
            </w:r>
            <w:r w:rsidRPr="001B26F4">
              <w:rPr>
                <w:rFonts w:cs="Arial"/>
                <w:color w:val="auto"/>
                <w:sz w:val="20"/>
                <w:lang w:val="ru-RU"/>
              </w:rPr>
              <w:t>креплены на раме вагона способом, предотвр</w:t>
            </w:r>
            <w:r w:rsidRPr="001B26F4">
              <w:rPr>
                <w:rFonts w:cs="Arial"/>
                <w:color w:val="auto"/>
                <w:sz w:val="20"/>
                <w:lang w:val="ru-RU"/>
              </w:rPr>
              <w:t>а</w:t>
            </w:r>
            <w:r w:rsidRPr="001B26F4">
              <w:rPr>
                <w:rFonts w:cs="Arial"/>
                <w:color w:val="auto"/>
                <w:sz w:val="20"/>
                <w:lang w:val="ru-RU"/>
              </w:rPr>
              <w:t>щающим их перемещение.</w:t>
            </w:r>
          </w:p>
        </w:tc>
        <w:tc>
          <w:tcPr>
            <w:tcW w:w="4255" w:type="dxa"/>
            <w:gridSpan w:val="3"/>
            <w:tcBorders>
              <w:left w:val="single" w:sz="4" w:space="0" w:color="auto"/>
            </w:tcBorders>
          </w:tcPr>
          <w:p w:rsidR="00E3758E" w:rsidRPr="001B26F4" w:rsidRDefault="00DD04B5">
            <w:pPr>
              <w:pStyle w:val="NormaltextSpalte"/>
              <w:rPr>
                <w:rFonts w:cs="Arial"/>
                <w:color w:val="auto"/>
                <w:sz w:val="20"/>
                <w:lang w:val="ru-RU"/>
              </w:rPr>
            </w:pPr>
            <w:r w:rsidRPr="001B26F4">
              <w:rPr>
                <w:rFonts w:cs="Arial"/>
                <w:color w:val="auto"/>
                <w:sz w:val="20"/>
                <w:lang w:val="ru-RU"/>
              </w:rPr>
              <w:t xml:space="preserve"> </w:t>
            </w:r>
            <w:r w:rsidR="00E3758E" w:rsidRPr="001B26F4">
              <w:rPr>
                <w:rFonts w:cs="Arial"/>
                <w:color w:val="auto"/>
                <w:sz w:val="20"/>
                <w:lang w:val="ru-RU"/>
              </w:rPr>
              <w:t>(зарезервировано)</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p>
        </w:tc>
        <w:tc>
          <w:tcPr>
            <w:tcW w:w="8508" w:type="dxa"/>
            <w:gridSpan w:val="6"/>
          </w:tcPr>
          <w:p w:rsidR="00E3758E" w:rsidRPr="001B26F4" w:rsidRDefault="00E3758E">
            <w:pPr>
              <w:pStyle w:val="NormaltextSpalte"/>
              <w:rPr>
                <w:rFonts w:cs="Arial"/>
                <w:b/>
                <w:color w:val="auto"/>
                <w:sz w:val="20"/>
                <w:lang w:val="ru-RU"/>
              </w:rPr>
            </w:pPr>
            <w:r w:rsidRPr="001B26F4">
              <w:rPr>
                <w:rFonts w:cs="Arial"/>
                <w:b/>
                <w:color w:val="auto"/>
                <w:sz w:val="20"/>
                <w:lang w:val="ru-RU"/>
              </w:rPr>
              <w:t>Теплоизоляция</w:t>
            </w:r>
          </w:p>
        </w:tc>
      </w:tr>
      <w:tr w:rsidR="00E3758E" w:rsidRPr="001B26F4" w:rsidTr="00FF09FA">
        <w:tblPrEx>
          <w:tblCellMar>
            <w:top w:w="0" w:type="dxa"/>
            <w:bottom w:w="0" w:type="dxa"/>
          </w:tblCellMar>
        </w:tblPrEx>
        <w:tc>
          <w:tcPr>
            <w:tcW w:w="1202" w:type="dxa"/>
          </w:tcPr>
          <w:p w:rsidR="00E3758E" w:rsidRPr="001B26F4" w:rsidRDefault="00E3758E">
            <w:pPr>
              <w:pStyle w:val="Randnummer"/>
              <w:ind w:left="0" w:firstLine="0"/>
              <w:rPr>
                <w:rFonts w:cs="Arial"/>
                <w:b/>
                <w:color w:val="auto"/>
                <w:sz w:val="20"/>
                <w:lang w:val="ru-RU"/>
              </w:rPr>
            </w:pPr>
            <w:bookmarkStart w:id="45" w:name="Absatz_2_3_4_1"/>
            <w:r w:rsidRPr="001B26F4">
              <w:rPr>
                <w:rFonts w:cs="Arial"/>
                <w:b/>
                <w:color w:val="auto"/>
                <w:sz w:val="20"/>
                <w:lang w:val="ru-RU"/>
              </w:rPr>
              <w:lastRenderedPageBreak/>
              <w:t>6.8.3.2.14</w:t>
            </w:r>
            <w:bookmarkEnd w:id="45"/>
          </w:p>
        </w:tc>
        <w:tc>
          <w:tcPr>
            <w:tcW w:w="8508" w:type="dxa"/>
            <w:gridSpan w:val="6"/>
          </w:tcPr>
          <w:p w:rsidR="00E3758E" w:rsidRPr="001B26F4" w:rsidRDefault="00E3758E" w:rsidP="00DD04B5">
            <w:pPr>
              <w:pStyle w:val="NormalListSpalte"/>
              <w:tabs>
                <w:tab w:val="clear" w:pos="215"/>
                <w:tab w:val="left" w:pos="1071"/>
              </w:tabs>
              <w:spacing w:before="180"/>
              <w:ind w:left="0" w:firstLine="0"/>
              <w:rPr>
                <w:rFonts w:cs="Arial"/>
                <w:color w:val="auto"/>
                <w:sz w:val="20"/>
                <w:lang w:val="ru-RU"/>
              </w:rPr>
            </w:pPr>
            <w:r w:rsidRPr="001B26F4">
              <w:rPr>
                <w:rFonts w:cs="Arial"/>
                <w:color w:val="auto"/>
                <w:sz w:val="20"/>
                <w:lang w:val="ru-RU"/>
              </w:rPr>
              <w:t>Если цистерны, предназначенные для перевозки сжиженных газов, оборудуются тепл</w:t>
            </w:r>
            <w:r w:rsidRPr="001B26F4">
              <w:rPr>
                <w:rFonts w:cs="Arial"/>
                <w:color w:val="auto"/>
                <w:sz w:val="20"/>
                <w:lang w:val="ru-RU"/>
              </w:rPr>
              <w:t>о</w:t>
            </w:r>
            <w:r w:rsidRPr="001B26F4">
              <w:rPr>
                <w:rFonts w:cs="Arial"/>
                <w:color w:val="auto"/>
                <w:sz w:val="20"/>
                <w:lang w:val="ru-RU"/>
              </w:rPr>
              <w:t xml:space="preserve">изоляцией, то такая изоляция должна  состоять </w:t>
            </w:r>
            <w:proofErr w:type="gramStart"/>
            <w:r w:rsidRPr="001B26F4">
              <w:rPr>
                <w:rFonts w:cs="Arial"/>
                <w:color w:val="auto"/>
                <w:sz w:val="20"/>
                <w:lang w:val="ru-RU"/>
              </w:rPr>
              <w:t>из</w:t>
            </w:r>
            <w:proofErr w:type="gramEnd"/>
            <w:r w:rsidRPr="001B26F4">
              <w:rPr>
                <w:rFonts w:cs="Arial"/>
                <w:color w:val="auto"/>
                <w:sz w:val="20"/>
                <w:lang w:val="ru-RU"/>
              </w:rPr>
              <w:t xml:space="preserve">: </w:t>
            </w:r>
          </w:p>
          <w:p w:rsidR="00E3758E" w:rsidRPr="001B26F4" w:rsidRDefault="00E3758E" w:rsidP="00DD04B5">
            <w:pPr>
              <w:pStyle w:val="NormalListSpalte"/>
              <w:tabs>
                <w:tab w:val="clear" w:pos="215"/>
                <w:tab w:val="left" w:pos="0"/>
              </w:tabs>
              <w:rPr>
                <w:rFonts w:cs="Arial"/>
                <w:color w:val="auto"/>
                <w:sz w:val="20"/>
                <w:lang w:val="ru-RU"/>
              </w:rPr>
            </w:pPr>
            <w:r w:rsidRPr="001B26F4">
              <w:rPr>
                <w:rFonts w:cs="Arial"/>
                <w:color w:val="auto"/>
                <w:sz w:val="20"/>
                <w:lang w:val="ru-RU"/>
              </w:rPr>
              <w:t xml:space="preserve">- солнцезащитного экрана (теневой кожух), покрывающего сверху не менее </w:t>
            </w:r>
            <w:r w:rsidR="00E94440">
              <w:rPr>
                <w:rFonts w:cs="Arial"/>
                <w:color w:val="auto"/>
                <w:sz w:val="20"/>
                <w:lang w:val="ru-RU"/>
              </w:rPr>
              <w:t>1</w:t>
            </w:r>
            <w:r w:rsidR="00E94440" w:rsidRPr="00E94440">
              <w:rPr>
                <w:rFonts w:cs="Arial"/>
                <w:color w:val="auto"/>
                <w:sz w:val="20"/>
                <w:lang w:val="ru-RU"/>
              </w:rPr>
              <w:t>/</w:t>
            </w:r>
            <w:r w:rsidR="00E94440">
              <w:rPr>
                <w:rFonts w:cs="Arial"/>
                <w:color w:val="auto"/>
                <w:sz w:val="20"/>
                <w:lang w:val="ru-RU"/>
              </w:rPr>
              <w:t>3</w:t>
            </w:r>
            <w:r w:rsidRPr="001B26F4">
              <w:rPr>
                <w:rFonts w:cs="Arial"/>
                <w:color w:val="auto"/>
                <w:sz w:val="20"/>
                <w:lang w:val="ru-RU"/>
              </w:rPr>
              <w:t xml:space="preserve">, но не более </w:t>
            </w:r>
            <w:r w:rsidR="00E94440" w:rsidRPr="00E94440">
              <w:rPr>
                <w:rFonts w:cs="Arial"/>
                <w:color w:val="auto"/>
                <w:sz w:val="20"/>
                <w:lang w:val="ru-RU"/>
              </w:rPr>
              <w:t>1</w:t>
            </w:r>
            <w:r w:rsidR="00E94440">
              <w:rPr>
                <w:rFonts w:cs="Arial"/>
                <w:color w:val="auto"/>
                <w:sz w:val="20"/>
                <w:lang w:val="ru-RU"/>
              </w:rPr>
              <w:t>/</w:t>
            </w:r>
            <w:r w:rsidR="00E94440" w:rsidRPr="00E94440">
              <w:rPr>
                <w:rFonts w:cs="Arial"/>
                <w:color w:val="auto"/>
                <w:sz w:val="20"/>
                <w:lang w:val="ru-RU"/>
              </w:rPr>
              <w:t>2</w:t>
            </w:r>
            <w:r w:rsidR="00E94440" w:rsidRPr="001B26F4">
              <w:rPr>
                <w:rFonts w:cs="Arial"/>
                <w:color w:val="auto"/>
                <w:sz w:val="20"/>
                <w:lang w:val="ru-RU"/>
              </w:rPr>
              <w:t xml:space="preserve"> </w:t>
            </w:r>
            <w:r w:rsidRPr="001B26F4">
              <w:rPr>
                <w:rFonts w:cs="Arial"/>
                <w:color w:val="auto"/>
                <w:sz w:val="20"/>
                <w:lang w:val="ru-RU"/>
              </w:rPr>
              <w:t>общей поверхности цистерны, воздушная прослойка между экраном и ко</w:t>
            </w:r>
            <w:r w:rsidRPr="001B26F4">
              <w:rPr>
                <w:rFonts w:cs="Arial"/>
                <w:color w:val="auto"/>
                <w:sz w:val="20"/>
                <w:lang w:val="ru-RU"/>
              </w:rPr>
              <w:t>т</w:t>
            </w:r>
            <w:r w:rsidRPr="001B26F4">
              <w:rPr>
                <w:rFonts w:cs="Arial"/>
                <w:color w:val="auto"/>
                <w:sz w:val="20"/>
                <w:lang w:val="ru-RU"/>
              </w:rPr>
              <w:t>лом должна быть не менее</w:t>
            </w:r>
            <w:r w:rsidR="00DD04B5" w:rsidRPr="001B26F4">
              <w:rPr>
                <w:rFonts w:cs="Arial"/>
                <w:color w:val="auto"/>
                <w:sz w:val="20"/>
                <w:lang w:val="ru-RU"/>
              </w:rPr>
              <w:t xml:space="preserve"> </w:t>
            </w:r>
            <w:r w:rsidRPr="001B26F4">
              <w:rPr>
                <w:rFonts w:cs="Arial"/>
                <w:color w:val="auto"/>
                <w:sz w:val="20"/>
                <w:lang w:val="ru-RU"/>
              </w:rPr>
              <w:t>40 мм или</w:t>
            </w:r>
          </w:p>
          <w:p w:rsidR="00E3758E" w:rsidRPr="001B26F4" w:rsidRDefault="00E3758E" w:rsidP="00DD04B5">
            <w:pPr>
              <w:pStyle w:val="NormalListSpalte"/>
              <w:tabs>
                <w:tab w:val="clear" w:pos="215"/>
                <w:tab w:val="left" w:pos="221"/>
              </w:tabs>
              <w:rPr>
                <w:rFonts w:cs="Arial"/>
                <w:b/>
                <w:color w:val="auto"/>
                <w:sz w:val="20"/>
                <w:lang w:val="ru-RU"/>
              </w:rPr>
            </w:pPr>
            <w:r w:rsidRPr="001B26F4">
              <w:rPr>
                <w:rFonts w:cs="Arial"/>
                <w:color w:val="auto"/>
                <w:sz w:val="20"/>
                <w:lang w:val="ru-RU"/>
              </w:rPr>
              <w:t>- сплошного покрытия  из изоляционного материала достаточной толщины</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6.8.3.2.15</w:t>
            </w:r>
          </w:p>
        </w:tc>
        <w:tc>
          <w:tcPr>
            <w:tcW w:w="8508" w:type="dxa"/>
            <w:gridSpan w:val="6"/>
          </w:tcPr>
          <w:p w:rsidR="001B1F49" w:rsidRPr="001B26F4" w:rsidRDefault="001B1F49">
            <w:pPr>
              <w:pStyle w:val="NormaltextSpalte"/>
              <w:rPr>
                <w:rFonts w:cs="Arial"/>
                <w:color w:val="auto"/>
                <w:sz w:val="20"/>
                <w:lang w:val="ru-RU"/>
              </w:rPr>
            </w:pPr>
            <w:r w:rsidRPr="001B26F4">
              <w:rPr>
                <w:rFonts w:cs="Arial"/>
                <w:color w:val="auto"/>
                <w:sz w:val="20"/>
                <w:lang w:val="ru-RU"/>
              </w:rPr>
              <w:t>Цистерны, предназначенные для перевозки охлажденных жидких газов, должны иметь теплоизоляцию. Теплоизоляция должна обеспечиваться посредством сплошной об</w:t>
            </w:r>
            <w:r w:rsidRPr="001B26F4">
              <w:rPr>
                <w:rFonts w:cs="Arial"/>
                <w:color w:val="auto"/>
                <w:sz w:val="20"/>
                <w:lang w:val="ru-RU"/>
              </w:rPr>
              <w:t>о</w:t>
            </w:r>
            <w:r w:rsidRPr="001B26F4">
              <w:rPr>
                <w:rFonts w:cs="Arial"/>
                <w:color w:val="auto"/>
                <w:sz w:val="20"/>
                <w:lang w:val="ru-RU"/>
              </w:rPr>
              <w:t xml:space="preserve">лочки. Если пространство между котлом и оболочкой </w:t>
            </w:r>
            <w:proofErr w:type="spellStart"/>
            <w:r w:rsidRPr="001B26F4">
              <w:rPr>
                <w:rFonts w:cs="Arial"/>
                <w:color w:val="auto"/>
                <w:sz w:val="20"/>
                <w:lang w:val="ru-RU"/>
              </w:rPr>
              <w:t>вакуумировано</w:t>
            </w:r>
            <w:proofErr w:type="spellEnd"/>
            <w:r w:rsidRPr="001B26F4">
              <w:rPr>
                <w:rFonts w:cs="Arial"/>
                <w:color w:val="auto"/>
                <w:sz w:val="20"/>
                <w:lang w:val="ru-RU"/>
              </w:rPr>
              <w:t xml:space="preserve"> (вакуумная изол</w:t>
            </w:r>
            <w:r w:rsidRPr="001B26F4">
              <w:rPr>
                <w:rFonts w:cs="Arial"/>
                <w:color w:val="auto"/>
                <w:sz w:val="20"/>
                <w:lang w:val="ru-RU"/>
              </w:rPr>
              <w:t>я</w:t>
            </w:r>
            <w:r w:rsidRPr="001B26F4">
              <w:rPr>
                <w:rFonts w:cs="Arial"/>
                <w:color w:val="auto"/>
                <w:sz w:val="20"/>
                <w:lang w:val="ru-RU"/>
              </w:rPr>
              <w:t>ция), то защитная оболочка должна быть рассчитана таким образом, чтобы выдерж</w:t>
            </w:r>
            <w:r w:rsidRPr="001B26F4">
              <w:rPr>
                <w:rFonts w:cs="Arial"/>
                <w:color w:val="auto"/>
                <w:sz w:val="20"/>
                <w:lang w:val="ru-RU"/>
              </w:rPr>
              <w:t>и</w:t>
            </w:r>
            <w:r w:rsidRPr="001B26F4">
              <w:rPr>
                <w:rFonts w:cs="Arial"/>
                <w:color w:val="auto"/>
                <w:sz w:val="20"/>
                <w:lang w:val="ru-RU"/>
              </w:rPr>
              <w:t>вать без деформации внешнее давление не менее 100 кПа (1 бар) (избыточное давл</w:t>
            </w:r>
            <w:r w:rsidRPr="001B26F4">
              <w:rPr>
                <w:rFonts w:cs="Arial"/>
                <w:color w:val="auto"/>
                <w:sz w:val="20"/>
                <w:lang w:val="ru-RU"/>
              </w:rPr>
              <w:t>е</w:t>
            </w:r>
            <w:r w:rsidRPr="001B26F4">
              <w:rPr>
                <w:rFonts w:cs="Arial"/>
                <w:color w:val="auto"/>
                <w:sz w:val="20"/>
                <w:lang w:val="ru-RU"/>
              </w:rPr>
              <w:t>ние). В отличие от определения "расчетного давления", приведенного в разделе 1.2.1, при расчете могут приниматься во внимание наружные и внутренние усиливающие эл</w:t>
            </w:r>
            <w:r w:rsidRPr="001B26F4">
              <w:rPr>
                <w:rFonts w:cs="Arial"/>
                <w:color w:val="auto"/>
                <w:sz w:val="20"/>
                <w:lang w:val="ru-RU"/>
              </w:rPr>
              <w:t>е</w:t>
            </w:r>
            <w:r w:rsidRPr="001B26F4">
              <w:rPr>
                <w:rFonts w:cs="Arial"/>
                <w:color w:val="auto"/>
                <w:sz w:val="20"/>
                <w:lang w:val="ru-RU"/>
              </w:rPr>
              <w:t>менты. Если оболочка газонепроницаема, то должно иметься устройство для предо</w:t>
            </w:r>
            <w:r w:rsidRPr="001B26F4">
              <w:rPr>
                <w:rFonts w:cs="Arial"/>
                <w:color w:val="auto"/>
                <w:sz w:val="20"/>
                <w:lang w:val="ru-RU"/>
              </w:rPr>
              <w:t>т</w:t>
            </w:r>
            <w:r w:rsidRPr="001B26F4">
              <w:rPr>
                <w:rFonts w:cs="Arial"/>
                <w:color w:val="auto"/>
                <w:sz w:val="20"/>
                <w:lang w:val="ru-RU"/>
              </w:rPr>
              <w:t xml:space="preserve">вращения опасного повышения давления в изолирующем слое в случае нарушения герметичности котла или элементов его оборудования. </w:t>
            </w:r>
            <w:r w:rsidR="00E94440">
              <w:rPr>
                <w:rFonts w:cs="Arial"/>
                <w:color w:val="auto"/>
                <w:sz w:val="20"/>
                <w:lang w:val="ru-RU"/>
              </w:rPr>
              <w:t>Данное</w:t>
            </w:r>
            <w:r w:rsidR="00E94440" w:rsidRPr="001B26F4">
              <w:rPr>
                <w:rFonts w:cs="Arial"/>
                <w:color w:val="auto"/>
                <w:sz w:val="20"/>
                <w:lang w:val="ru-RU"/>
              </w:rPr>
              <w:t xml:space="preserve"> </w:t>
            </w:r>
            <w:r w:rsidRPr="001B26F4">
              <w:rPr>
                <w:rFonts w:cs="Arial"/>
                <w:color w:val="auto"/>
                <w:sz w:val="20"/>
                <w:lang w:val="ru-RU"/>
              </w:rPr>
              <w:t>устройство должно пр</w:t>
            </w:r>
            <w:r w:rsidRPr="001B26F4">
              <w:rPr>
                <w:rFonts w:cs="Arial"/>
                <w:color w:val="auto"/>
                <w:sz w:val="20"/>
                <w:lang w:val="ru-RU"/>
              </w:rPr>
              <w:t>е</w:t>
            </w:r>
            <w:r w:rsidRPr="001B26F4">
              <w:rPr>
                <w:rFonts w:cs="Arial"/>
                <w:color w:val="auto"/>
                <w:sz w:val="20"/>
                <w:lang w:val="ru-RU"/>
              </w:rPr>
              <w:t>дотвращать прони</w:t>
            </w:r>
            <w:r w:rsidRPr="001B26F4">
              <w:rPr>
                <w:rFonts w:cs="Arial"/>
                <w:color w:val="auto"/>
                <w:sz w:val="20"/>
                <w:lang w:val="ru-RU"/>
              </w:rPr>
              <w:t>к</w:t>
            </w:r>
            <w:r w:rsidRPr="001B26F4">
              <w:rPr>
                <w:rFonts w:cs="Arial"/>
                <w:color w:val="auto"/>
                <w:sz w:val="20"/>
                <w:lang w:val="ru-RU"/>
              </w:rPr>
              <w:t>новение влаги в теплоизоляционную оболочку.</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6.8.3.2.16</w:t>
            </w:r>
          </w:p>
        </w:tc>
        <w:tc>
          <w:tcPr>
            <w:tcW w:w="8508" w:type="dxa"/>
            <w:gridSpan w:val="6"/>
          </w:tcPr>
          <w:p w:rsidR="00B25B52" w:rsidRPr="001B26F4" w:rsidRDefault="00B25B52" w:rsidP="00B25B52">
            <w:pPr>
              <w:pStyle w:val="NormaltextSpalte"/>
              <w:rPr>
                <w:rFonts w:cs="Arial"/>
                <w:color w:val="auto"/>
                <w:sz w:val="20"/>
                <w:lang w:val="ru-RU"/>
              </w:rPr>
            </w:pPr>
            <w:r w:rsidRPr="001B26F4">
              <w:rPr>
                <w:rFonts w:cs="Arial"/>
                <w:color w:val="auto"/>
                <w:sz w:val="20"/>
                <w:lang w:val="ru-RU"/>
              </w:rPr>
              <w:t>В цистернах, предназначенных для перевозки охлажденных жидких газов, температура кипения которых при атмосферном давлении ниже минус 182</w:t>
            </w:r>
            <w:proofErr w:type="gramStart"/>
            <w:r w:rsidR="00753A27">
              <w:rPr>
                <w:rFonts w:cs="Arial"/>
                <w:color w:val="auto"/>
                <w:sz w:val="20"/>
                <w:lang w:val="ru-RU"/>
              </w:rPr>
              <w:t xml:space="preserve"> </w:t>
            </w:r>
            <w:r w:rsidRPr="001B26F4">
              <w:rPr>
                <w:rFonts w:cs="Arial"/>
                <w:color w:val="auto"/>
                <w:sz w:val="20"/>
                <w:lang w:val="ru-RU"/>
              </w:rPr>
              <w:t>°С</w:t>
            </w:r>
            <w:proofErr w:type="gramEnd"/>
            <w:r w:rsidRPr="001B26F4">
              <w:rPr>
                <w:rFonts w:cs="Arial"/>
                <w:color w:val="auto"/>
                <w:sz w:val="20"/>
                <w:lang w:val="ru-RU"/>
              </w:rPr>
              <w:t xml:space="preserve">, не разрешается </w:t>
            </w:r>
            <w:r w:rsidR="00753A27" w:rsidRPr="001B26F4">
              <w:rPr>
                <w:rFonts w:cs="Arial"/>
                <w:color w:val="auto"/>
                <w:sz w:val="20"/>
                <w:lang w:val="ru-RU"/>
              </w:rPr>
              <w:t>изг</w:t>
            </w:r>
            <w:r w:rsidR="00753A27" w:rsidRPr="001B26F4">
              <w:rPr>
                <w:rFonts w:cs="Arial"/>
                <w:color w:val="auto"/>
                <w:sz w:val="20"/>
                <w:lang w:val="ru-RU"/>
              </w:rPr>
              <w:t>о</w:t>
            </w:r>
            <w:r w:rsidR="00753A27" w:rsidRPr="001B26F4">
              <w:rPr>
                <w:rFonts w:cs="Arial"/>
                <w:color w:val="auto"/>
                <w:sz w:val="20"/>
                <w:lang w:val="ru-RU"/>
              </w:rPr>
              <w:t xml:space="preserve">тавливать из горючих материалов </w:t>
            </w:r>
            <w:r w:rsidRPr="001B26F4">
              <w:rPr>
                <w:rFonts w:cs="Arial"/>
                <w:color w:val="auto"/>
                <w:sz w:val="20"/>
                <w:lang w:val="ru-RU"/>
              </w:rPr>
              <w:t>те</w:t>
            </w:r>
            <w:r w:rsidRPr="001B26F4">
              <w:rPr>
                <w:rFonts w:cs="Arial"/>
                <w:color w:val="auto"/>
                <w:sz w:val="20"/>
                <w:lang w:val="ru-RU"/>
              </w:rPr>
              <w:t>п</w:t>
            </w:r>
            <w:r w:rsidRPr="001B26F4">
              <w:rPr>
                <w:rFonts w:cs="Arial"/>
                <w:color w:val="auto"/>
                <w:sz w:val="20"/>
                <w:lang w:val="ru-RU"/>
              </w:rPr>
              <w:t>лоизоляционную оболочку и оборудование для прикрепления к раме.</w:t>
            </w:r>
          </w:p>
          <w:p w:rsidR="001B1F49" w:rsidRPr="001B26F4" w:rsidRDefault="00B25B52" w:rsidP="00B25B52">
            <w:pPr>
              <w:pStyle w:val="NormaltextSpalte"/>
              <w:rPr>
                <w:rFonts w:cs="Arial"/>
                <w:b/>
                <w:color w:val="auto"/>
                <w:sz w:val="20"/>
                <w:lang w:val="ru-RU"/>
              </w:rPr>
            </w:pPr>
            <w:r w:rsidRPr="001B26F4">
              <w:rPr>
                <w:rFonts w:cs="Arial"/>
                <w:color w:val="auto"/>
                <w:sz w:val="20"/>
                <w:lang w:val="ru-RU"/>
              </w:rPr>
              <w:t>В цистернах с вакуумной изоляцией разрешается, с согласия компетентного органа, у</w:t>
            </w:r>
            <w:r w:rsidRPr="001B26F4">
              <w:rPr>
                <w:rFonts w:cs="Arial"/>
                <w:color w:val="auto"/>
                <w:sz w:val="20"/>
                <w:lang w:val="ru-RU"/>
              </w:rPr>
              <w:t>с</w:t>
            </w:r>
            <w:r w:rsidRPr="001B26F4">
              <w:rPr>
                <w:rFonts w:cs="Arial"/>
                <w:color w:val="auto"/>
                <w:sz w:val="20"/>
                <w:lang w:val="ru-RU"/>
              </w:rPr>
              <w:t>танавливать между внутренними и наружными емкостями элементы крепления из пол</w:t>
            </w:r>
            <w:r w:rsidRPr="001B26F4">
              <w:rPr>
                <w:rFonts w:cs="Arial"/>
                <w:color w:val="auto"/>
                <w:sz w:val="20"/>
                <w:lang w:val="ru-RU"/>
              </w:rPr>
              <w:t>и</w:t>
            </w:r>
            <w:r w:rsidRPr="001B26F4">
              <w:rPr>
                <w:rFonts w:cs="Arial"/>
                <w:color w:val="auto"/>
                <w:sz w:val="20"/>
                <w:lang w:val="ru-RU"/>
              </w:rPr>
              <w:t>мерных матери</w:t>
            </w:r>
            <w:r w:rsidRPr="001B26F4">
              <w:rPr>
                <w:rFonts w:cs="Arial"/>
                <w:color w:val="auto"/>
                <w:sz w:val="20"/>
                <w:lang w:val="ru-RU"/>
              </w:rPr>
              <w:t>а</w:t>
            </w:r>
            <w:r w:rsidRPr="001B26F4">
              <w:rPr>
                <w:rFonts w:cs="Arial"/>
                <w:color w:val="auto"/>
                <w:sz w:val="20"/>
                <w:lang w:val="ru-RU"/>
              </w:rPr>
              <w:t>лов.</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6.8.3.2.17</w:t>
            </w:r>
          </w:p>
        </w:tc>
        <w:tc>
          <w:tcPr>
            <w:tcW w:w="8508" w:type="dxa"/>
            <w:gridSpan w:val="6"/>
          </w:tcPr>
          <w:p w:rsidR="00B25B52" w:rsidRPr="001B26F4" w:rsidRDefault="00B25B52" w:rsidP="00753A27">
            <w:pPr>
              <w:pStyle w:val="NormaltextSpalte"/>
              <w:rPr>
                <w:rFonts w:cs="Arial"/>
                <w:color w:val="auto"/>
                <w:sz w:val="20"/>
                <w:lang w:val="ru-RU"/>
              </w:rPr>
            </w:pPr>
            <w:r w:rsidRPr="001B26F4">
              <w:rPr>
                <w:rFonts w:cs="Arial"/>
                <w:color w:val="auto"/>
                <w:sz w:val="20"/>
                <w:lang w:val="ru-RU"/>
              </w:rPr>
              <w:t xml:space="preserve">В </w:t>
            </w:r>
            <w:r w:rsidR="00E94440" w:rsidRPr="001B26F4">
              <w:rPr>
                <w:rFonts w:cs="Arial"/>
                <w:color w:val="auto"/>
                <w:sz w:val="20"/>
                <w:lang w:val="ru-RU"/>
              </w:rPr>
              <w:t>от</w:t>
            </w:r>
            <w:r w:rsidR="00E94440">
              <w:rPr>
                <w:rFonts w:cs="Arial"/>
                <w:color w:val="auto"/>
                <w:sz w:val="20"/>
                <w:lang w:val="ru-RU"/>
              </w:rPr>
              <w:t>лич</w:t>
            </w:r>
            <w:r w:rsidR="00E94440" w:rsidRPr="001B26F4">
              <w:rPr>
                <w:rFonts w:cs="Arial"/>
                <w:color w:val="auto"/>
                <w:sz w:val="20"/>
                <w:lang w:val="ru-RU"/>
              </w:rPr>
              <w:t xml:space="preserve">ие </w:t>
            </w:r>
            <w:r w:rsidRPr="001B26F4">
              <w:rPr>
                <w:rFonts w:cs="Arial"/>
                <w:color w:val="auto"/>
                <w:sz w:val="20"/>
                <w:lang w:val="ru-RU"/>
              </w:rPr>
              <w:t>от требований п. 6.8.2.2.4 в котлах, предназначенных для перевозки охла</w:t>
            </w:r>
            <w:r w:rsidRPr="001B26F4">
              <w:rPr>
                <w:rFonts w:cs="Arial"/>
                <w:color w:val="auto"/>
                <w:sz w:val="20"/>
                <w:lang w:val="ru-RU"/>
              </w:rPr>
              <w:t>ж</w:t>
            </w:r>
            <w:r w:rsidRPr="001B26F4">
              <w:rPr>
                <w:rFonts w:cs="Arial"/>
                <w:color w:val="auto"/>
                <w:sz w:val="20"/>
                <w:lang w:val="ru-RU"/>
              </w:rPr>
              <w:t xml:space="preserve">денных жидких газов, наличие смотровых отверстий не </w:t>
            </w:r>
            <w:r w:rsidR="00753A27">
              <w:rPr>
                <w:rFonts w:cs="Arial"/>
                <w:color w:val="auto"/>
                <w:sz w:val="20"/>
                <w:lang w:val="ru-RU"/>
              </w:rPr>
              <w:t xml:space="preserve">является </w:t>
            </w:r>
            <w:r w:rsidR="00753A27" w:rsidRPr="001B26F4">
              <w:rPr>
                <w:rFonts w:cs="Arial"/>
                <w:color w:val="auto"/>
                <w:sz w:val="20"/>
                <w:lang w:val="ru-RU"/>
              </w:rPr>
              <w:t>обяз</w:t>
            </w:r>
            <w:r w:rsidR="00753A27" w:rsidRPr="001B26F4">
              <w:rPr>
                <w:rFonts w:cs="Arial"/>
                <w:color w:val="auto"/>
                <w:sz w:val="20"/>
                <w:lang w:val="ru-RU"/>
              </w:rPr>
              <w:t>а</w:t>
            </w:r>
            <w:r w:rsidR="00753A27" w:rsidRPr="001B26F4">
              <w:rPr>
                <w:rFonts w:cs="Arial"/>
                <w:color w:val="auto"/>
                <w:sz w:val="20"/>
                <w:lang w:val="ru-RU"/>
              </w:rPr>
              <w:t>тельн</w:t>
            </w:r>
            <w:r w:rsidR="00753A27">
              <w:rPr>
                <w:rFonts w:cs="Arial"/>
                <w:color w:val="auto"/>
                <w:sz w:val="20"/>
                <w:lang w:val="ru-RU"/>
              </w:rPr>
              <w:t>ым</w:t>
            </w:r>
            <w:r w:rsidRPr="001B26F4">
              <w:rPr>
                <w:rFonts w:cs="Arial"/>
                <w:color w:val="auto"/>
                <w:sz w:val="20"/>
                <w:lang w:val="ru-RU"/>
              </w:rPr>
              <w:t>.</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B25B52" w:rsidRPr="00894847" w:rsidRDefault="00B25B52">
            <w:pPr>
              <w:pStyle w:val="NormaltextSpalte"/>
              <w:rPr>
                <w:rFonts w:cs="Arial"/>
                <w:b/>
                <w:color w:val="auto"/>
                <w:sz w:val="20"/>
                <w:lang w:val="ru-RU"/>
              </w:rPr>
            </w:pPr>
            <w:r w:rsidRPr="00894847">
              <w:rPr>
                <w:rFonts w:cs="Arial"/>
                <w:b/>
                <w:color w:val="auto"/>
                <w:sz w:val="20"/>
                <w:lang w:val="ru-RU"/>
              </w:rPr>
              <w:t>Элементы оборудования вагонов–батарей и МЭГК</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6.8.3.2.18</w:t>
            </w:r>
          </w:p>
        </w:tc>
        <w:tc>
          <w:tcPr>
            <w:tcW w:w="8508" w:type="dxa"/>
            <w:gridSpan w:val="6"/>
          </w:tcPr>
          <w:p w:rsidR="00B25B52" w:rsidRPr="00894847" w:rsidRDefault="00B25B52" w:rsidP="00E56506">
            <w:pPr>
              <w:pStyle w:val="NormaltextSpalte"/>
              <w:rPr>
                <w:rFonts w:cs="Arial"/>
                <w:sz w:val="20"/>
                <w:lang w:val="ru-RU"/>
              </w:rPr>
            </w:pPr>
            <w:r w:rsidRPr="00894847">
              <w:rPr>
                <w:rFonts w:cs="Arial"/>
                <w:sz w:val="20"/>
                <w:lang w:val="ru-RU"/>
              </w:rPr>
              <w:t>Эксплуатационное и конструктивное оборудование должно быть скомпоновано и спр</w:t>
            </w:r>
            <w:r w:rsidRPr="00894847">
              <w:rPr>
                <w:rFonts w:cs="Arial"/>
                <w:sz w:val="20"/>
                <w:lang w:val="ru-RU"/>
              </w:rPr>
              <w:t>о</w:t>
            </w:r>
            <w:r w:rsidRPr="00894847">
              <w:rPr>
                <w:rFonts w:cs="Arial"/>
                <w:sz w:val="20"/>
                <w:lang w:val="ru-RU"/>
              </w:rPr>
              <w:t>ектировано так, чтобы оно было защищено от повреждения, которое может привести к в</w:t>
            </w:r>
            <w:r w:rsidRPr="00894847">
              <w:rPr>
                <w:rFonts w:cs="Arial"/>
                <w:sz w:val="20"/>
                <w:lang w:val="ru-RU"/>
              </w:rPr>
              <w:t>ы</w:t>
            </w:r>
            <w:r w:rsidRPr="00894847">
              <w:rPr>
                <w:rFonts w:cs="Arial"/>
                <w:sz w:val="20"/>
                <w:lang w:val="ru-RU"/>
              </w:rPr>
              <w:t>пуску содержимого сосуда под давлением в нормальных условиях погрузки-разгрузки и перевозки.  Если рама вагона-батареи или МЭГК и элементы соединены таким обр</w:t>
            </w:r>
            <w:r w:rsidRPr="00894847">
              <w:rPr>
                <w:rFonts w:cs="Arial"/>
                <w:sz w:val="20"/>
                <w:lang w:val="ru-RU"/>
              </w:rPr>
              <w:t>а</w:t>
            </w:r>
            <w:r w:rsidRPr="00894847">
              <w:rPr>
                <w:rFonts w:cs="Arial"/>
                <w:sz w:val="20"/>
                <w:lang w:val="ru-RU"/>
              </w:rPr>
              <w:t>зом, что допускается определенное смещение узлов  по отношению друг к другу, обор</w:t>
            </w:r>
            <w:r w:rsidRPr="00894847">
              <w:rPr>
                <w:rFonts w:cs="Arial"/>
                <w:sz w:val="20"/>
                <w:lang w:val="ru-RU"/>
              </w:rPr>
              <w:t>у</w:t>
            </w:r>
            <w:r w:rsidRPr="00894847">
              <w:rPr>
                <w:rFonts w:cs="Arial"/>
                <w:sz w:val="20"/>
                <w:lang w:val="ru-RU"/>
              </w:rPr>
              <w:t>дование должно крепиться так, чтобы в результате такого смещения не повреждались рабочие детали.  Трубопроводы коллектора, ведущие к запо</w:t>
            </w:r>
            <w:r w:rsidRPr="00894847">
              <w:rPr>
                <w:rFonts w:cs="Arial"/>
                <w:sz w:val="20"/>
                <w:lang w:val="ru-RU"/>
              </w:rPr>
              <w:t>р</w:t>
            </w:r>
            <w:r w:rsidRPr="00894847">
              <w:rPr>
                <w:rFonts w:cs="Arial"/>
                <w:sz w:val="20"/>
                <w:lang w:val="ru-RU"/>
              </w:rPr>
              <w:t>ным клапанам, должны быть достаточно</w:t>
            </w:r>
            <w:r w:rsidR="004C5419">
              <w:rPr>
                <w:rFonts w:cs="Arial"/>
                <w:sz w:val="20"/>
                <w:lang w:val="ru-RU"/>
              </w:rPr>
              <w:t xml:space="preserve"> гибкими, чтобы защитить клапаны</w:t>
            </w:r>
            <w:r w:rsidRPr="00894847">
              <w:rPr>
                <w:rFonts w:cs="Arial"/>
                <w:sz w:val="20"/>
                <w:lang w:val="ru-RU"/>
              </w:rPr>
              <w:t xml:space="preserve"> и трубопроводы от срыва или в</w:t>
            </w:r>
            <w:r w:rsidRPr="00894847">
              <w:rPr>
                <w:rFonts w:cs="Arial"/>
                <w:sz w:val="20"/>
                <w:lang w:val="ru-RU"/>
              </w:rPr>
              <w:t>ы</w:t>
            </w:r>
            <w:r w:rsidRPr="00894847">
              <w:rPr>
                <w:rFonts w:cs="Arial"/>
                <w:sz w:val="20"/>
                <w:lang w:val="ru-RU"/>
              </w:rPr>
              <w:t xml:space="preserve">пуска содержимого сосудов под давлением.  </w:t>
            </w:r>
            <w:r w:rsidR="00E56506" w:rsidRPr="00894847">
              <w:rPr>
                <w:rFonts w:cs="Arial"/>
                <w:sz w:val="20"/>
                <w:lang w:val="ru-RU"/>
              </w:rPr>
              <w:t xml:space="preserve">Устройства </w:t>
            </w:r>
            <w:r w:rsidR="00E56506">
              <w:rPr>
                <w:rFonts w:cs="Arial"/>
                <w:sz w:val="20"/>
                <w:lang w:val="ru-RU"/>
              </w:rPr>
              <w:t xml:space="preserve">для наполнения и опорожнения </w:t>
            </w:r>
            <w:r w:rsidRPr="00894847">
              <w:rPr>
                <w:rFonts w:cs="Arial"/>
                <w:sz w:val="20"/>
                <w:lang w:val="ru-RU"/>
              </w:rPr>
              <w:t>(включая фланцы</w:t>
            </w:r>
            <w:r w:rsidR="00627624">
              <w:rPr>
                <w:rFonts w:cs="Arial"/>
                <w:sz w:val="20"/>
                <w:lang w:val="ru-RU"/>
              </w:rPr>
              <w:t xml:space="preserve"> и </w:t>
            </w:r>
            <w:r w:rsidRPr="00894847">
              <w:rPr>
                <w:rFonts w:cs="Arial"/>
                <w:sz w:val="20"/>
                <w:lang w:val="ru-RU"/>
              </w:rPr>
              <w:t xml:space="preserve">резьбовые заглушки) и предохранительные колпаки должны </w:t>
            </w:r>
            <w:proofErr w:type="gramStart"/>
            <w:r w:rsidRPr="00894847">
              <w:rPr>
                <w:rFonts w:cs="Arial"/>
                <w:sz w:val="20"/>
                <w:lang w:val="ru-RU"/>
              </w:rPr>
              <w:t>быть</w:t>
            </w:r>
            <w:proofErr w:type="gramEnd"/>
            <w:r w:rsidRPr="00894847">
              <w:rPr>
                <w:rFonts w:cs="Arial"/>
                <w:sz w:val="20"/>
                <w:lang w:val="ru-RU"/>
              </w:rPr>
              <w:t xml:space="preserve"> защищены от непреднамеренн</w:t>
            </w:r>
            <w:r w:rsidRPr="00894847">
              <w:rPr>
                <w:rFonts w:cs="Arial"/>
                <w:sz w:val="20"/>
                <w:lang w:val="ru-RU"/>
              </w:rPr>
              <w:t>о</w:t>
            </w:r>
            <w:r w:rsidRPr="00894847">
              <w:rPr>
                <w:rFonts w:cs="Arial"/>
                <w:sz w:val="20"/>
                <w:lang w:val="ru-RU"/>
              </w:rPr>
              <w:t>го открывания</w:t>
            </w:r>
            <w:r w:rsidR="00477465" w:rsidRPr="00894847">
              <w:rPr>
                <w:rFonts w:cs="Arial"/>
                <w:sz w:val="20"/>
                <w:lang w:val="ru-RU"/>
              </w:rPr>
              <w:t>.</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6.8.3.2.19</w:t>
            </w:r>
          </w:p>
        </w:tc>
        <w:tc>
          <w:tcPr>
            <w:tcW w:w="8508" w:type="dxa"/>
            <w:gridSpan w:val="6"/>
          </w:tcPr>
          <w:p w:rsidR="00B25B52" w:rsidRPr="001B26F4" w:rsidRDefault="00B25B52" w:rsidP="00753A27">
            <w:pPr>
              <w:pStyle w:val="NormaltextSpalte"/>
              <w:rPr>
                <w:rFonts w:cs="Arial"/>
                <w:sz w:val="20"/>
                <w:lang w:val="ru-RU"/>
              </w:rPr>
            </w:pPr>
            <w:r w:rsidRPr="001B26F4">
              <w:rPr>
                <w:rFonts w:cs="Arial"/>
                <w:sz w:val="20"/>
                <w:lang w:val="ru-RU"/>
              </w:rPr>
              <w:t>Во избежание потери содержимого в случае повреждения коллекторы, арматура оп</w:t>
            </w:r>
            <w:r w:rsidRPr="001B26F4">
              <w:rPr>
                <w:rFonts w:cs="Arial"/>
                <w:sz w:val="20"/>
                <w:lang w:val="ru-RU"/>
              </w:rPr>
              <w:t>о</w:t>
            </w:r>
            <w:r w:rsidRPr="001B26F4">
              <w:rPr>
                <w:rFonts w:cs="Arial"/>
                <w:sz w:val="20"/>
                <w:lang w:val="ru-RU"/>
              </w:rPr>
              <w:t>рожнения (соединительные муфты, запорные устройства) и запорные клапаны должны быть защищены или размещены таким образом, чтобы исключить опасность срыва под воздействием внешних нагрузок, или иметь  конструкцию, выдерживающую такие н</w:t>
            </w:r>
            <w:r w:rsidRPr="001B26F4">
              <w:rPr>
                <w:rFonts w:cs="Arial"/>
                <w:sz w:val="20"/>
                <w:lang w:val="ru-RU"/>
              </w:rPr>
              <w:t>а</w:t>
            </w:r>
            <w:r w:rsidRPr="001B26F4">
              <w:rPr>
                <w:rFonts w:cs="Arial"/>
                <w:sz w:val="20"/>
                <w:lang w:val="ru-RU"/>
              </w:rPr>
              <w:t>грузки.</w:t>
            </w:r>
          </w:p>
        </w:tc>
      </w:tr>
      <w:tr w:rsidR="00232D16" w:rsidRPr="001B26F4" w:rsidTr="00FF09FA">
        <w:tblPrEx>
          <w:tblCellMar>
            <w:top w:w="0" w:type="dxa"/>
            <w:bottom w:w="0" w:type="dxa"/>
          </w:tblCellMar>
        </w:tblPrEx>
        <w:tc>
          <w:tcPr>
            <w:tcW w:w="1202" w:type="dxa"/>
          </w:tcPr>
          <w:p w:rsidR="00232D16" w:rsidRPr="001B26F4" w:rsidRDefault="00232D16">
            <w:pPr>
              <w:pStyle w:val="Randnummer"/>
              <w:ind w:left="0" w:firstLine="0"/>
              <w:rPr>
                <w:rFonts w:cs="Arial"/>
                <w:b/>
                <w:color w:val="auto"/>
                <w:sz w:val="20"/>
                <w:lang w:val="ru-RU"/>
              </w:rPr>
            </w:pPr>
            <w:r w:rsidRPr="001B26F4">
              <w:rPr>
                <w:rFonts w:cs="Arial"/>
                <w:b/>
                <w:color w:val="auto"/>
                <w:sz w:val="20"/>
                <w:lang w:val="ru-RU"/>
              </w:rPr>
              <w:t>6.8.3.2.20</w:t>
            </w:r>
          </w:p>
        </w:tc>
        <w:tc>
          <w:tcPr>
            <w:tcW w:w="8508" w:type="dxa"/>
            <w:gridSpan w:val="6"/>
          </w:tcPr>
          <w:p w:rsidR="00232D16" w:rsidRPr="001B26F4" w:rsidRDefault="00232D16">
            <w:pPr>
              <w:pStyle w:val="NormaltextSpalte"/>
              <w:rPr>
                <w:rFonts w:cs="Arial"/>
                <w:sz w:val="20"/>
                <w:lang w:val="ru-RU"/>
              </w:rPr>
            </w:pPr>
            <w:r w:rsidRPr="001B26F4">
              <w:rPr>
                <w:rFonts w:cs="Arial"/>
                <w:color w:val="auto"/>
                <w:sz w:val="20"/>
                <w:lang w:val="ru-RU"/>
              </w:rPr>
              <w:t>Коллектор должен проектироваться  для  использования  в  интервале  температур</w:t>
            </w:r>
          </w:p>
        </w:tc>
      </w:tr>
      <w:tr w:rsidR="00232D16" w:rsidRPr="001B26F4" w:rsidTr="00FF09FA">
        <w:tblPrEx>
          <w:tblCellMar>
            <w:top w:w="0" w:type="dxa"/>
            <w:bottom w:w="0" w:type="dxa"/>
          </w:tblCellMar>
        </w:tblPrEx>
        <w:tc>
          <w:tcPr>
            <w:tcW w:w="1202" w:type="dxa"/>
          </w:tcPr>
          <w:p w:rsidR="00232D16" w:rsidRPr="001B26F4" w:rsidRDefault="00232D16">
            <w:pPr>
              <w:pStyle w:val="Randnummer"/>
              <w:ind w:left="0" w:firstLine="0"/>
              <w:rPr>
                <w:rFonts w:cs="Arial"/>
                <w:b/>
                <w:color w:val="auto"/>
                <w:sz w:val="20"/>
                <w:lang w:val="ru-RU"/>
              </w:rPr>
            </w:pPr>
          </w:p>
        </w:tc>
        <w:tc>
          <w:tcPr>
            <w:tcW w:w="4253" w:type="dxa"/>
            <w:gridSpan w:val="3"/>
            <w:tcBorders>
              <w:right w:val="single" w:sz="4" w:space="0" w:color="auto"/>
            </w:tcBorders>
          </w:tcPr>
          <w:p w:rsidR="00232D16" w:rsidRPr="001B26F4" w:rsidRDefault="000402FF" w:rsidP="00023CF5">
            <w:pPr>
              <w:pStyle w:val="NormaltextSpalte"/>
              <w:rPr>
                <w:rFonts w:cs="Arial"/>
                <w:sz w:val="20"/>
                <w:lang w:val="ru-RU"/>
              </w:rPr>
            </w:pPr>
            <w:r>
              <w:rPr>
                <w:rFonts w:cs="Arial"/>
                <w:color w:val="auto"/>
                <w:sz w:val="20"/>
                <w:lang w:val="ru-RU"/>
              </w:rPr>
              <w:t>от минус 5</w:t>
            </w:r>
            <w:r w:rsidR="00232D16" w:rsidRPr="001B26F4">
              <w:rPr>
                <w:rFonts w:cs="Arial"/>
                <w:color w:val="auto"/>
                <w:sz w:val="20"/>
                <w:lang w:val="ru-RU"/>
              </w:rPr>
              <w:t>0</w:t>
            </w:r>
            <w:proofErr w:type="gramStart"/>
            <w:r w:rsidR="00753A27">
              <w:rPr>
                <w:rFonts w:cs="Arial"/>
                <w:color w:val="auto"/>
                <w:sz w:val="20"/>
                <w:lang w:val="ru-RU"/>
              </w:rPr>
              <w:t xml:space="preserve"> </w:t>
            </w:r>
            <w:r w:rsidR="00232D16" w:rsidRPr="001B26F4">
              <w:rPr>
                <w:rFonts w:cs="Arial"/>
                <w:color w:val="auto"/>
                <w:sz w:val="20"/>
                <w:lang w:val="ru-RU"/>
              </w:rPr>
              <w:t>°С</w:t>
            </w:r>
            <w:proofErr w:type="gramEnd"/>
            <w:r w:rsidR="00023CF5" w:rsidRPr="00023CF5">
              <w:rPr>
                <w:rStyle w:val="a6"/>
                <w:rFonts w:cs="Arial"/>
                <w:color w:val="auto"/>
                <w:lang w:val="ru-RU"/>
              </w:rPr>
              <w:footnoteReference w:customMarkFollows="1" w:id="16"/>
              <w:sym w:font="Symbol" w:char="F031"/>
            </w:r>
            <w:r w:rsidR="00023CF5" w:rsidRPr="00023CF5">
              <w:rPr>
                <w:rStyle w:val="a6"/>
                <w:rFonts w:cs="Arial"/>
                <w:color w:val="auto"/>
                <w:lang w:val="ru-RU"/>
              </w:rPr>
              <w:sym w:font="Symbol" w:char="F036"/>
            </w:r>
            <w:r w:rsidR="00232D16" w:rsidRPr="001B26F4">
              <w:rPr>
                <w:rFonts w:cs="Arial"/>
                <w:color w:val="auto"/>
                <w:sz w:val="20"/>
                <w:lang w:val="ru-RU"/>
              </w:rPr>
              <w:t xml:space="preserve"> до + 50</w:t>
            </w:r>
            <w:r w:rsidR="00692B50">
              <w:rPr>
                <w:rFonts w:cs="Arial"/>
                <w:color w:val="auto"/>
                <w:sz w:val="20"/>
                <w:lang w:val="ru-RU"/>
              </w:rPr>
              <w:t xml:space="preserve"> </w:t>
            </w:r>
            <w:r w:rsidR="00232D16" w:rsidRPr="001B26F4">
              <w:rPr>
                <w:rFonts w:cs="Arial"/>
                <w:color w:val="auto"/>
                <w:sz w:val="20"/>
                <w:lang w:val="ru-RU"/>
              </w:rPr>
              <w:t>°С.</w:t>
            </w:r>
          </w:p>
        </w:tc>
        <w:tc>
          <w:tcPr>
            <w:tcW w:w="4255" w:type="dxa"/>
            <w:gridSpan w:val="3"/>
            <w:tcBorders>
              <w:left w:val="single" w:sz="4" w:space="0" w:color="auto"/>
            </w:tcBorders>
          </w:tcPr>
          <w:p w:rsidR="00232D16" w:rsidRPr="001B26F4" w:rsidRDefault="00232D16" w:rsidP="00232D16">
            <w:pPr>
              <w:pStyle w:val="NormaltextSpalte"/>
              <w:rPr>
                <w:rFonts w:cs="Arial"/>
                <w:sz w:val="20"/>
                <w:lang w:val="ru-RU"/>
              </w:rPr>
            </w:pPr>
            <w:r w:rsidRPr="001B26F4">
              <w:rPr>
                <w:rFonts w:cs="Arial"/>
                <w:color w:val="auto"/>
                <w:sz w:val="20"/>
                <w:lang w:val="ru-RU"/>
              </w:rPr>
              <w:t>от минус 20</w:t>
            </w:r>
            <w:proofErr w:type="gramStart"/>
            <w:r w:rsidR="00692B50">
              <w:rPr>
                <w:rFonts w:cs="Arial"/>
                <w:color w:val="auto"/>
                <w:sz w:val="20"/>
                <w:lang w:val="ru-RU"/>
              </w:rPr>
              <w:t xml:space="preserve"> </w:t>
            </w:r>
            <w:r w:rsidRPr="001B26F4">
              <w:rPr>
                <w:rFonts w:cs="Arial"/>
                <w:color w:val="auto"/>
                <w:sz w:val="20"/>
                <w:lang w:val="ru-RU"/>
              </w:rPr>
              <w:t>°С</w:t>
            </w:r>
            <w:proofErr w:type="gramEnd"/>
            <w:r w:rsidRPr="001B26F4">
              <w:rPr>
                <w:rFonts w:cs="Arial"/>
                <w:color w:val="auto"/>
                <w:sz w:val="20"/>
                <w:lang w:val="ru-RU"/>
              </w:rPr>
              <w:t xml:space="preserve"> до + 50</w:t>
            </w:r>
            <w:r w:rsidR="00692B50">
              <w:rPr>
                <w:rFonts w:cs="Arial"/>
                <w:color w:val="auto"/>
                <w:sz w:val="20"/>
                <w:lang w:val="ru-RU"/>
              </w:rPr>
              <w:t xml:space="preserve"> </w:t>
            </w:r>
            <w:r w:rsidRPr="001B26F4">
              <w:rPr>
                <w:rFonts w:cs="Arial"/>
                <w:color w:val="auto"/>
                <w:sz w:val="20"/>
                <w:lang w:val="ru-RU"/>
              </w:rPr>
              <w:t>°С.</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B25B52" w:rsidRPr="001B26F4" w:rsidRDefault="00B25B52" w:rsidP="00B25B52">
            <w:pPr>
              <w:pStyle w:val="NormaltextSpalte"/>
              <w:rPr>
                <w:rFonts w:cs="Arial"/>
                <w:color w:val="auto"/>
                <w:sz w:val="20"/>
                <w:lang w:val="ru-RU"/>
              </w:rPr>
            </w:pPr>
            <w:r w:rsidRPr="001B26F4">
              <w:rPr>
                <w:rFonts w:cs="Arial"/>
                <w:color w:val="auto"/>
                <w:sz w:val="20"/>
                <w:lang w:val="ru-RU"/>
              </w:rPr>
              <w:t xml:space="preserve">Коллектор должен быть спроектирован, изготовлен и установлен таким образом, чтобы он не подвергался опасности повреждения в результате теплового расширения или сжатия, механического удара и вибрации. </w:t>
            </w:r>
            <w:r w:rsidR="00692B50">
              <w:rPr>
                <w:rFonts w:cs="Arial"/>
                <w:color w:val="auto"/>
                <w:sz w:val="20"/>
                <w:lang w:val="ru-RU"/>
              </w:rPr>
              <w:t>Т</w:t>
            </w:r>
            <w:r w:rsidRPr="001B26F4">
              <w:rPr>
                <w:rFonts w:cs="Arial"/>
                <w:color w:val="auto"/>
                <w:sz w:val="20"/>
                <w:lang w:val="ru-RU"/>
              </w:rPr>
              <w:t>рубопроводы должны быть изготовл</w:t>
            </w:r>
            <w:r w:rsidRPr="001B26F4">
              <w:rPr>
                <w:rFonts w:cs="Arial"/>
                <w:color w:val="auto"/>
                <w:sz w:val="20"/>
                <w:lang w:val="ru-RU"/>
              </w:rPr>
              <w:t>е</w:t>
            </w:r>
            <w:r w:rsidRPr="001B26F4">
              <w:rPr>
                <w:rFonts w:cs="Arial"/>
                <w:color w:val="auto"/>
                <w:sz w:val="20"/>
                <w:lang w:val="ru-RU"/>
              </w:rPr>
              <w:t xml:space="preserve">ны из подходящего металла. Везде, где </w:t>
            </w:r>
            <w:proofErr w:type="gramStart"/>
            <w:r w:rsidRPr="001B26F4">
              <w:rPr>
                <w:rFonts w:cs="Arial"/>
                <w:color w:val="auto"/>
                <w:sz w:val="20"/>
                <w:lang w:val="ru-RU"/>
              </w:rPr>
              <w:t>это</w:t>
            </w:r>
            <w:proofErr w:type="gramEnd"/>
            <w:r w:rsidRPr="001B26F4">
              <w:rPr>
                <w:rFonts w:cs="Arial"/>
                <w:color w:val="auto"/>
                <w:sz w:val="20"/>
                <w:lang w:val="ru-RU"/>
              </w:rPr>
              <w:t xml:space="preserve"> возможно, следует использовать сварные соед</w:t>
            </w:r>
            <w:r w:rsidRPr="001B26F4">
              <w:rPr>
                <w:rFonts w:cs="Arial"/>
                <w:color w:val="auto"/>
                <w:sz w:val="20"/>
                <w:lang w:val="ru-RU"/>
              </w:rPr>
              <w:t>и</w:t>
            </w:r>
            <w:r w:rsidRPr="001B26F4">
              <w:rPr>
                <w:rFonts w:cs="Arial"/>
                <w:color w:val="auto"/>
                <w:sz w:val="20"/>
                <w:lang w:val="ru-RU"/>
              </w:rPr>
              <w:lastRenderedPageBreak/>
              <w:t xml:space="preserve">нения труб. </w:t>
            </w:r>
          </w:p>
          <w:p w:rsidR="00B25B52" w:rsidRPr="001B26F4" w:rsidRDefault="00B25B52" w:rsidP="00B25B52">
            <w:pPr>
              <w:pStyle w:val="NormaltextSpalte"/>
              <w:rPr>
                <w:rFonts w:cs="Arial"/>
                <w:color w:val="auto"/>
                <w:sz w:val="20"/>
                <w:lang w:val="ru-RU"/>
              </w:rPr>
            </w:pPr>
            <w:r w:rsidRPr="001B26F4">
              <w:rPr>
                <w:rFonts w:cs="Arial"/>
                <w:color w:val="auto"/>
                <w:sz w:val="20"/>
                <w:lang w:val="ru-RU"/>
              </w:rPr>
              <w:t>Медные трубы должны быть спаяны с использованием твердого припоя или иметь столь же прочное металлическое соединение. Температура плавления твердого припоя дол</w:t>
            </w:r>
            <w:r w:rsidRPr="001B26F4">
              <w:rPr>
                <w:rFonts w:cs="Arial"/>
                <w:color w:val="auto"/>
                <w:sz w:val="20"/>
                <w:lang w:val="ru-RU"/>
              </w:rPr>
              <w:t>ж</w:t>
            </w:r>
            <w:r w:rsidRPr="001B26F4">
              <w:rPr>
                <w:rFonts w:cs="Arial"/>
                <w:color w:val="auto"/>
                <w:sz w:val="20"/>
                <w:lang w:val="ru-RU"/>
              </w:rPr>
              <w:t>на быть не ниже 525</w:t>
            </w:r>
            <w:r w:rsidR="00692B50">
              <w:rPr>
                <w:rFonts w:cs="Arial"/>
                <w:color w:val="auto"/>
                <w:sz w:val="20"/>
                <w:lang w:val="ru-RU"/>
              </w:rPr>
              <w:t xml:space="preserve"> </w:t>
            </w:r>
            <w:r w:rsidRPr="001B26F4">
              <w:rPr>
                <w:rFonts w:cs="Arial"/>
                <w:color w:val="auto"/>
                <w:sz w:val="20"/>
                <w:lang w:val="ru-RU"/>
              </w:rPr>
              <w:t>°С. Такие соединения не должны снижать прочности трубопров</w:t>
            </w:r>
            <w:r w:rsidRPr="001B26F4">
              <w:rPr>
                <w:rFonts w:cs="Arial"/>
                <w:color w:val="auto"/>
                <w:sz w:val="20"/>
                <w:lang w:val="ru-RU"/>
              </w:rPr>
              <w:t>о</w:t>
            </w:r>
            <w:r w:rsidRPr="001B26F4">
              <w:rPr>
                <w:rFonts w:cs="Arial"/>
                <w:color w:val="auto"/>
                <w:sz w:val="20"/>
                <w:lang w:val="ru-RU"/>
              </w:rPr>
              <w:t>дов, например при нарезании резьбы.</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6.8.3.2.21</w:t>
            </w:r>
          </w:p>
        </w:tc>
        <w:tc>
          <w:tcPr>
            <w:tcW w:w="8508" w:type="dxa"/>
            <w:gridSpan w:val="6"/>
          </w:tcPr>
          <w:p w:rsidR="00B25B52" w:rsidRPr="001B26F4" w:rsidRDefault="00B25B52" w:rsidP="00B25B52">
            <w:pPr>
              <w:pStyle w:val="NormaltextSpalte"/>
              <w:rPr>
                <w:rFonts w:cs="Arial"/>
                <w:color w:val="auto"/>
                <w:sz w:val="20"/>
                <w:lang w:val="ru-RU"/>
              </w:rPr>
            </w:pPr>
            <w:r w:rsidRPr="001B26F4">
              <w:rPr>
                <w:rFonts w:cs="Arial"/>
                <w:color w:val="auto"/>
                <w:sz w:val="20"/>
                <w:lang w:val="ru-RU"/>
              </w:rPr>
              <w:t>За исключением № ООН 1001 Ацетилена растворенного, максимальное допустимое н</w:t>
            </w:r>
            <w:r w:rsidRPr="001B26F4">
              <w:rPr>
                <w:rFonts w:cs="Arial"/>
                <w:color w:val="auto"/>
                <w:sz w:val="20"/>
                <w:lang w:val="ru-RU"/>
              </w:rPr>
              <w:t>а</w:t>
            </w:r>
            <w:r w:rsidRPr="001B26F4">
              <w:rPr>
                <w:rFonts w:cs="Arial"/>
                <w:color w:val="auto"/>
                <w:sz w:val="20"/>
                <w:lang w:val="ru-RU"/>
              </w:rPr>
              <w:t>пряжение</w:t>
            </w:r>
            <w:r w:rsidR="00210440" w:rsidRPr="001B26F4">
              <w:rPr>
                <w:rFonts w:cs="Arial"/>
                <w:color w:val="auto"/>
                <w:sz w:val="20"/>
                <w:lang w:val="ru-RU"/>
              </w:rPr>
              <w:t xml:space="preserve"> </w:t>
            </w:r>
            <w:r w:rsidRPr="001B26F4">
              <w:rPr>
                <w:rFonts w:cs="Arial"/>
                <w:color w:val="auto"/>
                <w:sz w:val="20"/>
                <w:lang w:val="ru-RU"/>
              </w:rPr>
              <w:t xml:space="preserve"> </w:t>
            </w:r>
            <w:r w:rsidR="00210440" w:rsidRPr="001B26F4">
              <w:rPr>
                <w:rFonts w:cs="Arial"/>
                <w:sz w:val="20"/>
                <w:lang w:val="ru-RU"/>
              </w:rPr>
              <w:sym w:font="Symbol" w:char="F073"/>
            </w:r>
            <w:r w:rsidR="00210440" w:rsidRPr="001B26F4">
              <w:rPr>
                <w:rFonts w:cs="Arial"/>
                <w:sz w:val="20"/>
                <w:lang w:val="ru-RU"/>
              </w:rPr>
              <w:t xml:space="preserve"> </w:t>
            </w:r>
            <w:r w:rsidRPr="001B26F4">
              <w:rPr>
                <w:rFonts w:cs="Arial"/>
                <w:color w:val="auto"/>
                <w:sz w:val="20"/>
                <w:lang w:val="ru-RU"/>
              </w:rPr>
              <w:t>в системе коллектора при испытательном давлении не должно прев</w:t>
            </w:r>
            <w:r w:rsidRPr="001B26F4">
              <w:rPr>
                <w:rFonts w:cs="Arial"/>
                <w:color w:val="auto"/>
                <w:sz w:val="20"/>
                <w:lang w:val="ru-RU"/>
              </w:rPr>
              <w:t>ы</w:t>
            </w:r>
            <w:r w:rsidRPr="001B26F4">
              <w:rPr>
                <w:rFonts w:cs="Arial"/>
                <w:color w:val="auto"/>
                <w:sz w:val="20"/>
                <w:lang w:val="ru-RU"/>
              </w:rPr>
              <w:t xml:space="preserve">шать 75% гарантированного значения предела текучести материала. </w:t>
            </w:r>
          </w:p>
          <w:p w:rsidR="00B25B52" w:rsidRPr="001B26F4" w:rsidRDefault="00B25B52" w:rsidP="00B25B52">
            <w:pPr>
              <w:pStyle w:val="NormaltextSpalte"/>
              <w:rPr>
                <w:rFonts w:cs="Arial"/>
                <w:color w:val="auto"/>
                <w:sz w:val="20"/>
                <w:lang w:val="ru-RU"/>
              </w:rPr>
            </w:pPr>
            <w:r w:rsidRPr="001B26F4">
              <w:rPr>
                <w:rFonts w:cs="Arial"/>
                <w:color w:val="auto"/>
                <w:sz w:val="20"/>
                <w:lang w:val="ru-RU"/>
              </w:rPr>
              <w:t>Необходимая толщина стенок в системе коллектора при перевозке № ООН 1001 Ацет</w:t>
            </w:r>
            <w:r w:rsidRPr="001B26F4">
              <w:rPr>
                <w:rFonts w:cs="Arial"/>
                <w:color w:val="auto"/>
                <w:sz w:val="20"/>
                <w:lang w:val="ru-RU"/>
              </w:rPr>
              <w:t>и</w:t>
            </w:r>
            <w:r w:rsidRPr="001B26F4">
              <w:rPr>
                <w:rFonts w:cs="Arial"/>
                <w:color w:val="auto"/>
                <w:sz w:val="20"/>
                <w:lang w:val="ru-RU"/>
              </w:rPr>
              <w:t>лена растворенного рассчитывается в соответствии с утвержденными техническими правилами.</w:t>
            </w:r>
          </w:p>
          <w:p w:rsidR="00B25B52" w:rsidRPr="001B26F4" w:rsidRDefault="00B25B52" w:rsidP="00B25B52">
            <w:pPr>
              <w:pStyle w:val="NormaltextSpalte"/>
              <w:rPr>
                <w:rFonts w:cs="Arial"/>
                <w:i/>
                <w:color w:val="auto"/>
                <w:sz w:val="20"/>
                <w:lang w:val="ru-RU"/>
              </w:rPr>
            </w:pPr>
            <w:r w:rsidRPr="001B26F4">
              <w:rPr>
                <w:rFonts w:cs="Arial"/>
                <w:b/>
                <w:i/>
                <w:color w:val="auto"/>
                <w:sz w:val="20"/>
                <w:lang w:val="ru-RU"/>
              </w:rPr>
              <w:t>Примечание:</w:t>
            </w:r>
            <w:r w:rsidRPr="001B26F4">
              <w:rPr>
                <w:rFonts w:cs="Arial"/>
                <w:i/>
                <w:color w:val="auto"/>
                <w:sz w:val="20"/>
                <w:lang w:val="ru-RU"/>
              </w:rPr>
              <w:t xml:space="preserve"> Положения, касающиеся предела текучести, </w:t>
            </w:r>
            <w:proofErr w:type="gramStart"/>
            <w:r w:rsidRPr="001B26F4">
              <w:rPr>
                <w:rFonts w:cs="Arial"/>
                <w:i/>
                <w:color w:val="auto"/>
                <w:sz w:val="20"/>
                <w:lang w:val="ru-RU"/>
              </w:rPr>
              <w:t>см</w:t>
            </w:r>
            <w:proofErr w:type="gramEnd"/>
            <w:r w:rsidRPr="001B26F4">
              <w:rPr>
                <w:rFonts w:cs="Arial"/>
                <w:i/>
                <w:color w:val="auto"/>
                <w:sz w:val="20"/>
                <w:lang w:val="ru-RU"/>
              </w:rPr>
              <w:t xml:space="preserve">.  п. 6.8.2.1.11. </w:t>
            </w:r>
          </w:p>
          <w:p w:rsidR="00B25B52" w:rsidRPr="001B26F4" w:rsidRDefault="00B25B52" w:rsidP="00B25B52">
            <w:pPr>
              <w:pStyle w:val="NormaltextSpalte"/>
              <w:rPr>
                <w:rFonts w:cs="Arial"/>
                <w:color w:val="auto"/>
                <w:sz w:val="20"/>
                <w:lang w:val="ru-RU"/>
              </w:rPr>
            </w:pPr>
            <w:r w:rsidRPr="001B26F4">
              <w:rPr>
                <w:rFonts w:cs="Arial"/>
                <w:color w:val="auto"/>
                <w:sz w:val="20"/>
                <w:lang w:val="ru-RU"/>
              </w:rPr>
              <w:t xml:space="preserve">Считается, что основные требования </w:t>
            </w:r>
            <w:r w:rsidR="00894847">
              <w:rPr>
                <w:rFonts w:cs="Arial"/>
                <w:color w:val="auto"/>
                <w:sz w:val="20"/>
                <w:lang w:val="ru-RU"/>
              </w:rPr>
              <w:t>данно</w:t>
            </w:r>
            <w:r w:rsidR="00894847" w:rsidRPr="001B26F4">
              <w:rPr>
                <w:rFonts w:cs="Arial"/>
                <w:color w:val="auto"/>
                <w:sz w:val="20"/>
                <w:lang w:val="ru-RU"/>
              </w:rPr>
              <w:t xml:space="preserve">го </w:t>
            </w:r>
            <w:r w:rsidRPr="001B26F4">
              <w:rPr>
                <w:rFonts w:cs="Arial"/>
                <w:color w:val="auto"/>
                <w:sz w:val="20"/>
                <w:lang w:val="ru-RU"/>
              </w:rPr>
              <w:t>пункта выполнены, если применяются следующие стандарты:</w:t>
            </w:r>
          </w:p>
          <w:p w:rsidR="00B25B52" w:rsidRPr="001B26F4" w:rsidRDefault="00B25B52" w:rsidP="00B25B52">
            <w:pPr>
              <w:pStyle w:val="NormaltextSpalte"/>
              <w:rPr>
                <w:rFonts w:cs="Arial"/>
                <w:b/>
                <w:color w:val="auto"/>
                <w:sz w:val="20"/>
                <w:lang w:val="ru-RU"/>
              </w:rPr>
            </w:pPr>
            <w:r w:rsidRPr="001B26F4">
              <w:rPr>
                <w:rFonts w:cs="Arial"/>
                <w:color w:val="auto"/>
                <w:sz w:val="20"/>
                <w:lang w:val="ru-RU"/>
              </w:rPr>
              <w:t xml:space="preserve"> (зарезервировано).</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6.8.3.2.22</w:t>
            </w:r>
          </w:p>
        </w:tc>
        <w:tc>
          <w:tcPr>
            <w:tcW w:w="8508" w:type="dxa"/>
            <w:gridSpan w:val="6"/>
          </w:tcPr>
          <w:p w:rsidR="00791B7B" w:rsidRPr="001B26F4" w:rsidRDefault="00791B7B">
            <w:pPr>
              <w:pStyle w:val="Randnummer"/>
              <w:ind w:left="0" w:firstLine="0"/>
              <w:rPr>
                <w:rFonts w:cs="Arial"/>
                <w:color w:val="auto"/>
                <w:sz w:val="20"/>
                <w:lang w:val="ru-RU"/>
              </w:rPr>
            </w:pPr>
            <w:r w:rsidRPr="001B26F4">
              <w:rPr>
                <w:rFonts w:cs="Arial"/>
                <w:color w:val="auto"/>
                <w:sz w:val="20"/>
                <w:lang w:val="ru-RU"/>
              </w:rPr>
              <w:t>В отличие от требований п.п. 6.8.3.2.3, 6.8.3.2.4 и 6.8.3.2.7 запорные устройства для баллонов, трубок, барабанов под давлением и связок баллонов, являющихся элеме</w:t>
            </w:r>
            <w:r w:rsidRPr="001B26F4">
              <w:rPr>
                <w:rFonts w:cs="Arial"/>
                <w:color w:val="auto"/>
                <w:sz w:val="20"/>
                <w:lang w:val="ru-RU"/>
              </w:rPr>
              <w:t>н</w:t>
            </w:r>
            <w:r w:rsidRPr="001B26F4">
              <w:rPr>
                <w:rFonts w:cs="Arial"/>
                <w:color w:val="auto"/>
                <w:sz w:val="20"/>
                <w:lang w:val="ru-RU"/>
              </w:rPr>
              <w:t>тами ваг</w:t>
            </w:r>
            <w:r w:rsidRPr="001B26F4">
              <w:rPr>
                <w:rFonts w:cs="Arial"/>
                <w:color w:val="auto"/>
                <w:sz w:val="20"/>
                <w:lang w:val="ru-RU"/>
              </w:rPr>
              <w:t>о</w:t>
            </w:r>
            <w:r w:rsidRPr="001B26F4">
              <w:rPr>
                <w:rFonts w:cs="Arial"/>
                <w:color w:val="auto"/>
                <w:sz w:val="20"/>
                <w:lang w:val="ru-RU"/>
              </w:rPr>
              <w:t>на–батареи или МЭГК, могут быть установлены в системе коллектора.</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6.8.3.2.23</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Если один из элементов имеет предохранительный клапан и между элементами нах</w:t>
            </w:r>
            <w:r w:rsidRPr="001B26F4">
              <w:rPr>
                <w:rFonts w:cs="Arial"/>
                <w:color w:val="auto"/>
                <w:sz w:val="20"/>
                <w:lang w:val="ru-RU"/>
              </w:rPr>
              <w:t>о</w:t>
            </w:r>
            <w:r w:rsidRPr="001B26F4">
              <w:rPr>
                <w:rFonts w:cs="Arial"/>
                <w:color w:val="auto"/>
                <w:sz w:val="20"/>
                <w:lang w:val="ru-RU"/>
              </w:rPr>
              <w:t>дится запорное устройство, то таким клапаном должен быть оборудован каждый эл</w:t>
            </w:r>
            <w:r w:rsidRPr="001B26F4">
              <w:rPr>
                <w:rFonts w:cs="Arial"/>
                <w:color w:val="auto"/>
                <w:sz w:val="20"/>
                <w:lang w:val="ru-RU"/>
              </w:rPr>
              <w:t>е</w:t>
            </w:r>
            <w:r w:rsidRPr="001B26F4">
              <w:rPr>
                <w:rFonts w:cs="Arial"/>
                <w:color w:val="auto"/>
                <w:sz w:val="20"/>
                <w:lang w:val="ru-RU"/>
              </w:rPr>
              <w:t>мент.</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6.8.3.2.24</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Устройства для наполнения и опорожнения могут присоединяться к коллектору, связ</w:t>
            </w:r>
            <w:r w:rsidRPr="001B26F4">
              <w:rPr>
                <w:rFonts w:cs="Arial"/>
                <w:color w:val="auto"/>
                <w:sz w:val="20"/>
                <w:lang w:val="ru-RU"/>
              </w:rPr>
              <w:t>ы</w:t>
            </w:r>
            <w:r w:rsidRPr="001B26F4">
              <w:rPr>
                <w:rFonts w:cs="Arial"/>
                <w:color w:val="auto"/>
                <w:sz w:val="20"/>
                <w:lang w:val="ru-RU"/>
              </w:rPr>
              <w:t>вающему все элементы.</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6.8.3.2.25</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Каждый элемент, включая отдельный баллон в связке, предназначенный для перевозки ядовитых газов, должен перекрываться при помощи отдельного запорного вентиля.</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6.8.3.2.26</w:t>
            </w:r>
          </w:p>
        </w:tc>
        <w:tc>
          <w:tcPr>
            <w:tcW w:w="8508" w:type="dxa"/>
            <w:gridSpan w:val="6"/>
          </w:tcPr>
          <w:p w:rsidR="00791B7B" w:rsidRPr="001B26F4" w:rsidRDefault="00791B7B" w:rsidP="00692B50">
            <w:pPr>
              <w:pStyle w:val="NormaltextSpalte"/>
              <w:rPr>
                <w:rFonts w:cs="Arial"/>
                <w:color w:val="auto"/>
                <w:sz w:val="20"/>
                <w:lang w:val="ru-RU"/>
              </w:rPr>
            </w:pPr>
            <w:r w:rsidRPr="001B26F4">
              <w:rPr>
                <w:rFonts w:cs="Arial"/>
                <w:color w:val="auto"/>
                <w:sz w:val="20"/>
                <w:lang w:val="ru-RU"/>
              </w:rPr>
              <w:t>Вагон–</w:t>
            </w:r>
            <w:r w:rsidR="00692B50" w:rsidRPr="001B26F4">
              <w:rPr>
                <w:rFonts w:cs="Arial"/>
                <w:color w:val="auto"/>
                <w:sz w:val="20"/>
                <w:lang w:val="ru-RU"/>
              </w:rPr>
              <w:t>батаре</w:t>
            </w:r>
            <w:r w:rsidR="00692B50">
              <w:rPr>
                <w:rFonts w:cs="Arial"/>
                <w:color w:val="auto"/>
                <w:sz w:val="20"/>
                <w:lang w:val="ru-RU"/>
              </w:rPr>
              <w:t>я</w:t>
            </w:r>
            <w:r w:rsidR="00692B50" w:rsidRPr="001B26F4">
              <w:rPr>
                <w:rFonts w:cs="Arial"/>
                <w:color w:val="auto"/>
                <w:sz w:val="20"/>
                <w:lang w:val="ru-RU"/>
              </w:rPr>
              <w:t xml:space="preserve"> </w:t>
            </w:r>
            <w:r w:rsidRPr="001B26F4">
              <w:rPr>
                <w:rFonts w:cs="Arial"/>
                <w:color w:val="auto"/>
                <w:sz w:val="20"/>
                <w:lang w:val="ru-RU"/>
              </w:rPr>
              <w:t>или МЭГК, предназначенные для перевозки ядовитых газов, должны оборудоваться предохранительными клапанами только в том случае, если п</w:t>
            </w:r>
            <w:r w:rsidRPr="001B26F4">
              <w:rPr>
                <w:rFonts w:cs="Arial"/>
                <w:color w:val="auto"/>
                <w:sz w:val="20"/>
                <w:lang w:val="ru-RU"/>
              </w:rPr>
              <w:t>е</w:t>
            </w:r>
            <w:r w:rsidRPr="001B26F4">
              <w:rPr>
                <w:rFonts w:cs="Arial"/>
                <w:color w:val="auto"/>
                <w:sz w:val="20"/>
                <w:lang w:val="ru-RU"/>
              </w:rPr>
              <w:t>ред ними установлена разрывная мембрана. Расположение разрывной мембраны и предохран</w:t>
            </w:r>
            <w:r w:rsidRPr="001B26F4">
              <w:rPr>
                <w:rFonts w:cs="Arial"/>
                <w:color w:val="auto"/>
                <w:sz w:val="20"/>
                <w:lang w:val="ru-RU"/>
              </w:rPr>
              <w:t>и</w:t>
            </w:r>
            <w:r w:rsidRPr="001B26F4">
              <w:rPr>
                <w:rFonts w:cs="Arial"/>
                <w:color w:val="auto"/>
                <w:sz w:val="20"/>
                <w:lang w:val="ru-RU"/>
              </w:rPr>
              <w:t>тельного клапана должно удовлетворять требованиям компетентного орг</w:t>
            </w:r>
            <w:r w:rsidRPr="001B26F4">
              <w:rPr>
                <w:rFonts w:cs="Arial"/>
                <w:color w:val="auto"/>
                <w:sz w:val="20"/>
                <w:lang w:val="ru-RU"/>
              </w:rPr>
              <w:t>а</w:t>
            </w:r>
            <w:r w:rsidRPr="001B26F4">
              <w:rPr>
                <w:rFonts w:cs="Arial"/>
                <w:color w:val="auto"/>
                <w:sz w:val="20"/>
                <w:lang w:val="ru-RU"/>
              </w:rPr>
              <w:t>на.</w:t>
            </w:r>
          </w:p>
        </w:tc>
      </w:tr>
      <w:tr w:rsidR="003C55F5" w:rsidRPr="001B26F4" w:rsidTr="00FF09FA">
        <w:tblPrEx>
          <w:tblCellMar>
            <w:top w:w="0" w:type="dxa"/>
            <w:bottom w:w="0" w:type="dxa"/>
          </w:tblCellMar>
        </w:tblPrEx>
        <w:tc>
          <w:tcPr>
            <w:tcW w:w="1202" w:type="dxa"/>
          </w:tcPr>
          <w:p w:rsidR="003C55F5" w:rsidRPr="005E710C" w:rsidRDefault="003C55F5">
            <w:pPr>
              <w:pStyle w:val="Randnummer"/>
              <w:ind w:left="0" w:firstLine="0"/>
              <w:rPr>
                <w:rFonts w:cs="Arial"/>
                <w:b/>
                <w:color w:val="auto"/>
                <w:sz w:val="20"/>
                <w:lang w:val="ru-RU"/>
              </w:rPr>
            </w:pPr>
            <w:r w:rsidRPr="005E710C">
              <w:rPr>
                <w:rFonts w:cs="Arial"/>
                <w:b/>
                <w:color w:val="auto"/>
                <w:sz w:val="20"/>
                <w:lang w:val="ru-RU"/>
              </w:rPr>
              <w:t>6.8.3.2.27</w:t>
            </w:r>
          </w:p>
        </w:tc>
        <w:tc>
          <w:tcPr>
            <w:tcW w:w="8508" w:type="dxa"/>
            <w:gridSpan w:val="6"/>
          </w:tcPr>
          <w:p w:rsidR="00791B7B" w:rsidRPr="001B26F4" w:rsidRDefault="00791B7B" w:rsidP="00692B50">
            <w:pPr>
              <w:pStyle w:val="NormaltextSpalte"/>
              <w:rPr>
                <w:rFonts w:cs="Arial"/>
                <w:color w:val="auto"/>
                <w:sz w:val="20"/>
                <w:lang w:val="ru-RU"/>
              </w:rPr>
            </w:pPr>
            <w:r w:rsidRPr="005E710C">
              <w:rPr>
                <w:rFonts w:cs="Arial"/>
                <w:color w:val="auto"/>
                <w:sz w:val="20"/>
                <w:lang w:val="ru-RU"/>
              </w:rPr>
              <w:t>Если вагон–</w:t>
            </w:r>
            <w:r w:rsidR="00692B50" w:rsidRPr="005E710C">
              <w:rPr>
                <w:rFonts w:cs="Arial"/>
                <w:color w:val="auto"/>
                <w:sz w:val="20"/>
                <w:lang w:val="ru-RU"/>
              </w:rPr>
              <w:t>батаре</w:t>
            </w:r>
            <w:r w:rsidR="00692B50">
              <w:rPr>
                <w:rFonts w:cs="Arial"/>
                <w:color w:val="auto"/>
                <w:sz w:val="20"/>
                <w:lang w:val="ru-RU"/>
              </w:rPr>
              <w:t>я</w:t>
            </w:r>
            <w:r w:rsidR="00692B50" w:rsidRPr="005E710C">
              <w:rPr>
                <w:rFonts w:cs="Arial"/>
                <w:color w:val="auto"/>
                <w:sz w:val="20"/>
                <w:lang w:val="ru-RU"/>
              </w:rPr>
              <w:t xml:space="preserve"> </w:t>
            </w:r>
            <w:r w:rsidRPr="005E710C">
              <w:rPr>
                <w:rFonts w:cs="Arial"/>
                <w:color w:val="auto"/>
                <w:sz w:val="20"/>
                <w:lang w:val="ru-RU"/>
              </w:rPr>
              <w:t>или МЭГК предназначены для морской перевозки, то тр</w:t>
            </w:r>
            <w:r w:rsidRPr="005E710C">
              <w:rPr>
                <w:rFonts w:cs="Arial"/>
                <w:color w:val="auto"/>
                <w:sz w:val="20"/>
                <w:lang w:val="ru-RU"/>
              </w:rPr>
              <w:t>е</w:t>
            </w:r>
            <w:r w:rsidRPr="005E710C">
              <w:rPr>
                <w:rFonts w:cs="Arial"/>
                <w:color w:val="auto"/>
                <w:sz w:val="20"/>
                <w:lang w:val="ru-RU"/>
              </w:rPr>
              <w:t>бованиями п. 6.8.3.2.26 не запрещается установка предохранительных клапанов, уд</w:t>
            </w:r>
            <w:r w:rsidRPr="005E710C">
              <w:rPr>
                <w:rFonts w:cs="Arial"/>
                <w:color w:val="auto"/>
                <w:sz w:val="20"/>
                <w:lang w:val="ru-RU"/>
              </w:rPr>
              <w:t>о</w:t>
            </w:r>
            <w:r w:rsidRPr="005E710C">
              <w:rPr>
                <w:rFonts w:cs="Arial"/>
                <w:color w:val="auto"/>
                <w:sz w:val="20"/>
                <w:lang w:val="ru-RU"/>
              </w:rPr>
              <w:t>влетворяющих предпис</w:t>
            </w:r>
            <w:r w:rsidRPr="005E710C">
              <w:rPr>
                <w:rFonts w:cs="Arial"/>
                <w:color w:val="auto"/>
                <w:sz w:val="20"/>
                <w:lang w:val="ru-RU"/>
              </w:rPr>
              <w:t>а</w:t>
            </w:r>
            <w:r w:rsidRPr="005E710C">
              <w:rPr>
                <w:rFonts w:cs="Arial"/>
                <w:color w:val="auto"/>
                <w:sz w:val="20"/>
                <w:lang w:val="ru-RU"/>
              </w:rPr>
              <w:t>ниям МК</w:t>
            </w:r>
            <w:r w:rsidR="0039178D" w:rsidRPr="005E710C">
              <w:rPr>
                <w:rFonts w:cs="Arial"/>
                <w:color w:val="auto"/>
                <w:sz w:val="20"/>
                <w:lang w:val="ru-RU"/>
              </w:rPr>
              <w:t xml:space="preserve"> </w:t>
            </w:r>
            <w:r w:rsidRPr="005E710C">
              <w:rPr>
                <w:rFonts w:cs="Arial"/>
                <w:color w:val="auto"/>
                <w:sz w:val="20"/>
                <w:lang w:val="ru-RU"/>
              </w:rPr>
              <w:t>МПОГ.</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6.8.3.2.28</w:t>
            </w:r>
          </w:p>
        </w:tc>
        <w:tc>
          <w:tcPr>
            <w:tcW w:w="8508" w:type="dxa"/>
            <w:gridSpan w:val="6"/>
          </w:tcPr>
          <w:p w:rsidR="00791B7B" w:rsidRPr="001B26F4" w:rsidRDefault="00791B7B" w:rsidP="00791B7B">
            <w:pPr>
              <w:pStyle w:val="NormaltextSpalte"/>
              <w:rPr>
                <w:rFonts w:cs="Arial"/>
                <w:color w:val="auto"/>
                <w:sz w:val="20"/>
                <w:lang w:val="ru-RU"/>
              </w:rPr>
            </w:pPr>
            <w:r w:rsidRPr="001B26F4">
              <w:rPr>
                <w:rFonts w:cs="Arial"/>
                <w:color w:val="auto"/>
                <w:sz w:val="20"/>
                <w:lang w:val="ru-RU"/>
              </w:rPr>
              <w:t xml:space="preserve">Сосуды, являющиеся элементами </w:t>
            </w:r>
            <w:r w:rsidR="00692B50" w:rsidRPr="001B26F4">
              <w:rPr>
                <w:rFonts w:cs="Arial"/>
                <w:color w:val="auto"/>
                <w:sz w:val="20"/>
                <w:lang w:val="ru-RU"/>
              </w:rPr>
              <w:t>вагон</w:t>
            </w:r>
            <w:r w:rsidR="00692B50">
              <w:rPr>
                <w:rFonts w:cs="Arial"/>
                <w:color w:val="auto"/>
                <w:sz w:val="20"/>
                <w:lang w:val="ru-RU"/>
              </w:rPr>
              <w:t>а</w:t>
            </w:r>
            <w:r w:rsidRPr="001B26F4">
              <w:rPr>
                <w:rFonts w:cs="Arial"/>
                <w:color w:val="auto"/>
                <w:sz w:val="20"/>
                <w:lang w:val="ru-RU"/>
              </w:rPr>
              <w:t>–</w:t>
            </w:r>
            <w:r w:rsidR="00692B50" w:rsidRPr="001B26F4">
              <w:rPr>
                <w:rFonts w:cs="Arial"/>
                <w:color w:val="auto"/>
                <w:sz w:val="20"/>
                <w:lang w:val="ru-RU"/>
              </w:rPr>
              <w:t>батаре</w:t>
            </w:r>
            <w:r w:rsidR="00692B50">
              <w:rPr>
                <w:rFonts w:cs="Arial"/>
                <w:color w:val="auto"/>
                <w:sz w:val="20"/>
                <w:lang w:val="ru-RU"/>
              </w:rPr>
              <w:t>и</w:t>
            </w:r>
            <w:r w:rsidR="00692B50" w:rsidRPr="001B26F4">
              <w:rPr>
                <w:rFonts w:cs="Arial"/>
                <w:color w:val="auto"/>
                <w:sz w:val="20"/>
                <w:lang w:val="ru-RU"/>
              </w:rPr>
              <w:t xml:space="preserve"> </w:t>
            </w:r>
            <w:r w:rsidRPr="001B26F4">
              <w:rPr>
                <w:rFonts w:cs="Arial"/>
                <w:color w:val="auto"/>
                <w:sz w:val="20"/>
                <w:lang w:val="ru-RU"/>
              </w:rPr>
              <w:t>или МЭГК, предназначенных для п</w:t>
            </w:r>
            <w:r w:rsidRPr="001B26F4">
              <w:rPr>
                <w:rFonts w:cs="Arial"/>
                <w:color w:val="auto"/>
                <w:sz w:val="20"/>
                <w:lang w:val="ru-RU"/>
              </w:rPr>
              <w:t>е</w:t>
            </w:r>
            <w:r w:rsidRPr="001B26F4">
              <w:rPr>
                <w:rFonts w:cs="Arial"/>
                <w:color w:val="auto"/>
                <w:sz w:val="20"/>
                <w:lang w:val="ru-RU"/>
              </w:rPr>
              <w:t>ревозки воспламеняющихся газов, должны быть объединены в группы вместим</w:t>
            </w:r>
            <w:r w:rsidRPr="001B26F4">
              <w:rPr>
                <w:rFonts w:cs="Arial"/>
                <w:color w:val="auto"/>
                <w:sz w:val="20"/>
                <w:lang w:val="ru-RU"/>
              </w:rPr>
              <w:t>о</w:t>
            </w:r>
            <w:r w:rsidRPr="001B26F4">
              <w:rPr>
                <w:rFonts w:cs="Arial"/>
                <w:color w:val="auto"/>
                <w:sz w:val="20"/>
                <w:lang w:val="ru-RU"/>
              </w:rPr>
              <w:t xml:space="preserve">стью не более </w:t>
            </w:r>
            <w:smartTag w:uri="urn:schemas-microsoft-com:office:smarttags" w:element="metricconverter">
              <w:smartTagPr>
                <w:attr w:name="ProductID" w:val="5000 л"/>
              </w:smartTagPr>
              <w:r w:rsidRPr="001B26F4">
                <w:rPr>
                  <w:rFonts w:cs="Arial"/>
                  <w:color w:val="auto"/>
                  <w:sz w:val="20"/>
                  <w:lang w:val="ru-RU"/>
                </w:rPr>
                <w:t>5000 л</w:t>
              </w:r>
            </w:smartTag>
            <w:r w:rsidRPr="001B26F4">
              <w:rPr>
                <w:rFonts w:cs="Arial"/>
                <w:color w:val="auto"/>
                <w:sz w:val="20"/>
                <w:lang w:val="ru-RU"/>
              </w:rPr>
              <w:t xml:space="preserve">, которые могут изолироваться при помощи запорного вентиля. </w:t>
            </w:r>
          </w:p>
          <w:p w:rsidR="00791B7B" w:rsidRPr="001B26F4" w:rsidRDefault="00791B7B" w:rsidP="00692B50">
            <w:pPr>
              <w:pStyle w:val="NormaltextSpalte"/>
              <w:rPr>
                <w:rFonts w:cs="Arial"/>
                <w:b/>
                <w:color w:val="auto"/>
                <w:sz w:val="20"/>
                <w:lang w:val="ru-RU"/>
              </w:rPr>
            </w:pPr>
            <w:r w:rsidRPr="001B26F4">
              <w:rPr>
                <w:rFonts w:cs="Arial"/>
                <w:color w:val="auto"/>
                <w:sz w:val="20"/>
                <w:lang w:val="ru-RU"/>
              </w:rPr>
              <w:t xml:space="preserve">Каждый элемент </w:t>
            </w:r>
            <w:r w:rsidR="00692B50" w:rsidRPr="001B26F4">
              <w:rPr>
                <w:rFonts w:cs="Arial"/>
                <w:color w:val="auto"/>
                <w:sz w:val="20"/>
                <w:lang w:val="ru-RU"/>
              </w:rPr>
              <w:t>вагон</w:t>
            </w:r>
            <w:r w:rsidR="00692B50">
              <w:rPr>
                <w:rFonts w:cs="Arial"/>
                <w:color w:val="auto"/>
                <w:sz w:val="20"/>
                <w:lang w:val="ru-RU"/>
              </w:rPr>
              <w:t>а</w:t>
            </w:r>
            <w:r w:rsidRPr="001B26F4">
              <w:rPr>
                <w:rFonts w:cs="Arial"/>
                <w:color w:val="auto"/>
                <w:sz w:val="20"/>
                <w:lang w:val="ru-RU"/>
              </w:rPr>
              <w:t>–</w:t>
            </w:r>
            <w:r w:rsidR="00692B50" w:rsidRPr="001B26F4">
              <w:rPr>
                <w:rFonts w:cs="Arial"/>
                <w:color w:val="auto"/>
                <w:sz w:val="20"/>
                <w:lang w:val="ru-RU"/>
              </w:rPr>
              <w:t>батаре</w:t>
            </w:r>
            <w:r w:rsidR="00692B50">
              <w:rPr>
                <w:rFonts w:cs="Arial"/>
                <w:color w:val="auto"/>
                <w:sz w:val="20"/>
                <w:lang w:val="ru-RU"/>
              </w:rPr>
              <w:t>и</w:t>
            </w:r>
            <w:r w:rsidR="00692B50" w:rsidRPr="001B26F4">
              <w:rPr>
                <w:rFonts w:cs="Arial"/>
                <w:color w:val="auto"/>
                <w:sz w:val="20"/>
                <w:lang w:val="ru-RU"/>
              </w:rPr>
              <w:t xml:space="preserve"> </w:t>
            </w:r>
            <w:r w:rsidRPr="001B26F4">
              <w:rPr>
                <w:rFonts w:cs="Arial"/>
                <w:color w:val="auto"/>
                <w:sz w:val="20"/>
                <w:lang w:val="ru-RU"/>
              </w:rPr>
              <w:t>или МЭГК, предназначенных для перевозки восплам</w:t>
            </w:r>
            <w:r w:rsidRPr="001B26F4">
              <w:rPr>
                <w:rFonts w:cs="Arial"/>
                <w:color w:val="auto"/>
                <w:sz w:val="20"/>
                <w:lang w:val="ru-RU"/>
              </w:rPr>
              <w:t>е</w:t>
            </w:r>
            <w:r w:rsidRPr="001B26F4">
              <w:rPr>
                <w:rFonts w:cs="Arial"/>
                <w:color w:val="auto"/>
                <w:sz w:val="20"/>
                <w:lang w:val="ru-RU"/>
              </w:rPr>
              <w:t>няющихся газов, если они состоят из цистерн, соответствующих требованиям насто</w:t>
            </w:r>
            <w:r w:rsidRPr="001B26F4">
              <w:rPr>
                <w:rFonts w:cs="Arial"/>
                <w:color w:val="auto"/>
                <w:sz w:val="20"/>
                <w:lang w:val="ru-RU"/>
              </w:rPr>
              <w:t>я</w:t>
            </w:r>
            <w:r w:rsidRPr="001B26F4">
              <w:rPr>
                <w:rFonts w:cs="Arial"/>
                <w:color w:val="auto"/>
                <w:sz w:val="20"/>
                <w:lang w:val="ru-RU"/>
              </w:rPr>
              <w:t>щей главы, должен перекрываться при помощи запорного вентиля.</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6.8.3.3</w:t>
            </w:r>
          </w:p>
        </w:tc>
        <w:tc>
          <w:tcPr>
            <w:tcW w:w="8508" w:type="dxa"/>
            <w:gridSpan w:val="6"/>
          </w:tcPr>
          <w:p w:rsidR="00791B7B" w:rsidRPr="001B26F4" w:rsidRDefault="00791B7B" w:rsidP="004C4D82">
            <w:pPr>
              <w:pStyle w:val="NormaltextSpalte"/>
              <w:rPr>
                <w:rFonts w:cs="Arial"/>
                <w:b/>
                <w:color w:val="auto"/>
                <w:sz w:val="20"/>
                <w:lang w:val="ru-RU"/>
              </w:rPr>
            </w:pPr>
            <w:r w:rsidRPr="001B26F4">
              <w:rPr>
                <w:rFonts w:cs="Arial"/>
                <w:b/>
                <w:color w:val="auto"/>
                <w:sz w:val="20"/>
                <w:lang w:val="ru-RU"/>
              </w:rPr>
              <w:t>Официальное утверждение типа конструкции</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3C55F5" w:rsidRPr="001B26F4" w:rsidRDefault="00687CB2">
            <w:pPr>
              <w:pStyle w:val="NormaltextSpalte"/>
              <w:rPr>
                <w:rFonts w:cs="Arial"/>
                <w:color w:val="auto"/>
                <w:sz w:val="20"/>
                <w:lang w:val="ru-RU"/>
              </w:rPr>
            </w:pPr>
            <w:r w:rsidRPr="001B26F4">
              <w:rPr>
                <w:rFonts w:cs="Arial"/>
                <w:color w:val="auto"/>
                <w:sz w:val="20"/>
                <w:lang w:val="ru-RU"/>
              </w:rPr>
              <w:t>Специальных требований не предусмотрено.</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w:t>
            </w:r>
          </w:p>
        </w:tc>
        <w:tc>
          <w:tcPr>
            <w:tcW w:w="8508" w:type="dxa"/>
            <w:gridSpan w:val="6"/>
          </w:tcPr>
          <w:p w:rsidR="00791B7B" w:rsidRPr="001B26F4" w:rsidRDefault="00791B7B">
            <w:pPr>
              <w:pStyle w:val="NormaltextSpalte"/>
              <w:rPr>
                <w:rFonts w:cs="Arial"/>
                <w:b/>
                <w:color w:val="auto"/>
                <w:sz w:val="20"/>
                <w:lang w:val="ru-RU"/>
              </w:rPr>
            </w:pPr>
            <w:r w:rsidRPr="001B26F4">
              <w:rPr>
                <w:rFonts w:cs="Arial"/>
                <w:b/>
                <w:color w:val="auto"/>
                <w:sz w:val="20"/>
                <w:lang w:val="ru-RU"/>
              </w:rPr>
              <w:t>Проверки (освидетельствования) и испытания</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Материалы для изготовления сварных котлов, за исключением баллонов, трубок, бар</w:t>
            </w:r>
            <w:r w:rsidRPr="001B26F4">
              <w:rPr>
                <w:rFonts w:cs="Arial"/>
                <w:color w:val="auto"/>
                <w:sz w:val="20"/>
                <w:lang w:val="ru-RU"/>
              </w:rPr>
              <w:t>а</w:t>
            </w:r>
            <w:r w:rsidRPr="001B26F4">
              <w:rPr>
                <w:rFonts w:cs="Arial"/>
                <w:color w:val="auto"/>
                <w:sz w:val="20"/>
                <w:lang w:val="ru-RU"/>
              </w:rPr>
              <w:t>банов под давлением и связок баллонов, являющихся элементами вагона–батареи или МЭГК, должны испытываться согласно методу, указанному в разделе 6.8.5.</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6.8.3.4.2</w:t>
            </w:r>
          </w:p>
        </w:tc>
        <w:tc>
          <w:tcPr>
            <w:tcW w:w="8508" w:type="dxa"/>
            <w:gridSpan w:val="6"/>
          </w:tcPr>
          <w:p w:rsidR="00791B7B" w:rsidRPr="001B26F4" w:rsidRDefault="00791B7B" w:rsidP="004C4D82">
            <w:pPr>
              <w:pStyle w:val="NormaltextSpalte"/>
              <w:rPr>
                <w:rFonts w:cs="Arial"/>
                <w:color w:val="auto"/>
                <w:sz w:val="20"/>
                <w:lang w:val="ru-RU"/>
              </w:rPr>
            </w:pPr>
            <w:r w:rsidRPr="001B26F4">
              <w:rPr>
                <w:rFonts w:cs="Arial"/>
                <w:color w:val="auto"/>
                <w:sz w:val="20"/>
                <w:lang w:val="ru-RU"/>
              </w:rPr>
              <w:t>Испытательное давление определяется по п.п. 4.3.3.2.1</w:t>
            </w:r>
            <w:r w:rsidR="004C4D82" w:rsidRPr="001B26F4">
              <w:rPr>
                <w:rFonts w:cs="Arial"/>
                <w:color w:val="auto"/>
                <w:sz w:val="20"/>
                <w:lang w:val="ru-RU"/>
              </w:rPr>
              <w:t xml:space="preserve"> </w:t>
            </w:r>
            <w:r w:rsidRPr="001B26F4">
              <w:rPr>
                <w:rFonts w:cs="Arial"/>
                <w:color w:val="auto"/>
                <w:sz w:val="20"/>
                <w:lang w:val="ru-RU"/>
              </w:rPr>
              <w:t>-</w:t>
            </w:r>
            <w:r w:rsidR="004C4D82" w:rsidRPr="001B26F4">
              <w:rPr>
                <w:rFonts w:cs="Arial"/>
                <w:color w:val="auto"/>
                <w:sz w:val="20"/>
                <w:lang w:val="ru-RU"/>
              </w:rPr>
              <w:t xml:space="preserve"> </w:t>
            </w:r>
            <w:r w:rsidRPr="001B26F4">
              <w:rPr>
                <w:rFonts w:cs="Arial"/>
                <w:color w:val="auto"/>
                <w:sz w:val="20"/>
                <w:lang w:val="ru-RU"/>
              </w:rPr>
              <w:t>4.3.3.2.4 и таблице, приведе</w:t>
            </w:r>
            <w:r w:rsidRPr="001B26F4">
              <w:rPr>
                <w:rFonts w:cs="Arial"/>
                <w:color w:val="auto"/>
                <w:sz w:val="20"/>
                <w:lang w:val="ru-RU"/>
              </w:rPr>
              <w:t>н</w:t>
            </w:r>
            <w:r w:rsidRPr="001B26F4">
              <w:rPr>
                <w:rFonts w:cs="Arial"/>
                <w:color w:val="auto"/>
                <w:sz w:val="20"/>
                <w:lang w:val="ru-RU"/>
              </w:rPr>
              <w:t>ной в п. 4.3.3.2.5.</w:t>
            </w:r>
          </w:p>
        </w:tc>
      </w:tr>
      <w:tr w:rsidR="004C4D82" w:rsidRPr="001B26F4" w:rsidTr="00FF09FA">
        <w:tblPrEx>
          <w:tblCellMar>
            <w:top w:w="0" w:type="dxa"/>
            <w:bottom w:w="0" w:type="dxa"/>
          </w:tblCellMar>
        </w:tblPrEx>
        <w:tc>
          <w:tcPr>
            <w:tcW w:w="1202" w:type="dxa"/>
          </w:tcPr>
          <w:p w:rsidR="004C4D82" w:rsidRPr="001B26F4" w:rsidRDefault="004C4D82">
            <w:pPr>
              <w:pStyle w:val="Randnummer"/>
              <w:ind w:left="0" w:firstLine="0"/>
              <w:rPr>
                <w:rFonts w:cs="Arial"/>
                <w:b/>
                <w:color w:val="auto"/>
                <w:sz w:val="20"/>
                <w:lang w:val="ru-RU"/>
              </w:rPr>
            </w:pPr>
          </w:p>
        </w:tc>
        <w:tc>
          <w:tcPr>
            <w:tcW w:w="4253" w:type="dxa"/>
            <w:gridSpan w:val="3"/>
            <w:tcBorders>
              <w:right w:val="single" w:sz="4" w:space="0" w:color="auto"/>
            </w:tcBorders>
          </w:tcPr>
          <w:p w:rsidR="004C4D82" w:rsidRPr="001B26F4" w:rsidRDefault="004C4D82" w:rsidP="00791B7B">
            <w:pPr>
              <w:pStyle w:val="NormaltextSpalte"/>
              <w:rPr>
                <w:rFonts w:cs="Arial"/>
                <w:color w:val="auto"/>
                <w:sz w:val="20"/>
                <w:lang w:val="ru-RU"/>
              </w:rPr>
            </w:pPr>
            <w:r w:rsidRPr="001B26F4">
              <w:rPr>
                <w:rFonts w:cs="Arial"/>
                <w:color w:val="auto"/>
                <w:sz w:val="20"/>
                <w:lang w:val="ru-RU"/>
              </w:rPr>
              <w:t xml:space="preserve">В любом случае, величина испытательного </w:t>
            </w:r>
            <w:r w:rsidRPr="001B26F4">
              <w:rPr>
                <w:rFonts w:cs="Arial"/>
                <w:color w:val="auto"/>
                <w:sz w:val="20"/>
                <w:lang w:val="ru-RU"/>
              </w:rPr>
              <w:lastRenderedPageBreak/>
              <w:t>давления должна быть не менее 1,25 да</w:t>
            </w:r>
            <w:r w:rsidRPr="001B26F4">
              <w:rPr>
                <w:rFonts w:cs="Arial"/>
                <w:color w:val="auto"/>
                <w:sz w:val="20"/>
                <w:lang w:val="ru-RU"/>
              </w:rPr>
              <w:t>в</w:t>
            </w:r>
            <w:r w:rsidRPr="001B26F4">
              <w:rPr>
                <w:rFonts w:cs="Arial"/>
                <w:color w:val="auto"/>
                <w:sz w:val="20"/>
                <w:lang w:val="ru-RU"/>
              </w:rPr>
              <w:t>лени</w:t>
            </w:r>
            <w:r w:rsidR="0039178D">
              <w:rPr>
                <w:rFonts w:cs="Arial"/>
                <w:color w:val="auto"/>
                <w:sz w:val="20"/>
                <w:lang w:val="ru-RU"/>
              </w:rPr>
              <w:t>я</w:t>
            </w:r>
            <w:r w:rsidRPr="001B26F4">
              <w:rPr>
                <w:rFonts w:cs="Arial"/>
                <w:color w:val="auto"/>
                <w:sz w:val="20"/>
                <w:lang w:val="ru-RU"/>
              </w:rPr>
              <w:t xml:space="preserve"> для определения испытательного давления по п. 6.8.2.1.15.1</w:t>
            </w:r>
          </w:p>
        </w:tc>
        <w:tc>
          <w:tcPr>
            <w:tcW w:w="4255" w:type="dxa"/>
            <w:gridSpan w:val="3"/>
            <w:tcBorders>
              <w:left w:val="single" w:sz="4" w:space="0" w:color="auto"/>
            </w:tcBorders>
          </w:tcPr>
          <w:p w:rsidR="004C4D82" w:rsidRPr="001B26F4" w:rsidRDefault="004C4D82" w:rsidP="00791B7B">
            <w:pPr>
              <w:pStyle w:val="NormaltextSpalte"/>
              <w:rPr>
                <w:rFonts w:cs="Arial"/>
                <w:color w:val="auto"/>
                <w:sz w:val="20"/>
                <w:lang w:val="ru-RU"/>
              </w:rPr>
            </w:pP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6.8.3.4.3</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Первое гидравлическое испытание под давлением следует проводить до установки те</w:t>
            </w:r>
            <w:r w:rsidRPr="001B26F4">
              <w:rPr>
                <w:rFonts w:cs="Arial"/>
                <w:color w:val="auto"/>
                <w:sz w:val="20"/>
                <w:lang w:val="ru-RU"/>
              </w:rPr>
              <w:t>п</w:t>
            </w:r>
            <w:r w:rsidRPr="001B26F4">
              <w:rPr>
                <w:rFonts w:cs="Arial"/>
                <w:color w:val="auto"/>
                <w:sz w:val="20"/>
                <w:lang w:val="ru-RU"/>
              </w:rPr>
              <w:t>лоизоляции. Если котел цистерны, его арматура, трубопроводы и элементы оборудов</w:t>
            </w:r>
            <w:r w:rsidRPr="001B26F4">
              <w:rPr>
                <w:rFonts w:cs="Arial"/>
                <w:color w:val="auto"/>
                <w:sz w:val="20"/>
                <w:lang w:val="ru-RU"/>
              </w:rPr>
              <w:t>а</w:t>
            </w:r>
            <w:r w:rsidRPr="001B26F4">
              <w:rPr>
                <w:rFonts w:cs="Arial"/>
                <w:color w:val="auto"/>
                <w:sz w:val="20"/>
                <w:lang w:val="ru-RU"/>
              </w:rPr>
              <w:t>ния были испытаны раздельно, то после сборки цистерна должна быть подвергнута и</w:t>
            </w:r>
            <w:r w:rsidRPr="001B26F4">
              <w:rPr>
                <w:rFonts w:cs="Arial"/>
                <w:color w:val="auto"/>
                <w:sz w:val="20"/>
                <w:lang w:val="ru-RU"/>
              </w:rPr>
              <w:t>с</w:t>
            </w:r>
            <w:r w:rsidRPr="001B26F4">
              <w:rPr>
                <w:rFonts w:cs="Arial"/>
                <w:color w:val="auto"/>
                <w:sz w:val="20"/>
                <w:lang w:val="ru-RU"/>
              </w:rPr>
              <w:t>пыт</w:t>
            </w:r>
            <w:r w:rsidRPr="001B26F4">
              <w:rPr>
                <w:rFonts w:cs="Arial"/>
                <w:color w:val="auto"/>
                <w:sz w:val="20"/>
                <w:lang w:val="ru-RU"/>
              </w:rPr>
              <w:t>а</w:t>
            </w:r>
            <w:r w:rsidRPr="001B26F4">
              <w:rPr>
                <w:rFonts w:cs="Arial"/>
                <w:color w:val="auto"/>
                <w:sz w:val="20"/>
                <w:lang w:val="ru-RU"/>
              </w:rPr>
              <w:t>нию на герметичность.</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6.8.3.4.4</w:t>
            </w:r>
          </w:p>
        </w:tc>
        <w:tc>
          <w:tcPr>
            <w:tcW w:w="8508" w:type="dxa"/>
            <w:gridSpan w:val="6"/>
          </w:tcPr>
          <w:p w:rsidR="00791B7B" w:rsidRPr="001B26F4" w:rsidRDefault="00791B7B" w:rsidP="00E05270">
            <w:pPr>
              <w:pStyle w:val="NormaltextSpalte"/>
              <w:rPr>
                <w:rFonts w:cs="Arial"/>
                <w:color w:val="auto"/>
                <w:sz w:val="20"/>
                <w:lang w:val="ru-RU"/>
              </w:rPr>
            </w:pPr>
            <w:r w:rsidRPr="001B26F4">
              <w:rPr>
                <w:rFonts w:cs="Arial"/>
                <w:color w:val="auto"/>
                <w:sz w:val="20"/>
                <w:lang w:val="ru-RU"/>
              </w:rPr>
              <w:t>Вместимость каждого котла, предназначенного для перевозки сжатых газов, загружа</w:t>
            </w:r>
            <w:r w:rsidRPr="001B26F4">
              <w:rPr>
                <w:rFonts w:cs="Arial"/>
                <w:color w:val="auto"/>
                <w:sz w:val="20"/>
                <w:lang w:val="ru-RU"/>
              </w:rPr>
              <w:t>е</w:t>
            </w:r>
            <w:r w:rsidRPr="001B26F4">
              <w:rPr>
                <w:rFonts w:cs="Arial"/>
                <w:color w:val="auto"/>
                <w:sz w:val="20"/>
                <w:lang w:val="ru-RU"/>
              </w:rPr>
              <w:t>мых по массе, сжиженных газов или газов, растворенных под давлением, должна опр</w:t>
            </w:r>
            <w:r w:rsidRPr="001B26F4">
              <w:rPr>
                <w:rFonts w:cs="Arial"/>
                <w:color w:val="auto"/>
                <w:sz w:val="20"/>
                <w:lang w:val="ru-RU"/>
              </w:rPr>
              <w:t>е</w:t>
            </w:r>
            <w:r w:rsidRPr="001B26F4">
              <w:rPr>
                <w:rFonts w:cs="Arial"/>
                <w:color w:val="auto"/>
                <w:sz w:val="20"/>
                <w:lang w:val="ru-RU"/>
              </w:rPr>
              <w:t>деляться под наблюдением эксперта, утвержденного компетентным органом, путем взвешивания или измерения объема воды, заполняющей котел</w:t>
            </w:r>
            <w:r w:rsidR="0039178D">
              <w:rPr>
                <w:rFonts w:cs="Arial"/>
                <w:color w:val="auto"/>
                <w:sz w:val="20"/>
                <w:lang w:val="ru-RU"/>
              </w:rPr>
              <w:t>. П</w:t>
            </w:r>
            <w:r w:rsidRPr="001B26F4">
              <w:rPr>
                <w:rFonts w:cs="Arial"/>
                <w:color w:val="auto"/>
                <w:sz w:val="20"/>
                <w:lang w:val="ru-RU"/>
              </w:rPr>
              <w:t>огрешность при изм</w:t>
            </w:r>
            <w:r w:rsidRPr="001B26F4">
              <w:rPr>
                <w:rFonts w:cs="Arial"/>
                <w:color w:val="auto"/>
                <w:sz w:val="20"/>
                <w:lang w:val="ru-RU"/>
              </w:rPr>
              <w:t>е</w:t>
            </w:r>
            <w:r w:rsidRPr="001B26F4">
              <w:rPr>
                <w:rFonts w:cs="Arial"/>
                <w:color w:val="auto"/>
                <w:sz w:val="20"/>
                <w:lang w:val="ru-RU"/>
              </w:rPr>
              <w:t>рении вместимости котла не должна превышать 1%. Не допускается определение вм</w:t>
            </w:r>
            <w:r w:rsidRPr="001B26F4">
              <w:rPr>
                <w:rFonts w:cs="Arial"/>
                <w:color w:val="auto"/>
                <w:sz w:val="20"/>
                <w:lang w:val="ru-RU"/>
              </w:rPr>
              <w:t>е</w:t>
            </w:r>
            <w:r w:rsidRPr="001B26F4">
              <w:rPr>
                <w:rFonts w:cs="Arial"/>
                <w:color w:val="auto"/>
                <w:sz w:val="20"/>
                <w:lang w:val="ru-RU"/>
              </w:rPr>
              <w:t>стимости расчетным путем на основании размеров котла. Максимально допустимая степень наполнения (</w:t>
            </w:r>
            <w:proofErr w:type="gramStart"/>
            <w:r w:rsidRPr="001B26F4">
              <w:rPr>
                <w:rFonts w:cs="Arial"/>
                <w:color w:val="auto"/>
                <w:sz w:val="20"/>
                <w:lang w:val="ru-RU"/>
              </w:rPr>
              <w:t>кг</w:t>
            </w:r>
            <w:proofErr w:type="gramEnd"/>
            <w:r w:rsidRPr="001B26F4">
              <w:rPr>
                <w:rFonts w:cs="Arial"/>
                <w:color w:val="auto"/>
                <w:sz w:val="20"/>
                <w:lang w:val="ru-RU"/>
              </w:rPr>
              <w:t xml:space="preserve">/л) предписывается </w:t>
            </w:r>
            <w:r w:rsidR="00C6016B" w:rsidRPr="001B26F4">
              <w:rPr>
                <w:rFonts w:cs="Arial"/>
                <w:color w:val="auto"/>
                <w:sz w:val="20"/>
                <w:lang w:val="ru-RU"/>
              </w:rPr>
              <w:t>утвержденным эк</w:t>
            </w:r>
            <w:r w:rsidR="00C6016B" w:rsidRPr="001B26F4">
              <w:rPr>
                <w:rFonts w:cs="Arial"/>
                <w:color w:val="auto"/>
                <w:sz w:val="20"/>
                <w:lang w:val="ru-RU"/>
              </w:rPr>
              <w:t>с</w:t>
            </w:r>
            <w:r w:rsidR="00C6016B" w:rsidRPr="001B26F4">
              <w:rPr>
                <w:rFonts w:cs="Arial"/>
                <w:color w:val="auto"/>
                <w:sz w:val="20"/>
                <w:lang w:val="ru-RU"/>
              </w:rPr>
              <w:t xml:space="preserve">пертом </w:t>
            </w:r>
            <w:r w:rsidRPr="001B26F4">
              <w:rPr>
                <w:rFonts w:cs="Arial"/>
                <w:color w:val="auto"/>
                <w:sz w:val="20"/>
                <w:lang w:val="ru-RU"/>
              </w:rPr>
              <w:t>в соответствии с инструкцией по упаковке Р200 или Р203, изложенной в п. 4.1.4.1, а также п.п. 4.3.3.2.2 и 4.3.3.2.3.</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6.8.3.4.5</w:t>
            </w:r>
          </w:p>
        </w:tc>
        <w:tc>
          <w:tcPr>
            <w:tcW w:w="8508" w:type="dxa"/>
            <w:gridSpan w:val="6"/>
          </w:tcPr>
          <w:p w:rsidR="00791B7B" w:rsidRPr="001B26F4" w:rsidRDefault="00791B7B">
            <w:pPr>
              <w:pStyle w:val="NormaltextSpalte"/>
              <w:rPr>
                <w:rFonts w:cs="Arial"/>
                <w:color w:val="auto"/>
                <w:sz w:val="20"/>
                <w:lang w:val="ru-RU"/>
              </w:rPr>
            </w:pPr>
            <w:r w:rsidRPr="001B26F4">
              <w:rPr>
                <w:rFonts w:cs="Arial"/>
                <w:color w:val="auto"/>
                <w:sz w:val="20"/>
                <w:lang w:val="ru-RU"/>
              </w:rPr>
              <w:t>Проверка сварных швов производится в соответствии с требованиями  п. 6.8.2.1.23 в отн</w:t>
            </w:r>
            <w:r w:rsidRPr="001B26F4">
              <w:rPr>
                <w:rFonts w:cs="Arial"/>
                <w:color w:val="auto"/>
                <w:sz w:val="20"/>
                <w:lang w:val="ru-RU"/>
              </w:rPr>
              <w:t>о</w:t>
            </w:r>
            <w:r w:rsidRPr="001B26F4">
              <w:rPr>
                <w:rFonts w:cs="Arial"/>
                <w:color w:val="auto"/>
                <w:sz w:val="20"/>
                <w:lang w:val="ru-RU"/>
              </w:rPr>
              <w:t xml:space="preserve">шении коэффициента </w:t>
            </w:r>
            <w:r w:rsidR="00C6016B" w:rsidRPr="001B26F4">
              <w:rPr>
                <w:rFonts w:cs="Arial"/>
                <w:color w:val="auto"/>
                <w:sz w:val="20"/>
                <w:lang w:val="ru-RU"/>
              </w:rPr>
              <w:sym w:font="Symbol" w:char="F06C"/>
            </w:r>
            <w:r w:rsidRPr="001B26F4">
              <w:rPr>
                <w:rFonts w:cs="Arial"/>
                <w:color w:val="auto"/>
                <w:sz w:val="20"/>
                <w:lang w:val="ru-RU"/>
              </w:rPr>
              <w:t xml:space="preserve"> = 1.</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6.8.3.4.6</w:t>
            </w:r>
          </w:p>
        </w:tc>
        <w:tc>
          <w:tcPr>
            <w:tcW w:w="8508" w:type="dxa"/>
            <w:gridSpan w:val="6"/>
          </w:tcPr>
          <w:p w:rsidR="00791B7B" w:rsidRPr="001B26F4" w:rsidRDefault="002507BF">
            <w:pPr>
              <w:pStyle w:val="NormaltextSpalte"/>
              <w:rPr>
                <w:rFonts w:cs="Arial"/>
                <w:bCs/>
                <w:sz w:val="20"/>
                <w:lang w:val="ru-RU"/>
              </w:rPr>
            </w:pPr>
            <w:r w:rsidRPr="001B26F4">
              <w:rPr>
                <w:rFonts w:cs="Arial"/>
                <w:bCs/>
                <w:sz w:val="20"/>
                <w:lang w:val="ru-RU"/>
              </w:rPr>
              <w:t>В отличие от требований п. 6.8.2.4.2 периодические проверки (освидетельствования) цистерн, предназначенных для перевозки охлажденных жидких газов, должны пров</w:t>
            </w:r>
            <w:r w:rsidRPr="001B26F4">
              <w:rPr>
                <w:rFonts w:cs="Arial"/>
                <w:bCs/>
                <w:sz w:val="20"/>
                <w:lang w:val="ru-RU"/>
              </w:rPr>
              <w:t>о</w:t>
            </w:r>
            <w:r w:rsidRPr="001B26F4">
              <w:rPr>
                <w:rFonts w:cs="Arial"/>
                <w:bCs/>
                <w:sz w:val="20"/>
                <w:lang w:val="ru-RU"/>
              </w:rPr>
              <w:t>диться не позднее, чем после 8 лет эксплуатации, а затем не позднее, чем каждые 12 лет.</w:t>
            </w:r>
          </w:p>
        </w:tc>
      </w:tr>
      <w:tr w:rsidR="00F6002D" w:rsidRPr="001B26F4" w:rsidTr="00FF09FA">
        <w:tblPrEx>
          <w:tblCellMar>
            <w:top w:w="0" w:type="dxa"/>
            <w:bottom w:w="0" w:type="dxa"/>
          </w:tblCellMar>
        </w:tblPrEx>
        <w:tc>
          <w:tcPr>
            <w:tcW w:w="1202" w:type="dxa"/>
          </w:tcPr>
          <w:p w:rsidR="00F6002D" w:rsidRPr="001B26F4" w:rsidRDefault="00F6002D">
            <w:pPr>
              <w:pStyle w:val="Randnummer"/>
              <w:ind w:left="0" w:firstLine="0"/>
              <w:rPr>
                <w:rFonts w:cs="Arial"/>
                <w:b/>
                <w:color w:val="auto"/>
                <w:sz w:val="20"/>
                <w:lang w:val="ru-RU"/>
              </w:rPr>
            </w:pPr>
          </w:p>
        </w:tc>
        <w:tc>
          <w:tcPr>
            <w:tcW w:w="3985" w:type="dxa"/>
            <w:gridSpan w:val="2"/>
            <w:tcBorders>
              <w:right w:val="single" w:sz="4" w:space="0" w:color="auto"/>
            </w:tcBorders>
          </w:tcPr>
          <w:p w:rsidR="00F6002D" w:rsidRPr="001B26F4" w:rsidRDefault="00F6002D" w:rsidP="00141C9E">
            <w:pPr>
              <w:pStyle w:val="NormalListSpalte"/>
              <w:tabs>
                <w:tab w:val="clear" w:pos="215"/>
              </w:tabs>
              <w:ind w:left="0" w:firstLine="0"/>
              <w:rPr>
                <w:rFonts w:cs="Arial"/>
                <w:iCs/>
                <w:color w:val="auto"/>
                <w:sz w:val="20"/>
                <w:lang w:val="ru-RU" w:eastAsia="en-GB"/>
              </w:rPr>
            </w:pPr>
            <w:r w:rsidRPr="001B26F4">
              <w:rPr>
                <w:rFonts w:cs="Arial"/>
                <w:iCs/>
                <w:color w:val="auto"/>
                <w:sz w:val="20"/>
                <w:lang w:val="ru-RU" w:eastAsia="en-GB"/>
              </w:rPr>
              <w:t>Через 6 лет после периодической пр</w:t>
            </w:r>
            <w:r w:rsidRPr="001B26F4">
              <w:rPr>
                <w:rFonts w:cs="Arial"/>
                <w:iCs/>
                <w:color w:val="auto"/>
                <w:sz w:val="20"/>
                <w:lang w:val="ru-RU" w:eastAsia="en-GB"/>
              </w:rPr>
              <w:t>о</w:t>
            </w:r>
            <w:r w:rsidRPr="001B26F4">
              <w:rPr>
                <w:rFonts w:cs="Arial"/>
                <w:iCs/>
                <w:color w:val="auto"/>
                <w:sz w:val="20"/>
                <w:lang w:val="ru-RU" w:eastAsia="en-GB"/>
              </w:rPr>
              <w:t>верки (освидетельствования) должны проводиться промежуточные проверки (освидетельств</w:t>
            </w:r>
            <w:r w:rsidRPr="001B26F4">
              <w:rPr>
                <w:rFonts w:cs="Arial"/>
                <w:iCs/>
                <w:color w:val="auto"/>
                <w:sz w:val="20"/>
                <w:lang w:val="ru-RU" w:eastAsia="en-GB"/>
              </w:rPr>
              <w:t>о</w:t>
            </w:r>
            <w:r w:rsidRPr="001B26F4">
              <w:rPr>
                <w:rFonts w:cs="Arial"/>
                <w:iCs/>
                <w:color w:val="auto"/>
                <w:sz w:val="20"/>
                <w:lang w:val="ru-RU" w:eastAsia="en-GB"/>
              </w:rPr>
              <w:t>вания) в соответствии с п. 6.8.2.4.3.</w:t>
            </w:r>
          </w:p>
        </w:tc>
        <w:tc>
          <w:tcPr>
            <w:tcW w:w="4523" w:type="dxa"/>
            <w:gridSpan w:val="4"/>
            <w:tcBorders>
              <w:left w:val="single" w:sz="4" w:space="0" w:color="auto"/>
            </w:tcBorders>
          </w:tcPr>
          <w:p w:rsidR="00F6002D" w:rsidRPr="001B26F4" w:rsidRDefault="00F6002D" w:rsidP="00141C9E">
            <w:pPr>
              <w:pStyle w:val="NormalListSpalte"/>
              <w:tabs>
                <w:tab w:val="clear" w:pos="215"/>
              </w:tabs>
              <w:ind w:left="0" w:firstLine="0"/>
              <w:rPr>
                <w:rFonts w:cs="Arial"/>
                <w:iCs/>
                <w:color w:val="auto"/>
                <w:sz w:val="20"/>
                <w:lang w:val="ru-RU" w:eastAsia="en-GB"/>
              </w:rPr>
            </w:pPr>
            <w:r w:rsidRPr="001B26F4">
              <w:rPr>
                <w:rFonts w:cs="Arial"/>
                <w:iCs/>
                <w:color w:val="auto"/>
                <w:sz w:val="20"/>
                <w:lang w:val="ru-RU" w:eastAsia="en-GB"/>
              </w:rPr>
              <w:t>Между двумя последовательными период</w:t>
            </w:r>
            <w:r w:rsidRPr="001B26F4">
              <w:rPr>
                <w:rFonts w:cs="Arial"/>
                <w:iCs/>
                <w:color w:val="auto"/>
                <w:sz w:val="20"/>
                <w:lang w:val="ru-RU" w:eastAsia="en-GB"/>
              </w:rPr>
              <w:t>и</w:t>
            </w:r>
            <w:r w:rsidRPr="001B26F4">
              <w:rPr>
                <w:rFonts w:cs="Arial"/>
                <w:iCs/>
                <w:color w:val="auto"/>
                <w:sz w:val="20"/>
                <w:lang w:val="ru-RU" w:eastAsia="en-GB"/>
              </w:rPr>
              <w:t>ческими проверками (освидетельствовани</w:t>
            </w:r>
            <w:r w:rsidRPr="001B26F4">
              <w:rPr>
                <w:rFonts w:cs="Arial"/>
                <w:iCs/>
                <w:color w:val="auto"/>
                <w:sz w:val="20"/>
                <w:lang w:val="ru-RU" w:eastAsia="en-GB"/>
              </w:rPr>
              <w:t>я</w:t>
            </w:r>
            <w:r w:rsidRPr="001B26F4">
              <w:rPr>
                <w:rFonts w:cs="Arial"/>
                <w:iCs/>
                <w:color w:val="auto"/>
                <w:sz w:val="20"/>
                <w:lang w:val="ru-RU" w:eastAsia="en-GB"/>
              </w:rPr>
              <w:t>ми), по требов</w:t>
            </w:r>
            <w:r w:rsidRPr="001B26F4">
              <w:rPr>
                <w:rFonts w:cs="Arial"/>
                <w:iCs/>
                <w:color w:val="auto"/>
                <w:sz w:val="20"/>
                <w:lang w:val="ru-RU" w:eastAsia="en-GB"/>
              </w:rPr>
              <w:t>а</w:t>
            </w:r>
            <w:r w:rsidRPr="001B26F4">
              <w:rPr>
                <w:rFonts w:cs="Arial"/>
                <w:iCs/>
                <w:color w:val="auto"/>
                <w:sz w:val="20"/>
                <w:lang w:val="ru-RU" w:eastAsia="en-GB"/>
              </w:rPr>
              <w:t>нию компетентного органа, может проводиться испытание на гермети</w:t>
            </w:r>
            <w:r w:rsidRPr="001B26F4">
              <w:rPr>
                <w:rFonts w:cs="Arial"/>
                <w:iCs/>
                <w:color w:val="auto"/>
                <w:sz w:val="20"/>
                <w:lang w:val="ru-RU" w:eastAsia="en-GB"/>
              </w:rPr>
              <w:t>ч</w:t>
            </w:r>
            <w:r w:rsidRPr="001B26F4">
              <w:rPr>
                <w:rFonts w:cs="Arial"/>
                <w:iCs/>
                <w:color w:val="auto"/>
                <w:sz w:val="20"/>
                <w:lang w:val="ru-RU" w:eastAsia="en-GB"/>
              </w:rPr>
              <w:t>ность или промежуточная проверка (освид</w:t>
            </w:r>
            <w:r w:rsidRPr="001B26F4">
              <w:rPr>
                <w:rFonts w:cs="Arial"/>
                <w:iCs/>
                <w:color w:val="auto"/>
                <w:sz w:val="20"/>
                <w:lang w:val="ru-RU" w:eastAsia="en-GB"/>
              </w:rPr>
              <w:t>е</w:t>
            </w:r>
            <w:r w:rsidRPr="001B26F4">
              <w:rPr>
                <w:rFonts w:cs="Arial"/>
                <w:iCs/>
                <w:color w:val="auto"/>
                <w:sz w:val="20"/>
                <w:lang w:val="ru-RU" w:eastAsia="en-GB"/>
              </w:rPr>
              <w:t>тельствов</w:t>
            </w:r>
            <w:r w:rsidRPr="001B26F4">
              <w:rPr>
                <w:rFonts w:cs="Arial"/>
                <w:iCs/>
                <w:color w:val="auto"/>
                <w:sz w:val="20"/>
                <w:lang w:val="ru-RU" w:eastAsia="en-GB"/>
              </w:rPr>
              <w:t>а</w:t>
            </w:r>
            <w:r w:rsidRPr="001B26F4">
              <w:rPr>
                <w:rFonts w:cs="Arial"/>
                <w:iCs/>
                <w:color w:val="auto"/>
                <w:sz w:val="20"/>
                <w:lang w:val="ru-RU" w:eastAsia="en-GB"/>
              </w:rPr>
              <w:t>ние) в соответствии с п. 6.8.2.4.3.</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6.8.3.4.7</w:t>
            </w:r>
          </w:p>
        </w:tc>
        <w:tc>
          <w:tcPr>
            <w:tcW w:w="8508" w:type="dxa"/>
            <w:gridSpan w:val="6"/>
          </w:tcPr>
          <w:p w:rsidR="00F6002D" w:rsidRPr="001B26F4" w:rsidRDefault="003F211F">
            <w:pPr>
              <w:pStyle w:val="NormaltextSpalte"/>
              <w:rPr>
                <w:rFonts w:cs="Arial"/>
                <w:color w:val="auto"/>
                <w:sz w:val="20"/>
                <w:lang w:val="ru-RU"/>
              </w:rPr>
            </w:pPr>
            <w:r w:rsidRPr="001B26F4">
              <w:rPr>
                <w:rFonts w:cs="Arial"/>
                <w:color w:val="auto"/>
                <w:sz w:val="20"/>
                <w:lang w:val="ru-RU"/>
              </w:rPr>
              <w:t>Для цистерн с вакуумной изоляцией гидравлические испытания и оценка вну</w:t>
            </w:r>
            <w:r w:rsidRPr="001B26F4">
              <w:rPr>
                <w:rFonts w:cs="Arial"/>
                <w:color w:val="auto"/>
                <w:sz w:val="20"/>
                <w:lang w:val="ru-RU"/>
              </w:rPr>
              <w:t>т</w:t>
            </w:r>
            <w:r w:rsidRPr="001B26F4">
              <w:rPr>
                <w:rFonts w:cs="Arial"/>
                <w:color w:val="auto"/>
                <w:sz w:val="20"/>
                <w:lang w:val="ru-RU"/>
              </w:rPr>
              <w:t>реннего состояния с разрешения компетентного органа могут заменяться испытанием на герм</w:t>
            </w:r>
            <w:r w:rsidRPr="001B26F4">
              <w:rPr>
                <w:rFonts w:cs="Arial"/>
                <w:color w:val="auto"/>
                <w:sz w:val="20"/>
                <w:lang w:val="ru-RU"/>
              </w:rPr>
              <w:t>е</w:t>
            </w:r>
            <w:r w:rsidRPr="001B26F4">
              <w:rPr>
                <w:rFonts w:cs="Arial"/>
                <w:color w:val="auto"/>
                <w:sz w:val="20"/>
                <w:lang w:val="ru-RU"/>
              </w:rPr>
              <w:t>ти</w:t>
            </w:r>
            <w:r w:rsidRPr="001B26F4">
              <w:rPr>
                <w:rFonts w:cs="Arial"/>
                <w:color w:val="auto"/>
                <w:sz w:val="20"/>
                <w:lang w:val="ru-RU"/>
              </w:rPr>
              <w:t>ч</w:t>
            </w:r>
            <w:r w:rsidRPr="001B26F4">
              <w:rPr>
                <w:rFonts w:cs="Arial"/>
                <w:color w:val="auto"/>
                <w:sz w:val="20"/>
                <w:lang w:val="ru-RU"/>
              </w:rPr>
              <w:t xml:space="preserve">ность и </w:t>
            </w:r>
            <w:proofErr w:type="spellStart"/>
            <w:r w:rsidRPr="001B26F4">
              <w:rPr>
                <w:rFonts w:cs="Arial"/>
                <w:color w:val="auto"/>
                <w:sz w:val="20"/>
                <w:lang w:val="ru-RU"/>
              </w:rPr>
              <w:t>вакуумометрией</w:t>
            </w:r>
            <w:proofErr w:type="spellEnd"/>
            <w:r w:rsidRPr="001B26F4">
              <w:rPr>
                <w:rFonts w:cs="Arial"/>
                <w:color w:val="auto"/>
                <w:sz w:val="20"/>
                <w:lang w:val="ru-RU"/>
              </w:rPr>
              <w:t>.</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6.8.3.4.8</w:t>
            </w:r>
          </w:p>
        </w:tc>
        <w:tc>
          <w:tcPr>
            <w:tcW w:w="8508" w:type="dxa"/>
            <w:gridSpan w:val="6"/>
          </w:tcPr>
          <w:p w:rsidR="003F211F" w:rsidRPr="001B26F4" w:rsidRDefault="003F211F">
            <w:pPr>
              <w:pStyle w:val="NormaltextSpalte"/>
              <w:rPr>
                <w:rFonts w:cs="Arial"/>
                <w:color w:val="auto"/>
                <w:sz w:val="20"/>
                <w:lang w:val="ru-RU"/>
              </w:rPr>
            </w:pPr>
            <w:r w:rsidRPr="001B26F4">
              <w:rPr>
                <w:rFonts w:cs="Arial"/>
                <w:color w:val="auto"/>
                <w:sz w:val="20"/>
                <w:lang w:val="ru-RU"/>
              </w:rPr>
              <w:t>Если во время периодических проверок (освидетельствования) в котлах, предназначе</w:t>
            </w:r>
            <w:r w:rsidRPr="001B26F4">
              <w:rPr>
                <w:rFonts w:cs="Arial"/>
                <w:color w:val="auto"/>
                <w:sz w:val="20"/>
                <w:lang w:val="ru-RU"/>
              </w:rPr>
              <w:t>н</w:t>
            </w:r>
            <w:r w:rsidRPr="001B26F4">
              <w:rPr>
                <w:rFonts w:cs="Arial"/>
                <w:color w:val="auto"/>
                <w:sz w:val="20"/>
                <w:lang w:val="ru-RU"/>
              </w:rPr>
              <w:t>ных для перевозки охлажденных жидких газов, вырезаются отверстия, то метод их ге</w:t>
            </w:r>
            <w:r w:rsidRPr="001B26F4">
              <w:rPr>
                <w:rFonts w:cs="Arial"/>
                <w:color w:val="auto"/>
                <w:sz w:val="20"/>
                <w:lang w:val="ru-RU"/>
              </w:rPr>
              <w:t>р</w:t>
            </w:r>
            <w:r w:rsidRPr="001B26F4">
              <w:rPr>
                <w:rFonts w:cs="Arial"/>
                <w:color w:val="auto"/>
                <w:sz w:val="20"/>
                <w:lang w:val="ru-RU"/>
              </w:rPr>
              <w:t>метичн</w:t>
            </w:r>
            <w:r w:rsidRPr="001B26F4">
              <w:rPr>
                <w:rFonts w:cs="Arial"/>
                <w:color w:val="auto"/>
                <w:sz w:val="20"/>
                <w:lang w:val="ru-RU"/>
              </w:rPr>
              <w:t>о</w:t>
            </w:r>
            <w:r w:rsidRPr="001B26F4">
              <w:rPr>
                <w:rFonts w:cs="Arial"/>
                <w:color w:val="auto"/>
                <w:sz w:val="20"/>
                <w:lang w:val="ru-RU"/>
              </w:rPr>
              <w:t>го закрытия до возвращения  котлов в эксплуатацию должен быть установлен утвержде</w:t>
            </w:r>
            <w:r w:rsidRPr="001B26F4">
              <w:rPr>
                <w:rFonts w:cs="Arial"/>
                <w:color w:val="auto"/>
                <w:sz w:val="20"/>
                <w:lang w:val="ru-RU"/>
              </w:rPr>
              <w:t>н</w:t>
            </w:r>
            <w:r w:rsidRPr="001B26F4">
              <w:rPr>
                <w:rFonts w:cs="Arial"/>
                <w:color w:val="auto"/>
                <w:sz w:val="20"/>
                <w:lang w:val="ru-RU"/>
              </w:rPr>
              <w:t>ным экспертом и должен гарантировать целостность конструкции котла.</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6.8.3.4.9</w:t>
            </w:r>
          </w:p>
        </w:tc>
        <w:tc>
          <w:tcPr>
            <w:tcW w:w="8508" w:type="dxa"/>
            <w:gridSpan w:val="6"/>
          </w:tcPr>
          <w:p w:rsidR="003F211F" w:rsidRPr="001B26F4" w:rsidRDefault="003F211F" w:rsidP="00E05270">
            <w:pPr>
              <w:pStyle w:val="NormalListSpalte"/>
              <w:tabs>
                <w:tab w:val="clear" w:pos="215"/>
              </w:tabs>
              <w:spacing w:before="180"/>
              <w:ind w:left="0" w:firstLine="0"/>
              <w:rPr>
                <w:rFonts w:cs="Arial"/>
                <w:sz w:val="20"/>
                <w:lang w:val="ru-RU"/>
              </w:rPr>
            </w:pPr>
            <w:r w:rsidRPr="001B26F4">
              <w:rPr>
                <w:rFonts w:cs="Arial"/>
                <w:sz w:val="20"/>
                <w:lang w:val="ru-RU"/>
              </w:rPr>
              <w:t>Испытания на герметичность цистерн, предназначенных для перевозки газов, должны проводит</w:t>
            </w:r>
            <w:r w:rsidRPr="001B26F4">
              <w:rPr>
                <w:rFonts w:cs="Arial"/>
                <w:sz w:val="20"/>
                <w:lang w:val="ru-RU"/>
              </w:rPr>
              <w:t>ь</w:t>
            </w:r>
            <w:r w:rsidRPr="001B26F4">
              <w:rPr>
                <w:rFonts w:cs="Arial"/>
                <w:sz w:val="20"/>
                <w:lang w:val="ru-RU"/>
              </w:rPr>
              <w:t>ся под давлением, которое составляет:</w:t>
            </w:r>
          </w:p>
          <w:p w:rsidR="003F211F" w:rsidRPr="001B26F4" w:rsidRDefault="003F211F" w:rsidP="00E05270">
            <w:pPr>
              <w:pStyle w:val="NormalListSpalte"/>
              <w:tabs>
                <w:tab w:val="clear" w:pos="215"/>
                <w:tab w:val="left" w:pos="643"/>
              </w:tabs>
              <w:ind w:left="501" w:hanging="283"/>
              <w:rPr>
                <w:rFonts w:cs="Arial"/>
                <w:sz w:val="20"/>
                <w:lang w:val="ru-RU"/>
              </w:rPr>
            </w:pPr>
            <w:r w:rsidRPr="001B26F4">
              <w:rPr>
                <w:rFonts w:cs="Arial"/>
                <w:sz w:val="20"/>
                <w:lang w:val="ru-RU"/>
              </w:rPr>
              <w:t>- не менее 20% испытательного давления для сжатых, сжиженных и растворенных под давлением газов;</w:t>
            </w:r>
          </w:p>
          <w:p w:rsidR="003F211F" w:rsidRPr="001B26F4" w:rsidRDefault="003F211F" w:rsidP="00E05270">
            <w:pPr>
              <w:pStyle w:val="NormalListSpalte"/>
              <w:tabs>
                <w:tab w:val="clear" w:pos="215"/>
                <w:tab w:val="left" w:pos="643"/>
              </w:tabs>
              <w:ind w:left="501" w:hanging="283"/>
              <w:rPr>
                <w:rFonts w:cs="Arial"/>
                <w:sz w:val="20"/>
                <w:lang w:val="ru-RU"/>
              </w:rPr>
            </w:pPr>
            <w:r w:rsidRPr="001B26F4">
              <w:rPr>
                <w:rFonts w:cs="Arial"/>
                <w:sz w:val="20"/>
                <w:lang w:val="ru-RU"/>
              </w:rPr>
              <w:t>- не менее 90% максимального рабочего давления для охлажденных жидких газов.</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color w:val="auto"/>
                <w:sz w:val="20"/>
                <w:lang w:val="ru-RU"/>
              </w:rPr>
              <w:br w:type="page"/>
            </w:r>
          </w:p>
        </w:tc>
        <w:tc>
          <w:tcPr>
            <w:tcW w:w="8508" w:type="dxa"/>
            <w:gridSpan w:val="6"/>
          </w:tcPr>
          <w:p w:rsidR="003F211F" w:rsidRPr="001B26F4" w:rsidRDefault="003F211F" w:rsidP="00692B50">
            <w:pPr>
              <w:pStyle w:val="NormaltextSpalte"/>
              <w:rPr>
                <w:rFonts w:cs="Arial"/>
                <w:b/>
                <w:color w:val="auto"/>
                <w:sz w:val="20"/>
                <w:lang w:val="ru-RU"/>
              </w:rPr>
            </w:pPr>
            <w:r w:rsidRPr="001B26F4">
              <w:rPr>
                <w:rFonts w:cs="Arial"/>
                <w:b/>
                <w:color w:val="auto"/>
                <w:sz w:val="20"/>
                <w:lang w:val="ru-RU"/>
              </w:rPr>
              <w:t xml:space="preserve">Проверки (освидетельствования) и испытания </w:t>
            </w:r>
            <w:r w:rsidR="00692B50" w:rsidRPr="001B26F4">
              <w:rPr>
                <w:rFonts w:cs="Arial"/>
                <w:b/>
                <w:color w:val="auto"/>
                <w:sz w:val="20"/>
                <w:lang w:val="ru-RU"/>
              </w:rPr>
              <w:t>вагон</w:t>
            </w:r>
            <w:r w:rsidR="00692B50">
              <w:rPr>
                <w:rFonts w:cs="Arial"/>
                <w:b/>
                <w:color w:val="auto"/>
                <w:sz w:val="20"/>
                <w:lang w:val="ru-RU"/>
              </w:rPr>
              <w:t>а</w:t>
            </w:r>
            <w:r w:rsidR="00692B50" w:rsidRPr="001B26F4">
              <w:rPr>
                <w:rFonts w:cs="Arial"/>
                <w:b/>
                <w:color w:val="auto"/>
                <w:sz w:val="20"/>
                <w:lang w:val="ru-RU"/>
              </w:rPr>
              <w:t xml:space="preserve"> </w:t>
            </w:r>
            <w:r w:rsidRPr="001B26F4">
              <w:rPr>
                <w:rFonts w:cs="Arial"/>
                <w:b/>
                <w:color w:val="auto"/>
                <w:sz w:val="20"/>
                <w:lang w:val="ru-RU"/>
              </w:rPr>
              <w:t xml:space="preserve">– </w:t>
            </w:r>
            <w:r w:rsidR="00692B50" w:rsidRPr="001B26F4">
              <w:rPr>
                <w:rFonts w:cs="Arial"/>
                <w:b/>
                <w:color w:val="auto"/>
                <w:sz w:val="20"/>
                <w:lang w:val="ru-RU"/>
              </w:rPr>
              <w:t>батаре</w:t>
            </w:r>
            <w:r w:rsidR="00692B50">
              <w:rPr>
                <w:rFonts w:cs="Arial"/>
                <w:b/>
                <w:color w:val="auto"/>
                <w:sz w:val="20"/>
                <w:lang w:val="ru-RU"/>
              </w:rPr>
              <w:t>и</w:t>
            </w:r>
            <w:r w:rsidR="00692B50" w:rsidRPr="001B26F4">
              <w:rPr>
                <w:rFonts w:cs="Arial"/>
                <w:b/>
                <w:color w:val="auto"/>
                <w:sz w:val="20"/>
                <w:lang w:val="ru-RU"/>
              </w:rPr>
              <w:t xml:space="preserve"> </w:t>
            </w:r>
            <w:r w:rsidRPr="001B26F4">
              <w:rPr>
                <w:rFonts w:cs="Arial"/>
                <w:b/>
                <w:color w:val="auto"/>
                <w:sz w:val="20"/>
                <w:lang w:val="ru-RU"/>
              </w:rPr>
              <w:t>и МЭГК</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6.8.3.4.10</w:t>
            </w:r>
          </w:p>
        </w:tc>
        <w:tc>
          <w:tcPr>
            <w:tcW w:w="8508" w:type="dxa"/>
            <w:gridSpan w:val="6"/>
          </w:tcPr>
          <w:p w:rsidR="003F211F" w:rsidRPr="001B26F4" w:rsidRDefault="003F211F" w:rsidP="00B50028">
            <w:pPr>
              <w:pStyle w:val="NormaltextSpalte"/>
              <w:rPr>
                <w:rFonts w:cs="Arial"/>
                <w:color w:val="auto"/>
                <w:sz w:val="20"/>
                <w:lang w:val="ru-RU"/>
              </w:rPr>
            </w:pPr>
            <w:r w:rsidRPr="001B26F4">
              <w:rPr>
                <w:rFonts w:cs="Arial"/>
                <w:color w:val="auto"/>
                <w:sz w:val="20"/>
                <w:lang w:val="ru-RU"/>
              </w:rPr>
              <w:t>Перед началом эксплуатации элементы и оборудование каждого вагона–батареи или МЭГК дол</w:t>
            </w:r>
            <w:r w:rsidRPr="001B26F4">
              <w:rPr>
                <w:rFonts w:cs="Arial"/>
                <w:color w:val="auto"/>
                <w:sz w:val="20"/>
                <w:lang w:val="ru-RU"/>
              </w:rPr>
              <w:t>ж</w:t>
            </w:r>
            <w:r w:rsidRPr="001B26F4">
              <w:rPr>
                <w:rFonts w:cs="Arial"/>
                <w:color w:val="auto"/>
                <w:sz w:val="20"/>
                <w:lang w:val="ru-RU"/>
              </w:rPr>
              <w:t>ны подвергаться проверке (освидетельствованию) в сборе или раздельно - первоначальная проверка (освидетельствование). В дальнейшем вагоны–батареи, МЭГК, баллоны, трубки, барабаны под давлением и связки баллонов должны подве</w:t>
            </w:r>
            <w:r w:rsidRPr="001B26F4">
              <w:rPr>
                <w:rFonts w:cs="Arial"/>
                <w:color w:val="auto"/>
                <w:sz w:val="20"/>
                <w:lang w:val="ru-RU"/>
              </w:rPr>
              <w:t>р</w:t>
            </w:r>
            <w:r w:rsidRPr="001B26F4">
              <w:rPr>
                <w:rFonts w:cs="Arial"/>
                <w:color w:val="auto"/>
                <w:sz w:val="20"/>
                <w:lang w:val="ru-RU"/>
              </w:rPr>
              <w:t>гаться проверкам (освидетельствованию) через промежутки времени, составляющие не более 5 лет. Вагоны–батареи и МЭГК, элементами кот</w:t>
            </w:r>
            <w:r w:rsidRPr="001B26F4">
              <w:rPr>
                <w:rFonts w:cs="Arial"/>
                <w:color w:val="auto"/>
                <w:sz w:val="20"/>
                <w:lang w:val="ru-RU"/>
              </w:rPr>
              <w:t>о</w:t>
            </w:r>
            <w:r w:rsidRPr="001B26F4">
              <w:rPr>
                <w:rFonts w:cs="Arial"/>
                <w:color w:val="auto"/>
                <w:sz w:val="20"/>
                <w:lang w:val="ru-RU"/>
              </w:rPr>
              <w:t>рых являются цистерны, должны подвергаться проверке (освидетельствованию) в соответствии с п. 6.8.3.4.6. Независимо от сроков проведения последней периодической проверки (освидетельствования), в случае необходимости должны проводиться внеплановые проверки (освидетельствов</w:t>
            </w:r>
            <w:r w:rsidRPr="001B26F4">
              <w:rPr>
                <w:rFonts w:cs="Arial"/>
                <w:color w:val="auto"/>
                <w:sz w:val="20"/>
                <w:lang w:val="ru-RU"/>
              </w:rPr>
              <w:t>а</w:t>
            </w:r>
            <w:r w:rsidRPr="001B26F4">
              <w:rPr>
                <w:rFonts w:cs="Arial"/>
                <w:color w:val="auto"/>
                <w:sz w:val="20"/>
                <w:lang w:val="ru-RU"/>
              </w:rPr>
              <w:t>ния) и испытания в соответствии с п. 6.8.3.4.14.</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6.8.3.4.11</w:t>
            </w:r>
          </w:p>
        </w:tc>
        <w:tc>
          <w:tcPr>
            <w:tcW w:w="8508" w:type="dxa"/>
            <w:gridSpan w:val="6"/>
          </w:tcPr>
          <w:p w:rsidR="003F211F" w:rsidRPr="001B26F4" w:rsidRDefault="003F211F" w:rsidP="003F211F">
            <w:pPr>
              <w:pStyle w:val="NormaltextSpalte"/>
              <w:rPr>
                <w:rFonts w:cs="Arial"/>
                <w:color w:val="auto"/>
                <w:sz w:val="20"/>
                <w:lang w:val="ru-RU"/>
              </w:rPr>
            </w:pPr>
            <w:r w:rsidRPr="001B26F4">
              <w:rPr>
                <w:rFonts w:cs="Arial"/>
                <w:color w:val="auto"/>
                <w:sz w:val="20"/>
                <w:lang w:val="ru-RU"/>
              </w:rPr>
              <w:t>Первоначальная проверка (освидетельствование) включает:</w:t>
            </w:r>
          </w:p>
          <w:p w:rsidR="003F211F" w:rsidRPr="001B26F4" w:rsidRDefault="003F211F" w:rsidP="001C36A3">
            <w:pPr>
              <w:pStyle w:val="NormaltextSpalte"/>
              <w:spacing w:before="60"/>
              <w:rPr>
                <w:rFonts w:cs="Arial"/>
                <w:color w:val="auto"/>
                <w:sz w:val="20"/>
                <w:lang w:val="ru-RU"/>
              </w:rPr>
            </w:pPr>
            <w:r w:rsidRPr="001B26F4">
              <w:rPr>
                <w:rFonts w:cs="Arial"/>
                <w:color w:val="auto"/>
                <w:sz w:val="20"/>
                <w:lang w:val="ru-RU"/>
              </w:rPr>
              <w:t>-   оценку соответствия утвержденному типу;</w:t>
            </w:r>
          </w:p>
          <w:p w:rsidR="003F211F" w:rsidRPr="001B26F4" w:rsidRDefault="003F211F" w:rsidP="001C36A3">
            <w:pPr>
              <w:pStyle w:val="NormaltextSpalte"/>
              <w:spacing w:before="60"/>
              <w:rPr>
                <w:rFonts w:cs="Arial"/>
                <w:color w:val="auto"/>
                <w:sz w:val="20"/>
                <w:lang w:val="ru-RU"/>
              </w:rPr>
            </w:pPr>
            <w:r w:rsidRPr="001B26F4">
              <w:rPr>
                <w:rFonts w:cs="Arial"/>
                <w:color w:val="auto"/>
                <w:sz w:val="20"/>
                <w:lang w:val="ru-RU"/>
              </w:rPr>
              <w:t>-   оценку конструкционных характеристик;</w:t>
            </w:r>
          </w:p>
          <w:p w:rsidR="003F211F" w:rsidRPr="001B26F4" w:rsidRDefault="003F211F" w:rsidP="001C36A3">
            <w:pPr>
              <w:pStyle w:val="NormaltextSpalte"/>
              <w:spacing w:before="60"/>
              <w:rPr>
                <w:rFonts w:cs="Arial"/>
                <w:color w:val="auto"/>
                <w:sz w:val="20"/>
                <w:lang w:val="ru-RU"/>
              </w:rPr>
            </w:pPr>
            <w:r w:rsidRPr="001B26F4">
              <w:rPr>
                <w:rFonts w:cs="Arial"/>
                <w:color w:val="auto"/>
                <w:sz w:val="20"/>
                <w:lang w:val="ru-RU"/>
              </w:rPr>
              <w:lastRenderedPageBreak/>
              <w:t>-   оценку внутреннего и наружного состояния;</w:t>
            </w:r>
          </w:p>
          <w:p w:rsidR="003F211F" w:rsidRPr="001B26F4" w:rsidRDefault="003F211F" w:rsidP="001C36A3">
            <w:pPr>
              <w:pStyle w:val="NormaltextSpalte"/>
              <w:spacing w:before="60"/>
              <w:ind w:left="218" w:hanging="218"/>
              <w:rPr>
                <w:rFonts w:cs="Arial"/>
                <w:color w:val="auto"/>
                <w:sz w:val="20"/>
                <w:lang w:val="ru-RU"/>
              </w:rPr>
            </w:pPr>
            <w:r w:rsidRPr="001B26F4">
              <w:rPr>
                <w:rFonts w:cs="Arial"/>
                <w:color w:val="auto"/>
                <w:sz w:val="20"/>
                <w:lang w:val="ru-RU"/>
              </w:rPr>
              <w:t>-  гидравлическое испытание</w:t>
            </w:r>
            <w:r w:rsidR="00023CF5" w:rsidRPr="00023CF5">
              <w:rPr>
                <w:rStyle w:val="a6"/>
                <w:rFonts w:cs="Arial"/>
                <w:color w:val="auto"/>
                <w:lang w:val="ru-RU"/>
              </w:rPr>
              <w:footnoteReference w:customMarkFollows="1" w:id="17"/>
              <w:sym w:font="Symbol" w:char="F031"/>
            </w:r>
            <w:r w:rsidR="00023CF5" w:rsidRPr="00023CF5">
              <w:rPr>
                <w:rStyle w:val="a6"/>
                <w:rFonts w:cs="Arial"/>
                <w:color w:val="auto"/>
                <w:lang w:val="ru-RU"/>
              </w:rPr>
              <w:sym w:font="Symbol" w:char="F037"/>
            </w:r>
            <w:r w:rsidRPr="001B26F4">
              <w:rPr>
                <w:rFonts w:cs="Arial"/>
                <w:color w:val="auto"/>
                <w:sz w:val="20"/>
                <w:lang w:val="ru-RU"/>
              </w:rPr>
              <w:t xml:space="preserve"> при испытательном давлении, указанном на табли</w:t>
            </w:r>
            <w:r w:rsidRPr="001B26F4">
              <w:rPr>
                <w:rFonts w:cs="Arial"/>
                <w:color w:val="auto"/>
                <w:sz w:val="20"/>
                <w:lang w:val="ru-RU"/>
              </w:rPr>
              <w:t>ч</w:t>
            </w:r>
            <w:r w:rsidRPr="001B26F4">
              <w:rPr>
                <w:rFonts w:cs="Arial"/>
                <w:color w:val="auto"/>
                <w:sz w:val="20"/>
                <w:lang w:val="ru-RU"/>
              </w:rPr>
              <w:t>ке, предп</w:t>
            </w:r>
            <w:r w:rsidRPr="001B26F4">
              <w:rPr>
                <w:rFonts w:cs="Arial"/>
                <w:color w:val="auto"/>
                <w:sz w:val="20"/>
                <w:lang w:val="ru-RU"/>
              </w:rPr>
              <w:t>и</w:t>
            </w:r>
            <w:r w:rsidRPr="001B26F4">
              <w:rPr>
                <w:rFonts w:cs="Arial"/>
                <w:color w:val="auto"/>
                <w:sz w:val="20"/>
                <w:lang w:val="ru-RU"/>
              </w:rPr>
              <w:t>санной в п. 6.8.3.5.10;</w:t>
            </w:r>
          </w:p>
          <w:p w:rsidR="003F211F" w:rsidRPr="001B26F4" w:rsidRDefault="003F211F" w:rsidP="001C36A3">
            <w:pPr>
              <w:pStyle w:val="NormaltextSpalte"/>
              <w:spacing w:before="60"/>
              <w:rPr>
                <w:rFonts w:cs="Arial"/>
                <w:color w:val="auto"/>
                <w:sz w:val="20"/>
                <w:lang w:val="ru-RU"/>
              </w:rPr>
            </w:pPr>
            <w:r w:rsidRPr="001B26F4">
              <w:rPr>
                <w:rFonts w:cs="Arial"/>
                <w:color w:val="auto"/>
                <w:sz w:val="20"/>
                <w:lang w:val="ru-RU"/>
              </w:rPr>
              <w:t>-   испытание на герметичность при максимальном рабочем давлении</w:t>
            </w:r>
            <w:r w:rsidR="0039178D">
              <w:rPr>
                <w:rFonts w:cs="Arial"/>
                <w:color w:val="auto"/>
                <w:sz w:val="20"/>
                <w:lang w:val="ru-RU"/>
              </w:rPr>
              <w:t xml:space="preserve"> </w:t>
            </w:r>
            <w:r w:rsidRPr="001B26F4">
              <w:rPr>
                <w:rFonts w:cs="Arial"/>
                <w:color w:val="auto"/>
                <w:sz w:val="20"/>
                <w:lang w:val="ru-RU"/>
              </w:rPr>
              <w:t>и</w:t>
            </w:r>
          </w:p>
          <w:p w:rsidR="003F211F" w:rsidRPr="001B26F4" w:rsidRDefault="003F211F" w:rsidP="001C36A3">
            <w:pPr>
              <w:pStyle w:val="NormaltextSpalte"/>
              <w:spacing w:before="60"/>
              <w:rPr>
                <w:rFonts w:cs="Arial"/>
                <w:color w:val="auto"/>
                <w:sz w:val="20"/>
                <w:lang w:val="ru-RU"/>
              </w:rPr>
            </w:pPr>
            <w:r w:rsidRPr="001B26F4">
              <w:rPr>
                <w:rFonts w:cs="Arial"/>
                <w:color w:val="auto"/>
                <w:sz w:val="20"/>
                <w:lang w:val="ru-RU"/>
              </w:rPr>
              <w:t>-   оценку функционирования оборудования.</w:t>
            </w:r>
          </w:p>
          <w:p w:rsidR="003F211F" w:rsidRPr="001B26F4" w:rsidRDefault="003F211F" w:rsidP="003F211F">
            <w:pPr>
              <w:pStyle w:val="NormaltextSpalte"/>
              <w:rPr>
                <w:rFonts w:cs="Arial"/>
                <w:color w:val="auto"/>
                <w:sz w:val="20"/>
                <w:lang w:val="ru-RU"/>
              </w:rPr>
            </w:pPr>
            <w:r w:rsidRPr="001B26F4">
              <w:rPr>
                <w:rFonts w:cs="Arial"/>
                <w:color w:val="auto"/>
                <w:sz w:val="20"/>
                <w:lang w:val="ru-RU"/>
              </w:rPr>
              <w:t>Если элементы и их соединения подвергались испытанию под давлением раздельно, то после сборки они должны пройти испытание на герметичность в собранном состоянии.</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6.8.3.4.12</w:t>
            </w:r>
          </w:p>
        </w:tc>
        <w:tc>
          <w:tcPr>
            <w:tcW w:w="8508" w:type="dxa"/>
            <w:gridSpan w:val="6"/>
          </w:tcPr>
          <w:p w:rsidR="003F211F" w:rsidRPr="001B26F4" w:rsidRDefault="003F211F" w:rsidP="003F211F">
            <w:pPr>
              <w:pStyle w:val="NormaltextSpalte"/>
              <w:rPr>
                <w:rFonts w:cs="Arial"/>
                <w:color w:val="auto"/>
                <w:sz w:val="20"/>
                <w:lang w:val="ru-RU"/>
              </w:rPr>
            </w:pPr>
            <w:r w:rsidRPr="001B26F4">
              <w:rPr>
                <w:rFonts w:cs="Arial"/>
                <w:color w:val="auto"/>
                <w:sz w:val="20"/>
                <w:lang w:val="ru-RU"/>
              </w:rPr>
              <w:t>Баллоны, трубки и барабаны под давлением, а также баллоны в составе связок должны подвергаться проверкам в соответствии с инструкцией по упаковке Р200 или Р203, кот</w:t>
            </w:r>
            <w:r w:rsidRPr="001B26F4">
              <w:rPr>
                <w:rFonts w:cs="Arial"/>
                <w:color w:val="auto"/>
                <w:sz w:val="20"/>
                <w:lang w:val="ru-RU"/>
              </w:rPr>
              <w:t>о</w:t>
            </w:r>
            <w:r w:rsidRPr="001B26F4">
              <w:rPr>
                <w:rFonts w:cs="Arial"/>
                <w:color w:val="auto"/>
                <w:sz w:val="20"/>
                <w:lang w:val="ru-RU"/>
              </w:rPr>
              <w:t xml:space="preserve">рые изложены в п. 4.1.4.1. </w:t>
            </w:r>
          </w:p>
          <w:p w:rsidR="003F211F" w:rsidRPr="001B26F4" w:rsidRDefault="003F211F" w:rsidP="003F211F">
            <w:pPr>
              <w:pStyle w:val="NormaltextSpalte"/>
              <w:rPr>
                <w:rFonts w:cs="Arial"/>
                <w:b/>
                <w:color w:val="auto"/>
                <w:sz w:val="20"/>
                <w:lang w:val="ru-RU"/>
              </w:rPr>
            </w:pPr>
            <w:r w:rsidRPr="001B26F4">
              <w:rPr>
                <w:rFonts w:cs="Arial"/>
                <w:color w:val="auto"/>
                <w:sz w:val="20"/>
                <w:lang w:val="ru-RU"/>
              </w:rPr>
              <w:t>Испытательное давление коллектора вагона–батареи или МЭГК должно быть т</w:t>
            </w:r>
            <w:r w:rsidRPr="001B26F4">
              <w:rPr>
                <w:rFonts w:cs="Arial"/>
                <w:color w:val="auto"/>
                <w:sz w:val="20"/>
                <w:lang w:val="ru-RU"/>
              </w:rPr>
              <w:t>а</w:t>
            </w:r>
            <w:r w:rsidRPr="001B26F4">
              <w:rPr>
                <w:rFonts w:cs="Arial"/>
                <w:color w:val="auto"/>
                <w:sz w:val="20"/>
                <w:lang w:val="ru-RU"/>
              </w:rPr>
              <w:t>ким же, как испытательное давление элементов вагона–батареи или МЭГК. С согласия комп</w:t>
            </w:r>
            <w:r w:rsidRPr="001B26F4">
              <w:rPr>
                <w:rFonts w:cs="Arial"/>
                <w:color w:val="auto"/>
                <w:sz w:val="20"/>
                <w:lang w:val="ru-RU"/>
              </w:rPr>
              <w:t>е</w:t>
            </w:r>
            <w:r w:rsidRPr="001B26F4">
              <w:rPr>
                <w:rFonts w:cs="Arial"/>
                <w:color w:val="auto"/>
                <w:sz w:val="20"/>
                <w:lang w:val="ru-RU"/>
              </w:rPr>
              <w:t>тентного органа или уполномоченной им организации испытание коллектора под давл</w:t>
            </w:r>
            <w:r w:rsidRPr="001B26F4">
              <w:rPr>
                <w:rFonts w:cs="Arial"/>
                <w:color w:val="auto"/>
                <w:sz w:val="20"/>
                <w:lang w:val="ru-RU"/>
              </w:rPr>
              <w:t>е</w:t>
            </w:r>
            <w:r w:rsidRPr="001B26F4">
              <w:rPr>
                <w:rFonts w:cs="Arial"/>
                <w:color w:val="auto"/>
                <w:sz w:val="20"/>
                <w:lang w:val="ru-RU"/>
              </w:rPr>
              <w:t>нием может осуществляться как гидравлическое испытание</w:t>
            </w:r>
            <w:r w:rsidR="0039178D">
              <w:rPr>
                <w:rFonts w:cs="Arial"/>
                <w:color w:val="auto"/>
                <w:sz w:val="20"/>
                <w:lang w:val="ru-RU"/>
              </w:rPr>
              <w:t>, так</w:t>
            </w:r>
            <w:r w:rsidRPr="001B26F4">
              <w:rPr>
                <w:rFonts w:cs="Arial"/>
                <w:color w:val="auto"/>
                <w:sz w:val="20"/>
                <w:lang w:val="ru-RU"/>
              </w:rPr>
              <w:t xml:space="preserve"> и с использованием другой жидкости или газа. В отличи</w:t>
            </w:r>
            <w:r w:rsidR="0039178D">
              <w:rPr>
                <w:rFonts w:cs="Arial"/>
                <w:color w:val="auto"/>
                <w:sz w:val="20"/>
                <w:lang w:val="ru-RU"/>
              </w:rPr>
              <w:t>е</w:t>
            </w:r>
            <w:r w:rsidRPr="001B26F4">
              <w:rPr>
                <w:rFonts w:cs="Arial"/>
                <w:color w:val="auto"/>
                <w:sz w:val="20"/>
                <w:lang w:val="ru-RU"/>
              </w:rPr>
              <w:t xml:space="preserve"> от данного требования, в случае перевозки № ООН 1001 Ацетилена растворенного испыт</w:t>
            </w:r>
            <w:r w:rsidRPr="001B26F4">
              <w:rPr>
                <w:rFonts w:cs="Arial"/>
                <w:color w:val="auto"/>
                <w:sz w:val="20"/>
                <w:lang w:val="ru-RU"/>
              </w:rPr>
              <w:t>а</w:t>
            </w:r>
            <w:r w:rsidRPr="001B26F4">
              <w:rPr>
                <w:rFonts w:cs="Arial"/>
                <w:color w:val="auto"/>
                <w:sz w:val="20"/>
                <w:lang w:val="ru-RU"/>
              </w:rPr>
              <w:t>тельное давление коллектора вагона–батареи или МЭГК должно составлять не менее 300 бар.</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6.8.3.4.13</w:t>
            </w:r>
          </w:p>
        </w:tc>
        <w:tc>
          <w:tcPr>
            <w:tcW w:w="8508" w:type="dxa"/>
            <w:gridSpan w:val="6"/>
          </w:tcPr>
          <w:p w:rsidR="00F12A8E" w:rsidRPr="001B26F4" w:rsidRDefault="00F12A8E">
            <w:pPr>
              <w:pStyle w:val="NormaltextSpalte"/>
              <w:rPr>
                <w:rFonts w:cs="Arial"/>
                <w:color w:val="auto"/>
                <w:sz w:val="20"/>
                <w:lang w:val="ru-RU"/>
              </w:rPr>
            </w:pPr>
            <w:r w:rsidRPr="001B26F4">
              <w:rPr>
                <w:rFonts w:cs="Arial"/>
                <w:color w:val="auto"/>
                <w:sz w:val="20"/>
                <w:lang w:val="ru-RU"/>
              </w:rPr>
              <w:t>Периодическая проверка (освидетельствование) включает испытание на герметичность при максимальном рабочем давлении и наружный осмотр элементов конструкции и эк</w:t>
            </w:r>
            <w:r w:rsidRPr="001B26F4">
              <w:rPr>
                <w:rFonts w:cs="Arial"/>
                <w:color w:val="auto"/>
                <w:sz w:val="20"/>
                <w:lang w:val="ru-RU"/>
              </w:rPr>
              <w:t>с</w:t>
            </w:r>
            <w:r w:rsidRPr="001B26F4">
              <w:rPr>
                <w:rFonts w:cs="Arial"/>
                <w:color w:val="auto"/>
                <w:sz w:val="20"/>
                <w:lang w:val="ru-RU"/>
              </w:rPr>
              <w:t>плуатационного оборудования без демонтажа. Элементы и трубопроводы должны по</w:t>
            </w:r>
            <w:r w:rsidRPr="001B26F4">
              <w:rPr>
                <w:rFonts w:cs="Arial"/>
                <w:color w:val="auto"/>
                <w:sz w:val="20"/>
                <w:lang w:val="ru-RU"/>
              </w:rPr>
              <w:t>д</w:t>
            </w:r>
            <w:r w:rsidRPr="001B26F4">
              <w:rPr>
                <w:rFonts w:cs="Arial"/>
                <w:color w:val="auto"/>
                <w:sz w:val="20"/>
                <w:lang w:val="ru-RU"/>
              </w:rPr>
              <w:t>вергаться проверкам (освидетельствованию) с периодичностью, установленной в инс</w:t>
            </w:r>
            <w:r w:rsidRPr="001B26F4">
              <w:rPr>
                <w:rFonts w:cs="Arial"/>
                <w:color w:val="auto"/>
                <w:sz w:val="20"/>
                <w:lang w:val="ru-RU"/>
              </w:rPr>
              <w:t>т</w:t>
            </w:r>
            <w:r w:rsidRPr="001B26F4">
              <w:rPr>
                <w:rFonts w:cs="Arial"/>
                <w:color w:val="auto"/>
                <w:sz w:val="20"/>
                <w:lang w:val="ru-RU"/>
              </w:rPr>
              <w:t>рукции по упаковке Р200, изложенной в п. 4.1.4.1, и в соответствии с требованиями п.п. 6.2.1.6 и 6.2.3.5, соответственно. Если элементы и оборудование подвергались испыт</w:t>
            </w:r>
            <w:r w:rsidRPr="001B26F4">
              <w:rPr>
                <w:rFonts w:cs="Arial"/>
                <w:color w:val="auto"/>
                <w:sz w:val="20"/>
                <w:lang w:val="ru-RU"/>
              </w:rPr>
              <w:t>а</w:t>
            </w:r>
            <w:r w:rsidRPr="001B26F4">
              <w:rPr>
                <w:rFonts w:cs="Arial"/>
                <w:color w:val="auto"/>
                <w:sz w:val="20"/>
                <w:lang w:val="ru-RU"/>
              </w:rPr>
              <w:t>нию под давлением раздельно, то после сборки они должны пройти испытание на ге</w:t>
            </w:r>
            <w:r w:rsidRPr="001B26F4">
              <w:rPr>
                <w:rFonts w:cs="Arial"/>
                <w:color w:val="auto"/>
                <w:sz w:val="20"/>
                <w:lang w:val="ru-RU"/>
              </w:rPr>
              <w:t>р</w:t>
            </w:r>
            <w:r w:rsidRPr="001B26F4">
              <w:rPr>
                <w:rFonts w:cs="Arial"/>
                <w:color w:val="auto"/>
                <w:sz w:val="20"/>
                <w:lang w:val="ru-RU"/>
              </w:rPr>
              <w:t>метичность в собранном состоянии.</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6.8.3.4.14</w:t>
            </w:r>
          </w:p>
        </w:tc>
        <w:tc>
          <w:tcPr>
            <w:tcW w:w="8508" w:type="dxa"/>
            <w:gridSpan w:val="6"/>
          </w:tcPr>
          <w:p w:rsidR="00F12A8E" w:rsidRPr="001B26F4" w:rsidRDefault="00F12A8E">
            <w:pPr>
              <w:pStyle w:val="NormaltextSpalte"/>
              <w:rPr>
                <w:rFonts w:cs="Arial"/>
                <w:color w:val="auto"/>
                <w:sz w:val="20"/>
                <w:lang w:val="ru-RU"/>
              </w:rPr>
            </w:pPr>
            <w:r w:rsidRPr="001B26F4">
              <w:rPr>
                <w:rFonts w:cs="Arial"/>
                <w:color w:val="auto"/>
                <w:sz w:val="20"/>
                <w:lang w:val="ru-RU"/>
              </w:rPr>
              <w:t>Внеплановые проверки (освидетельствования) требуются в том случае, если вагон–батарея или МЭГК имеют поврежденные или корродированные участки, течь или иные дефекты, способные нарушить целостность конструкции вагона–батареи или МЭГК. Объем внеплановых проверок (освидетельствования) зависит от степени повреждения или состояния вагона–батареи или МЭГК. Они должны включать</w:t>
            </w:r>
            <w:r w:rsidR="005A2615">
              <w:rPr>
                <w:rFonts w:cs="Arial"/>
                <w:color w:val="auto"/>
                <w:sz w:val="20"/>
                <w:lang w:val="ru-RU"/>
              </w:rPr>
              <w:t>,</w:t>
            </w:r>
            <w:r w:rsidRPr="001B26F4">
              <w:rPr>
                <w:rFonts w:cs="Arial"/>
                <w:color w:val="auto"/>
                <w:sz w:val="20"/>
                <w:lang w:val="ru-RU"/>
              </w:rPr>
              <w:t xml:space="preserve"> по меньшей мере</w:t>
            </w:r>
            <w:r w:rsidR="005A2615">
              <w:rPr>
                <w:rFonts w:cs="Arial"/>
                <w:color w:val="auto"/>
                <w:sz w:val="20"/>
                <w:lang w:val="ru-RU"/>
              </w:rPr>
              <w:t>,</w:t>
            </w:r>
            <w:r w:rsidRPr="001B26F4">
              <w:rPr>
                <w:rFonts w:cs="Arial"/>
                <w:color w:val="auto"/>
                <w:sz w:val="20"/>
                <w:lang w:val="ru-RU"/>
              </w:rPr>
              <w:t xml:space="preserve"> действия, проводимые согласно требованиям п. 6.8.3.4.15.</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6.8.3.4.15</w:t>
            </w:r>
          </w:p>
        </w:tc>
        <w:tc>
          <w:tcPr>
            <w:tcW w:w="8508" w:type="dxa"/>
            <w:gridSpan w:val="6"/>
          </w:tcPr>
          <w:p w:rsidR="00F12A8E" w:rsidRPr="001B26F4" w:rsidRDefault="00F12A8E" w:rsidP="001C36A3">
            <w:pPr>
              <w:pStyle w:val="NormalListSpalte"/>
              <w:tabs>
                <w:tab w:val="clear" w:pos="215"/>
              </w:tabs>
              <w:spacing w:before="180"/>
              <w:ind w:left="357" w:hanging="357"/>
              <w:rPr>
                <w:rFonts w:cs="Arial"/>
                <w:color w:val="auto"/>
                <w:sz w:val="20"/>
                <w:lang w:val="ru-RU"/>
              </w:rPr>
            </w:pPr>
            <w:r w:rsidRPr="001B26F4">
              <w:rPr>
                <w:rFonts w:cs="Arial"/>
                <w:color w:val="auto"/>
                <w:sz w:val="20"/>
                <w:lang w:val="ru-RU"/>
              </w:rPr>
              <w:t>В ходе проверок (освидетельствования)  и испытаний необходимо:</w:t>
            </w:r>
          </w:p>
          <w:p w:rsidR="00F12A8E" w:rsidRPr="001B26F4" w:rsidRDefault="00F12A8E" w:rsidP="00F12A8E">
            <w:pPr>
              <w:pStyle w:val="NormalListSpalte"/>
              <w:ind w:left="357" w:hanging="357"/>
              <w:rPr>
                <w:rFonts w:cs="Arial"/>
                <w:color w:val="auto"/>
                <w:sz w:val="20"/>
                <w:lang w:val="ru-RU"/>
              </w:rPr>
            </w:pPr>
            <w:r w:rsidRPr="001B26F4">
              <w:rPr>
                <w:rFonts w:cs="Arial"/>
                <w:color w:val="auto"/>
                <w:sz w:val="20"/>
                <w:lang w:val="ru-RU"/>
              </w:rPr>
              <w:t>а)  проверить элементы на изъязвление, коррозию, абразивный износ, вмятины, дефо</w:t>
            </w:r>
            <w:r w:rsidRPr="001B26F4">
              <w:rPr>
                <w:rFonts w:cs="Arial"/>
                <w:color w:val="auto"/>
                <w:sz w:val="20"/>
                <w:lang w:val="ru-RU"/>
              </w:rPr>
              <w:t>р</w:t>
            </w:r>
            <w:r w:rsidRPr="001B26F4">
              <w:rPr>
                <w:rFonts w:cs="Arial"/>
                <w:color w:val="auto"/>
                <w:sz w:val="20"/>
                <w:lang w:val="ru-RU"/>
              </w:rPr>
              <w:t>мацию, дефекты сварных швов или любые другие недостатки, включая течь, кот</w:t>
            </w:r>
            <w:r w:rsidRPr="001B26F4">
              <w:rPr>
                <w:rFonts w:cs="Arial"/>
                <w:color w:val="auto"/>
                <w:sz w:val="20"/>
                <w:lang w:val="ru-RU"/>
              </w:rPr>
              <w:t>о</w:t>
            </w:r>
            <w:r w:rsidRPr="001B26F4">
              <w:rPr>
                <w:rFonts w:cs="Arial"/>
                <w:color w:val="auto"/>
                <w:sz w:val="20"/>
                <w:lang w:val="ru-RU"/>
              </w:rPr>
              <w:t>рые могли бы сд</w:t>
            </w:r>
            <w:r w:rsidRPr="001B26F4">
              <w:rPr>
                <w:rFonts w:cs="Arial"/>
                <w:color w:val="auto"/>
                <w:sz w:val="20"/>
                <w:lang w:val="ru-RU"/>
              </w:rPr>
              <w:t>е</w:t>
            </w:r>
            <w:r w:rsidRPr="001B26F4">
              <w:rPr>
                <w:rFonts w:cs="Arial"/>
                <w:color w:val="auto"/>
                <w:sz w:val="20"/>
                <w:lang w:val="ru-RU"/>
              </w:rPr>
              <w:t xml:space="preserve">лать вагон–батарею или МЭГК непригодными для перевозки; </w:t>
            </w:r>
          </w:p>
          <w:p w:rsidR="00F12A8E" w:rsidRPr="001B26F4" w:rsidRDefault="00F12A8E" w:rsidP="00F12A8E">
            <w:pPr>
              <w:pStyle w:val="NormalListSpalte"/>
              <w:tabs>
                <w:tab w:val="clear" w:pos="215"/>
              </w:tabs>
              <w:ind w:left="357" w:hanging="357"/>
              <w:rPr>
                <w:rFonts w:cs="Arial"/>
                <w:color w:val="auto"/>
                <w:sz w:val="20"/>
                <w:lang w:val="ru-RU"/>
              </w:rPr>
            </w:pPr>
            <w:r w:rsidRPr="001B26F4">
              <w:rPr>
                <w:rFonts w:cs="Arial"/>
                <w:color w:val="auto"/>
                <w:sz w:val="20"/>
                <w:lang w:val="ru-RU"/>
              </w:rPr>
              <w:t xml:space="preserve">б) </w:t>
            </w:r>
            <w:r w:rsidR="001C36A3" w:rsidRPr="001B26F4">
              <w:rPr>
                <w:rFonts w:cs="Arial"/>
                <w:color w:val="auto"/>
                <w:sz w:val="20"/>
                <w:lang w:val="ru-RU"/>
              </w:rPr>
              <w:tab/>
            </w:r>
            <w:r w:rsidRPr="001B26F4">
              <w:rPr>
                <w:rFonts w:cs="Arial"/>
                <w:color w:val="auto"/>
                <w:sz w:val="20"/>
                <w:lang w:val="ru-RU"/>
              </w:rPr>
              <w:t>проверить трубопроводы, клапаны и прокладки на наличие корродированных учас</w:t>
            </w:r>
            <w:r w:rsidRPr="001B26F4">
              <w:rPr>
                <w:rFonts w:cs="Arial"/>
                <w:color w:val="auto"/>
                <w:sz w:val="20"/>
                <w:lang w:val="ru-RU"/>
              </w:rPr>
              <w:t>т</w:t>
            </w:r>
            <w:r w:rsidRPr="001B26F4">
              <w:rPr>
                <w:rFonts w:cs="Arial"/>
                <w:color w:val="auto"/>
                <w:sz w:val="20"/>
                <w:lang w:val="ru-RU"/>
              </w:rPr>
              <w:t>ков, дефе</w:t>
            </w:r>
            <w:r w:rsidRPr="001B26F4">
              <w:rPr>
                <w:rFonts w:cs="Arial"/>
                <w:color w:val="auto"/>
                <w:sz w:val="20"/>
                <w:lang w:val="ru-RU"/>
              </w:rPr>
              <w:t>к</w:t>
            </w:r>
            <w:r w:rsidRPr="001B26F4">
              <w:rPr>
                <w:rFonts w:cs="Arial"/>
                <w:color w:val="auto"/>
                <w:sz w:val="20"/>
                <w:lang w:val="ru-RU"/>
              </w:rPr>
              <w:t>тов и других недостатков, включая течь, которые могли бы сделать вагон–батарею или МЭГК непригодными для наполнения, опорожнения или перевозки;</w:t>
            </w:r>
          </w:p>
          <w:p w:rsidR="00F12A8E" w:rsidRPr="001B26F4" w:rsidRDefault="00F12A8E" w:rsidP="00F12A8E">
            <w:pPr>
              <w:pStyle w:val="NormalListSpalte"/>
              <w:ind w:left="357" w:hanging="357"/>
              <w:rPr>
                <w:rFonts w:cs="Arial"/>
                <w:color w:val="auto"/>
                <w:sz w:val="20"/>
                <w:lang w:val="ru-RU"/>
              </w:rPr>
            </w:pPr>
            <w:r w:rsidRPr="001B26F4">
              <w:rPr>
                <w:rFonts w:cs="Arial"/>
                <w:color w:val="auto"/>
                <w:sz w:val="20"/>
                <w:lang w:val="ru-RU"/>
              </w:rPr>
              <w:t>в)  заменить отсутствующие или затянуть ослабленные болты (гайки) на всех фланц</w:t>
            </w:r>
            <w:r w:rsidRPr="001B26F4">
              <w:rPr>
                <w:rFonts w:cs="Arial"/>
                <w:color w:val="auto"/>
                <w:sz w:val="20"/>
                <w:lang w:val="ru-RU"/>
              </w:rPr>
              <w:t>е</w:t>
            </w:r>
            <w:r w:rsidRPr="001B26F4">
              <w:rPr>
                <w:rFonts w:cs="Arial"/>
                <w:color w:val="auto"/>
                <w:sz w:val="20"/>
                <w:lang w:val="ru-RU"/>
              </w:rPr>
              <w:t>вых соед</w:t>
            </w:r>
            <w:r w:rsidRPr="001B26F4">
              <w:rPr>
                <w:rFonts w:cs="Arial"/>
                <w:color w:val="auto"/>
                <w:sz w:val="20"/>
                <w:lang w:val="ru-RU"/>
              </w:rPr>
              <w:t>и</w:t>
            </w:r>
            <w:r w:rsidRPr="001B26F4">
              <w:rPr>
                <w:rFonts w:cs="Arial"/>
                <w:color w:val="auto"/>
                <w:sz w:val="20"/>
                <w:lang w:val="ru-RU"/>
              </w:rPr>
              <w:t>нениях и глухих фланцах;</w:t>
            </w:r>
          </w:p>
          <w:p w:rsidR="00F12A8E" w:rsidRPr="001B26F4" w:rsidRDefault="00F12A8E" w:rsidP="00F12A8E">
            <w:pPr>
              <w:pStyle w:val="NormalListSpalte"/>
              <w:ind w:left="357" w:hanging="357"/>
              <w:rPr>
                <w:rFonts w:cs="Arial"/>
                <w:color w:val="auto"/>
                <w:sz w:val="20"/>
                <w:lang w:val="ru-RU"/>
              </w:rPr>
            </w:pPr>
            <w:r w:rsidRPr="001B26F4">
              <w:rPr>
                <w:rFonts w:cs="Arial"/>
                <w:color w:val="auto"/>
                <w:sz w:val="20"/>
                <w:lang w:val="ru-RU"/>
              </w:rPr>
              <w:t xml:space="preserve">г)  </w:t>
            </w:r>
            <w:r w:rsidR="001C36A3" w:rsidRPr="001B26F4">
              <w:rPr>
                <w:rFonts w:cs="Arial"/>
                <w:color w:val="auto"/>
                <w:sz w:val="20"/>
                <w:lang w:val="ru-RU"/>
              </w:rPr>
              <w:tab/>
            </w:r>
            <w:r w:rsidRPr="001B26F4">
              <w:rPr>
                <w:rFonts w:cs="Arial"/>
                <w:color w:val="auto"/>
                <w:sz w:val="20"/>
                <w:lang w:val="ru-RU"/>
              </w:rPr>
              <w:t>убедиться в том, что аварийные устройства и клапаны не имеют коррозии, дефо</w:t>
            </w:r>
            <w:r w:rsidRPr="001B26F4">
              <w:rPr>
                <w:rFonts w:cs="Arial"/>
                <w:color w:val="auto"/>
                <w:sz w:val="20"/>
                <w:lang w:val="ru-RU"/>
              </w:rPr>
              <w:t>р</w:t>
            </w:r>
            <w:r w:rsidRPr="001B26F4">
              <w:rPr>
                <w:rFonts w:cs="Arial"/>
                <w:color w:val="auto"/>
                <w:sz w:val="20"/>
                <w:lang w:val="ru-RU"/>
              </w:rPr>
              <w:t>мации и иных повреждений или дефектов, которые могли бы помешать их нормал</w:t>
            </w:r>
            <w:r w:rsidRPr="001B26F4">
              <w:rPr>
                <w:rFonts w:cs="Arial"/>
                <w:color w:val="auto"/>
                <w:sz w:val="20"/>
                <w:lang w:val="ru-RU"/>
              </w:rPr>
              <w:t>ь</w:t>
            </w:r>
            <w:r w:rsidRPr="001B26F4">
              <w:rPr>
                <w:rFonts w:cs="Arial"/>
                <w:color w:val="auto"/>
                <w:sz w:val="20"/>
                <w:lang w:val="ru-RU"/>
              </w:rPr>
              <w:t>ному функционированию. Дистанционные запорные устройства и самозакрыва</w:t>
            </w:r>
            <w:r w:rsidRPr="001B26F4">
              <w:rPr>
                <w:rFonts w:cs="Arial"/>
                <w:color w:val="auto"/>
                <w:sz w:val="20"/>
                <w:lang w:val="ru-RU"/>
              </w:rPr>
              <w:t>ю</w:t>
            </w:r>
            <w:r w:rsidRPr="001B26F4">
              <w:rPr>
                <w:rFonts w:cs="Arial"/>
                <w:color w:val="auto"/>
                <w:sz w:val="20"/>
                <w:lang w:val="ru-RU"/>
              </w:rPr>
              <w:t>щиеся запорные клапаны необходимо привести в действие, с тем</w:t>
            </w:r>
            <w:r w:rsidR="005A2615">
              <w:rPr>
                <w:rFonts w:cs="Arial"/>
                <w:color w:val="auto"/>
                <w:sz w:val="20"/>
                <w:lang w:val="ru-RU"/>
              </w:rPr>
              <w:t>,</w:t>
            </w:r>
            <w:r w:rsidRPr="001B26F4">
              <w:rPr>
                <w:rFonts w:cs="Arial"/>
                <w:color w:val="auto"/>
                <w:sz w:val="20"/>
                <w:lang w:val="ru-RU"/>
              </w:rPr>
              <w:t xml:space="preserve"> чтобы убедиться в их и</w:t>
            </w:r>
            <w:r w:rsidRPr="001B26F4">
              <w:rPr>
                <w:rFonts w:cs="Arial"/>
                <w:color w:val="auto"/>
                <w:sz w:val="20"/>
                <w:lang w:val="ru-RU"/>
              </w:rPr>
              <w:t>с</w:t>
            </w:r>
            <w:r w:rsidRPr="001B26F4">
              <w:rPr>
                <w:rFonts w:cs="Arial"/>
                <w:color w:val="auto"/>
                <w:sz w:val="20"/>
                <w:lang w:val="ru-RU"/>
              </w:rPr>
              <w:t xml:space="preserve">правности; </w:t>
            </w:r>
          </w:p>
          <w:p w:rsidR="00F12A8E" w:rsidRPr="001B26F4" w:rsidRDefault="00F12A8E" w:rsidP="00F12A8E">
            <w:pPr>
              <w:pStyle w:val="NormalListSpalte"/>
              <w:ind w:left="357" w:hanging="357"/>
              <w:rPr>
                <w:rFonts w:cs="Arial"/>
                <w:color w:val="auto"/>
                <w:sz w:val="20"/>
                <w:lang w:val="ru-RU"/>
              </w:rPr>
            </w:pPr>
            <w:r w:rsidRPr="001B26F4">
              <w:rPr>
                <w:rFonts w:cs="Arial"/>
                <w:color w:val="auto"/>
                <w:sz w:val="20"/>
                <w:lang w:val="ru-RU"/>
              </w:rPr>
              <w:t xml:space="preserve">д)  </w:t>
            </w:r>
            <w:r w:rsidR="001C36A3" w:rsidRPr="001B26F4">
              <w:rPr>
                <w:rFonts w:cs="Arial"/>
                <w:color w:val="auto"/>
                <w:sz w:val="20"/>
                <w:lang w:val="ru-RU"/>
              </w:rPr>
              <w:tab/>
            </w:r>
            <w:r w:rsidRPr="001B26F4">
              <w:rPr>
                <w:rFonts w:cs="Arial"/>
                <w:color w:val="auto"/>
                <w:sz w:val="20"/>
                <w:lang w:val="ru-RU"/>
              </w:rPr>
              <w:t xml:space="preserve">убедиться в том, что маркировка на </w:t>
            </w:r>
            <w:proofErr w:type="gramStart"/>
            <w:r w:rsidRPr="001B26F4">
              <w:rPr>
                <w:rFonts w:cs="Arial"/>
                <w:color w:val="auto"/>
                <w:sz w:val="20"/>
                <w:lang w:val="ru-RU"/>
              </w:rPr>
              <w:t>вагоне–батареи</w:t>
            </w:r>
            <w:proofErr w:type="gramEnd"/>
            <w:r w:rsidRPr="001B26F4">
              <w:rPr>
                <w:rFonts w:cs="Arial"/>
                <w:color w:val="auto"/>
                <w:sz w:val="20"/>
                <w:lang w:val="ru-RU"/>
              </w:rPr>
              <w:t xml:space="preserve"> или МЭГК является разборч</w:t>
            </w:r>
            <w:r w:rsidRPr="001B26F4">
              <w:rPr>
                <w:rFonts w:cs="Arial"/>
                <w:color w:val="auto"/>
                <w:sz w:val="20"/>
                <w:lang w:val="ru-RU"/>
              </w:rPr>
              <w:t>и</w:t>
            </w:r>
            <w:r w:rsidRPr="001B26F4">
              <w:rPr>
                <w:rFonts w:cs="Arial"/>
                <w:color w:val="auto"/>
                <w:sz w:val="20"/>
                <w:lang w:val="ru-RU"/>
              </w:rPr>
              <w:t>вой и уд</w:t>
            </w:r>
            <w:r w:rsidRPr="001B26F4">
              <w:rPr>
                <w:rFonts w:cs="Arial"/>
                <w:color w:val="auto"/>
                <w:sz w:val="20"/>
                <w:lang w:val="ru-RU"/>
              </w:rPr>
              <w:t>о</w:t>
            </w:r>
            <w:r w:rsidRPr="001B26F4">
              <w:rPr>
                <w:rFonts w:cs="Arial"/>
                <w:color w:val="auto"/>
                <w:sz w:val="20"/>
                <w:lang w:val="ru-RU"/>
              </w:rPr>
              <w:t>влетворяет соответствующим требованиям</w:t>
            </w:r>
            <w:r w:rsidR="005A2615">
              <w:rPr>
                <w:rFonts w:cs="Arial"/>
                <w:color w:val="auto"/>
                <w:sz w:val="20"/>
                <w:lang w:val="ru-RU"/>
              </w:rPr>
              <w:t xml:space="preserve"> </w:t>
            </w:r>
            <w:r w:rsidRPr="001B26F4">
              <w:rPr>
                <w:rFonts w:cs="Arial"/>
                <w:color w:val="auto"/>
                <w:sz w:val="20"/>
                <w:lang w:val="ru-RU"/>
              </w:rPr>
              <w:t xml:space="preserve">и </w:t>
            </w:r>
          </w:p>
          <w:p w:rsidR="00F12A8E" w:rsidRPr="001B26F4" w:rsidRDefault="001C36A3" w:rsidP="001C36A3">
            <w:pPr>
              <w:pStyle w:val="NormalListSpalte"/>
              <w:tabs>
                <w:tab w:val="clear" w:pos="215"/>
              </w:tabs>
              <w:ind w:left="357" w:hanging="357"/>
              <w:rPr>
                <w:rFonts w:cs="Arial"/>
                <w:color w:val="auto"/>
                <w:sz w:val="20"/>
                <w:lang w:val="ru-RU"/>
              </w:rPr>
            </w:pPr>
            <w:r w:rsidRPr="001B26F4">
              <w:rPr>
                <w:rFonts w:cs="Arial"/>
                <w:color w:val="auto"/>
                <w:sz w:val="20"/>
                <w:lang w:val="ru-RU"/>
              </w:rPr>
              <w:t>е)</w:t>
            </w:r>
            <w:r w:rsidRPr="001B26F4">
              <w:rPr>
                <w:rFonts w:cs="Arial"/>
                <w:color w:val="auto"/>
                <w:sz w:val="20"/>
                <w:lang w:val="ru-RU"/>
              </w:rPr>
              <w:tab/>
            </w:r>
            <w:r w:rsidR="00F12A8E" w:rsidRPr="001B26F4">
              <w:rPr>
                <w:rFonts w:cs="Arial"/>
                <w:color w:val="auto"/>
                <w:sz w:val="20"/>
                <w:lang w:val="ru-RU"/>
              </w:rPr>
              <w:t>убедиться в том, что каркас, опоры и грузоподъемные приспособления вагона–батареи или МЭГК находятся в исправном состоянии.</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6.8.3.4.16</w:t>
            </w:r>
          </w:p>
        </w:tc>
        <w:tc>
          <w:tcPr>
            <w:tcW w:w="8508" w:type="dxa"/>
            <w:gridSpan w:val="6"/>
          </w:tcPr>
          <w:p w:rsidR="0040048F" w:rsidRPr="001B26F4" w:rsidRDefault="0040048F" w:rsidP="0040048F">
            <w:pPr>
              <w:pStyle w:val="NormaltextSpalte"/>
              <w:rPr>
                <w:rFonts w:cs="Arial"/>
                <w:color w:val="auto"/>
                <w:sz w:val="20"/>
                <w:lang w:val="ru-RU"/>
              </w:rPr>
            </w:pPr>
            <w:r w:rsidRPr="001B26F4">
              <w:rPr>
                <w:rFonts w:cs="Arial"/>
                <w:color w:val="auto"/>
                <w:sz w:val="20"/>
                <w:lang w:val="ru-RU"/>
              </w:rPr>
              <w:t>Проверки (освидетельствования)  и испытания, предусмотренные в п.п. 6.8.3.4.10–</w:t>
            </w:r>
            <w:r w:rsidRPr="001B26F4">
              <w:rPr>
                <w:rFonts w:cs="Arial"/>
                <w:color w:val="auto"/>
                <w:sz w:val="20"/>
                <w:lang w:val="ru-RU"/>
              </w:rPr>
              <w:lastRenderedPageBreak/>
              <w:t>6.8.3.4.15, должны проводиться экспертом, уполномоченным компетентным орг</w:t>
            </w:r>
            <w:r w:rsidRPr="001B26F4">
              <w:rPr>
                <w:rFonts w:cs="Arial"/>
                <w:color w:val="auto"/>
                <w:sz w:val="20"/>
                <w:lang w:val="ru-RU"/>
              </w:rPr>
              <w:t>а</w:t>
            </w:r>
            <w:r w:rsidRPr="001B26F4">
              <w:rPr>
                <w:rFonts w:cs="Arial"/>
                <w:color w:val="auto"/>
                <w:sz w:val="20"/>
                <w:lang w:val="ru-RU"/>
              </w:rPr>
              <w:t>ном. В обязательном порядке должны выдаваться свидетельства с указанием результатов проведенных проверок (освидетельствований)  и испытаний, в том числе  отрицател</w:t>
            </w:r>
            <w:r w:rsidRPr="001B26F4">
              <w:rPr>
                <w:rFonts w:cs="Arial"/>
                <w:color w:val="auto"/>
                <w:sz w:val="20"/>
                <w:lang w:val="ru-RU"/>
              </w:rPr>
              <w:t>ь</w:t>
            </w:r>
            <w:r w:rsidRPr="001B26F4">
              <w:rPr>
                <w:rFonts w:cs="Arial"/>
                <w:color w:val="auto"/>
                <w:sz w:val="20"/>
                <w:lang w:val="ru-RU"/>
              </w:rPr>
              <w:t>ных. В свидетельствах должны иметься ссылки на перечень веществ, допущенных к п</w:t>
            </w:r>
            <w:r w:rsidRPr="001B26F4">
              <w:rPr>
                <w:rFonts w:cs="Arial"/>
                <w:color w:val="auto"/>
                <w:sz w:val="20"/>
                <w:lang w:val="ru-RU"/>
              </w:rPr>
              <w:t>е</w:t>
            </w:r>
            <w:r w:rsidRPr="001B26F4">
              <w:rPr>
                <w:rFonts w:cs="Arial"/>
                <w:color w:val="auto"/>
                <w:sz w:val="20"/>
                <w:lang w:val="ru-RU"/>
              </w:rPr>
              <w:t>ревозке в данном вагоне–батарее или МЭГК в соотве</w:t>
            </w:r>
            <w:r w:rsidRPr="001B26F4">
              <w:rPr>
                <w:rFonts w:cs="Arial"/>
                <w:color w:val="auto"/>
                <w:sz w:val="20"/>
                <w:lang w:val="ru-RU"/>
              </w:rPr>
              <w:t>т</w:t>
            </w:r>
            <w:r w:rsidRPr="001B26F4">
              <w:rPr>
                <w:rFonts w:cs="Arial"/>
                <w:color w:val="auto"/>
                <w:sz w:val="20"/>
                <w:lang w:val="ru-RU"/>
              </w:rPr>
              <w:t>ствии с п. 6.8.2.3.1.</w:t>
            </w:r>
          </w:p>
          <w:p w:rsidR="00F12A8E" w:rsidRPr="001B26F4" w:rsidRDefault="0040048F" w:rsidP="0040048F">
            <w:pPr>
              <w:pStyle w:val="NormaltextSpalte"/>
              <w:rPr>
                <w:rFonts w:cs="Arial"/>
                <w:b/>
                <w:color w:val="auto"/>
                <w:sz w:val="20"/>
                <w:lang w:val="ru-RU"/>
              </w:rPr>
            </w:pPr>
            <w:r w:rsidRPr="001B26F4">
              <w:rPr>
                <w:rFonts w:cs="Arial"/>
                <w:color w:val="auto"/>
                <w:sz w:val="20"/>
                <w:lang w:val="ru-RU"/>
              </w:rPr>
              <w:t>Копии указанных свидетельств должны быть включены в комплект технической док</w:t>
            </w:r>
            <w:r w:rsidRPr="001B26F4">
              <w:rPr>
                <w:rFonts w:cs="Arial"/>
                <w:color w:val="auto"/>
                <w:sz w:val="20"/>
                <w:lang w:val="ru-RU"/>
              </w:rPr>
              <w:t>у</w:t>
            </w:r>
            <w:r w:rsidRPr="001B26F4">
              <w:rPr>
                <w:rFonts w:cs="Arial"/>
                <w:color w:val="auto"/>
                <w:sz w:val="20"/>
                <w:lang w:val="ru-RU"/>
              </w:rPr>
              <w:t>ментации на кажду</w:t>
            </w:r>
            <w:proofErr w:type="gramStart"/>
            <w:r w:rsidRPr="001B26F4">
              <w:rPr>
                <w:rFonts w:cs="Arial"/>
                <w:color w:val="auto"/>
                <w:sz w:val="20"/>
                <w:lang w:val="ru-RU"/>
              </w:rPr>
              <w:t>ю(</w:t>
            </w:r>
            <w:proofErr w:type="spellStart"/>
            <w:proofErr w:type="gramEnd"/>
            <w:r w:rsidRPr="001B26F4">
              <w:rPr>
                <w:rFonts w:cs="Arial"/>
                <w:color w:val="auto"/>
                <w:sz w:val="20"/>
                <w:lang w:val="ru-RU"/>
              </w:rPr>
              <w:t>ый</w:t>
            </w:r>
            <w:proofErr w:type="spellEnd"/>
            <w:r w:rsidRPr="001B26F4">
              <w:rPr>
                <w:rFonts w:cs="Arial"/>
                <w:color w:val="auto"/>
                <w:sz w:val="20"/>
                <w:lang w:val="ru-RU"/>
              </w:rPr>
              <w:t>) цистерну, вагон-батарею или МЭГК (см. п. 4.3.2.1.7).</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tabs>
                <w:tab w:val="clear" w:pos="1100"/>
                <w:tab w:val="left" w:pos="1134"/>
              </w:tabs>
              <w:ind w:left="0" w:firstLine="0"/>
              <w:rPr>
                <w:rFonts w:cs="Arial"/>
                <w:b/>
                <w:color w:val="auto"/>
                <w:sz w:val="20"/>
                <w:lang w:val="ru-RU"/>
              </w:rPr>
            </w:pPr>
            <w:r w:rsidRPr="001B26F4">
              <w:rPr>
                <w:rFonts w:cs="Arial"/>
                <w:b/>
                <w:color w:val="auto"/>
                <w:sz w:val="20"/>
                <w:lang w:val="ru-RU"/>
              </w:rPr>
              <w:lastRenderedPageBreak/>
              <w:t>6.8.3.5</w:t>
            </w:r>
          </w:p>
        </w:tc>
        <w:tc>
          <w:tcPr>
            <w:tcW w:w="8508" w:type="dxa"/>
            <w:gridSpan w:val="6"/>
          </w:tcPr>
          <w:p w:rsidR="0040048F" w:rsidRPr="001B26F4" w:rsidRDefault="0040048F">
            <w:pPr>
              <w:pStyle w:val="Randnummer"/>
              <w:ind w:left="0" w:firstLine="0"/>
              <w:rPr>
                <w:rFonts w:cs="Arial"/>
                <w:b/>
                <w:color w:val="auto"/>
                <w:sz w:val="20"/>
                <w:lang w:val="ru-RU"/>
              </w:rPr>
            </w:pPr>
            <w:r w:rsidRPr="001B26F4">
              <w:rPr>
                <w:rFonts w:cs="Arial"/>
                <w:b/>
                <w:color w:val="auto"/>
                <w:sz w:val="20"/>
                <w:lang w:val="ru-RU"/>
              </w:rPr>
              <w:t>Маркировка</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6.8.3.5.1</w:t>
            </w:r>
          </w:p>
        </w:tc>
        <w:tc>
          <w:tcPr>
            <w:tcW w:w="8508" w:type="dxa"/>
            <w:gridSpan w:val="6"/>
          </w:tcPr>
          <w:p w:rsidR="0040048F" w:rsidRPr="001B26F4" w:rsidRDefault="0040048F">
            <w:pPr>
              <w:pStyle w:val="Randnummer"/>
              <w:ind w:left="0" w:firstLine="0"/>
              <w:rPr>
                <w:rFonts w:cs="Arial"/>
                <w:color w:val="auto"/>
                <w:sz w:val="20"/>
                <w:lang w:val="ru-RU"/>
              </w:rPr>
            </w:pPr>
            <w:r w:rsidRPr="001B26F4">
              <w:rPr>
                <w:rFonts w:cs="Arial"/>
                <w:color w:val="auto"/>
                <w:sz w:val="20"/>
                <w:lang w:val="ru-RU"/>
              </w:rPr>
              <w:t>На табличке, предусмотренной п.</w:t>
            </w:r>
            <w:r w:rsidR="005A2615">
              <w:rPr>
                <w:rFonts w:cs="Arial"/>
                <w:color w:val="auto"/>
                <w:sz w:val="20"/>
                <w:lang w:val="ru-RU"/>
              </w:rPr>
              <w:t xml:space="preserve"> </w:t>
            </w:r>
            <w:r w:rsidRPr="001B26F4">
              <w:rPr>
                <w:rFonts w:cs="Arial"/>
                <w:color w:val="auto"/>
                <w:sz w:val="20"/>
                <w:lang w:val="ru-RU"/>
              </w:rPr>
              <w:t>6.8.2.5.1, должны дополнительно выштамповываться или наноситься любым подобным способом, либо наноситься непосредственно на п</w:t>
            </w:r>
            <w:r w:rsidRPr="001B26F4">
              <w:rPr>
                <w:rFonts w:cs="Arial"/>
                <w:color w:val="auto"/>
                <w:sz w:val="20"/>
                <w:lang w:val="ru-RU"/>
              </w:rPr>
              <w:t>о</w:t>
            </w:r>
            <w:r w:rsidRPr="001B26F4">
              <w:rPr>
                <w:rFonts w:cs="Arial"/>
                <w:color w:val="auto"/>
                <w:sz w:val="20"/>
                <w:lang w:val="ru-RU"/>
              </w:rPr>
              <w:t>верхность цистерны, если при этом не ослабляется прочность ее стенки, нижеприв</w:t>
            </w:r>
            <w:r w:rsidRPr="001B26F4">
              <w:rPr>
                <w:rFonts w:cs="Arial"/>
                <w:color w:val="auto"/>
                <w:sz w:val="20"/>
                <w:lang w:val="ru-RU"/>
              </w:rPr>
              <w:t>е</w:t>
            </w:r>
            <w:r w:rsidRPr="001B26F4">
              <w:rPr>
                <w:rFonts w:cs="Arial"/>
                <w:color w:val="auto"/>
                <w:sz w:val="20"/>
                <w:lang w:val="ru-RU"/>
              </w:rPr>
              <w:t>денные сведения.</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6.8.3.5.2</w:t>
            </w:r>
          </w:p>
        </w:tc>
        <w:tc>
          <w:tcPr>
            <w:tcW w:w="8508" w:type="dxa"/>
            <w:gridSpan w:val="6"/>
          </w:tcPr>
          <w:p w:rsidR="008D6F01" w:rsidRPr="001B26F4" w:rsidRDefault="008D6F01" w:rsidP="00397621">
            <w:pPr>
              <w:pStyle w:val="NormalListSpalte"/>
              <w:spacing w:before="180"/>
              <w:rPr>
                <w:rFonts w:cs="Arial"/>
                <w:color w:val="auto"/>
                <w:sz w:val="20"/>
                <w:lang w:val="ru-RU"/>
              </w:rPr>
            </w:pPr>
            <w:r w:rsidRPr="001B26F4">
              <w:rPr>
                <w:rFonts w:cs="Arial"/>
                <w:color w:val="auto"/>
                <w:sz w:val="20"/>
                <w:lang w:val="ru-RU"/>
              </w:rPr>
              <w:t xml:space="preserve">На цистернах, предназначенных для перевозки только одного вещества: </w:t>
            </w:r>
          </w:p>
          <w:p w:rsidR="008D6F01" w:rsidRPr="001B26F4" w:rsidRDefault="00397621" w:rsidP="008D6F01">
            <w:pPr>
              <w:pStyle w:val="NormalListSpalte"/>
              <w:rPr>
                <w:rFonts w:cs="Arial"/>
                <w:color w:val="auto"/>
                <w:sz w:val="20"/>
                <w:lang w:val="ru-RU"/>
              </w:rPr>
            </w:pPr>
            <w:r w:rsidRPr="001B26F4">
              <w:rPr>
                <w:rFonts w:cs="Arial"/>
                <w:color w:val="auto"/>
                <w:sz w:val="20"/>
                <w:lang w:val="ru-RU"/>
              </w:rPr>
              <w:t xml:space="preserve">- </w:t>
            </w:r>
            <w:r w:rsidRPr="001B26F4">
              <w:rPr>
                <w:rFonts w:cs="Arial"/>
                <w:color w:val="auto"/>
                <w:sz w:val="20"/>
                <w:lang w:val="ru-RU"/>
              </w:rPr>
              <w:tab/>
            </w:r>
            <w:r w:rsidR="008D6F01" w:rsidRPr="001B26F4">
              <w:rPr>
                <w:rFonts w:cs="Arial"/>
                <w:color w:val="auto"/>
                <w:sz w:val="20"/>
                <w:lang w:val="ru-RU"/>
              </w:rPr>
              <w:t>надлежащее наименование газа и, кроме того, для газов, отнесенных к какой-либо п</w:t>
            </w:r>
            <w:r w:rsidR="008D6F01" w:rsidRPr="001B26F4">
              <w:rPr>
                <w:rFonts w:cs="Arial"/>
                <w:color w:val="auto"/>
                <w:sz w:val="20"/>
                <w:lang w:val="ru-RU"/>
              </w:rPr>
              <w:t>о</w:t>
            </w:r>
            <w:r w:rsidR="008D6F01" w:rsidRPr="001B26F4">
              <w:rPr>
                <w:rFonts w:cs="Arial"/>
                <w:color w:val="auto"/>
                <w:sz w:val="20"/>
                <w:lang w:val="ru-RU"/>
              </w:rPr>
              <w:t xml:space="preserve">зиции </w:t>
            </w:r>
            <w:r w:rsidRPr="001B26F4">
              <w:rPr>
                <w:rFonts w:cs="Arial"/>
                <w:color w:val="auto"/>
                <w:sz w:val="20"/>
                <w:lang w:val="ru-RU"/>
              </w:rPr>
              <w:t>«</w:t>
            </w:r>
            <w:proofErr w:type="spellStart"/>
            <w:proofErr w:type="gramStart"/>
            <w:r w:rsidR="008D6F01" w:rsidRPr="001B26F4">
              <w:rPr>
                <w:rFonts w:cs="Arial"/>
                <w:color w:val="auto"/>
                <w:sz w:val="20"/>
                <w:lang w:val="ru-RU"/>
              </w:rPr>
              <w:t>н</w:t>
            </w:r>
            <w:proofErr w:type="gramEnd"/>
            <w:r w:rsidR="008D6F01" w:rsidRPr="001B26F4">
              <w:rPr>
                <w:rFonts w:cs="Arial"/>
                <w:color w:val="auto"/>
                <w:sz w:val="20"/>
                <w:lang w:val="ru-RU"/>
              </w:rPr>
              <w:t>.у.к</w:t>
            </w:r>
            <w:proofErr w:type="spellEnd"/>
            <w:r w:rsidR="00612745">
              <w:rPr>
                <w:rFonts w:cs="Arial"/>
                <w:color w:val="auto"/>
                <w:sz w:val="20"/>
                <w:lang w:val="ru-RU"/>
              </w:rPr>
              <w:t>.</w:t>
            </w:r>
            <w:r w:rsidRPr="001B26F4">
              <w:rPr>
                <w:rFonts w:cs="Arial"/>
                <w:color w:val="auto"/>
                <w:sz w:val="20"/>
                <w:lang w:val="ru-RU"/>
              </w:rPr>
              <w:t>»</w:t>
            </w:r>
            <w:r w:rsidR="008D6F01" w:rsidRPr="001B26F4">
              <w:rPr>
                <w:rFonts w:cs="Arial"/>
                <w:color w:val="auto"/>
                <w:sz w:val="20"/>
                <w:lang w:val="ru-RU"/>
              </w:rPr>
              <w:t>, – техническое наименование</w:t>
            </w:r>
            <w:bookmarkStart w:id="46" w:name="_Ref80763020"/>
            <w:r w:rsidR="00023CF5" w:rsidRPr="00023CF5">
              <w:rPr>
                <w:rStyle w:val="a6"/>
                <w:rFonts w:cs="Arial"/>
                <w:color w:val="auto"/>
                <w:lang w:val="ru-RU"/>
              </w:rPr>
              <w:footnoteReference w:customMarkFollows="1" w:id="18"/>
              <w:sym w:font="Symbol" w:char="F031"/>
            </w:r>
            <w:r w:rsidR="00023CF5" w:rsidRPr="00023CF5">
              <w:rPr>
                <w:rStyle w:val="a6"/>
                <w:rFonts w:cs="Arial"/>
                <w:color w:val="auto"/>
                <w:lang w:val="ru-RU"/>
              </w:rPr>
              <w:sym w:font="Symbol" w:char="F038"/>
            </w:r>
            <w:bookmarkEnd w:id="46"/>
            <w:r w:rsidRPr="001B26F4">
              <w:rPr>
                <w:rFonts w:cs="Arial"/>
                <w:color w:val="auto"/>
                <w:sz w:val="20"/>
                <w:lang w:val="ru-RU"/>
              </w:rPr>
              <w:t>.</w:t>
            </w:r>
            <w:r w:rsidR="008D6F01" w:rsidRPr="001B26F4">
              <w:rPr>
                <w:rFonts w:cs="Arial"/>
                <w:color w:val="auto"/>
                <w:sz w:val="20"/>
                <w:lang w:val="ru-RU"/>
              </w:rPr>
              <w:t xml:space="preserve"> </w:t>
            </w:r>
          </w:p>
          <w:p w:rsidR="008D6F01" w:rsidRPr="001B26F4" w:rsidRDefault="005A2615" w:rsidP="008D6F01">
            <w:pPr>
              <w:pStyle w:val="NormalListSpalte"/>
              <w:rPr>
                <w:rFonts w:cs="Arial"/>
                <w:color w:val="auto"/>
                <w:sz w:val="20"/>
                <w:lang w:val="ru-RU"/>
              </w:rPr>
            </w:pPr>
            <w:r>
              <w:rPr>
                <w:rFonts w:cs="Arial"/>
                <w:color w:val="auto"/>
                <w:sz w:val="20"/>
                <w:lang w:val="ru-RU"/>
              </w:rPr>
              <w:t>Данная</w:t>
            </w:r>
            <w:r w:rsidRPr="001B26F4">
              <w:rPr>
                <w:rFonts w:cs="Arial"/>
                <w:color w:val="auto"/>
                <w:sz w:val="20"/>
                <w:lang w:val="ru-RU"/>
              </w:rPr>
              <w:t xml:space="preserve"> </w:t>
            </w:r>
            <w:r w:rsidR="008D6F01" w:rsidRPr="001B26F4">
              <w:rPr>
                <w:rFonts w:cs="Arial"/>
                <w:color w:val="auto"/>
                <w:sz w:val="20"/>
                <w:lang w:val="ru-RU"/>
              </w:rPr>
              <w:t>информация должна дополняться:</w:t>
            </w:r>
          </w:p>
          <w:p w:rsidR="008D6F01" w:rsidRPr="001B26F4" w:rsidRDefault="008D6F01" w:rsidP="008D6F01">
            <w:pPr>
              <w:pStyle w:val="NormalListSpalte"/>
              <w:rPr>
                <w:rFonts w:cs="Arial"/>
                <w:color w:val="auto"/>
                <w:sz w:val="20"/>
                <w:lang w:val="ru-RU"/>
              </w:rPr>
            </w:pPr>
            <w:r w:rsidRPr="001B26F4">
              <w:rPr>
                <w:rFonts w:cs="Arial"/>
                <w:color w:val="auto"/>
                <w:sz w:val="20"/>
                <w:lang w:val="ru-RU"/>
              </w:rPr>
              <w:t>– для цистерн, предназначенных для перевозки сжатых газов, загружаемых по объему (под да</w:t>
            </w:r>
            <w:r w:rsidRPr="001B26F4">
              <w:rPr>
                <w:rFonts w:cs="Arial"/>
                <w:color w:val="auto"/>
                <w:sz w:val="20"/>
                <w:lang w:val="ru-RU"/>
              </w:rPr>
              <w:t>в</w:t>
            </w:r>
            <w:r w:rsidRPr="001B26F4">
              <w:rPr>
                <w:rFonts w:cs="Arial"/>
                <w:color w:val="auto"/>
                <w:sz w:val="20"/>
                <w:lang w:val="ru-RU"/>
              </w:rPr>
              <w:t>лением),  указанием максимального давления наполнения при 15</w:t>
            </w:r>
            <w:proofErr w:type="gramStart"/>
            <w:r w:rsidR="005F4823">
              <w:rPr>
                <w:rFonts w:cs="Arial"/>
                <w:color w:val="auto"/>
                <w:sz w:val="20"/>
                <w:lang w:val="ru-RU"/>
              </w:rPr>
              <w:t xml:space="preserve"> °С</w:t>
            </w:r>
            <w:proofErr w:type="gramEnd"/>
            <w:r w:rsidRPr="001B26F4">
              <w:rPr>
                <w:rFonts w:cs="Arial"/>
                <w:color w:val="auto"/>
                <w:sz w:val="20"/>
                <w:lang w:val="ru-RU"/>
              </w:rPr>
              <w:t>;</w:t>
            </w:r>
          </w:p>
          <w:p w:rsidR="0040048F" w:rsidRPr="001B26F4" w:rsidRDefault="008D6F01" w:rsidP="008D6F01">
            <w:pPr>
              <w:pStyle w:val="NormalListSpalte"/>
              <w:rPr>
                <w:rFonts w:cs="Arial"/>
                <w:color w:val="auto"/>
                <w:sz w:val="20"/>
                <w:lang w:val="ru-RU"/>
              </w:rPr>
            </w:pPr>
            <w:r w:rsidRPr="001B26F4">
              <w:rPr>
                <w:rFonts w:cs="Arial"/>
                <w:color w:val="auto"/>
                <w:sz w:val="20"/>
                <w:lang w:val="ru-RU"/>
              </w:rPr>
              <w:t xml:space="preserve">– для цистерн, предназначенных для перевозки сжатых газов, загружаемых по массе, </w:t>
            </w:r>
            <w:r w:rsidR="005A2615">
              <w:rPr>
                <w:rFonts w:cs="Arial"/>
                <w:color w:val="auto"/>
                <w:sz w:val="20"/>
                <w:lang w:val="ru-RU"/>
              </w:rPr>
              <w:t xml:space="preserve">а также </w:t>
            </w:r>
            <w:r w:rsidR="005A2615" w:rsidRPr="001B26F4">
              <w:rPr>
                <w:rFonts w:cs="Arial"/>
                <w:color w:val="auto"/>
                <w:sz w:val="20"/>
                <w:lang w:val="ru-RU"/>
              </w:rPr>
              <w:t xml:space="preserve"> </w:t>
            </w:r>
            <w:r w:rsidRPr="001B26F4">
              <w:rPr>
                <w:rFonts w:cs="Arial"/>
                <w:color w:val="auto"/>
                <w:sz w:val="20"/>
                <w:lang w:val="ru-RU"/>
              </w:rPr>
              <w:t xml:space="preserve">сжиженных, охлажденных жидких или растворенных под давлением газов, – указанием максимально допустимой массы загрузки в </w:t>
            </w:r>
            <w:proofErr w:type="gramStart"/>
            <w:r w:rsidRPr="001B26F4">
              <w:rPr>
                <w:rFonts w:cs="Arial"/>
                <w:color w:val="auto"/>
                <w:sz w:val="20"/>
                <w:lang w:val="ru-RU"/>
              </w:rPr>
              <w:t>кг</w:t>
            </w:r>
            <w:proofErr w:type="gramEnd"/>
            <w:r w:rsidRPr="001B26F4">
              <w:rPr>
                <w:rFonts w:cs="Arial"/>
                <w:color w:val="auto"/>
                <w:sz w:val="20"/>
                <w:lang w:val="ru-RU"/>
              </w:rPr>
              <w:t xml:space="preserve"> и температуры наполнения, если она ниже минус 20</w:t>
            </w:r>
            <w:r w:rsidR="00612745">
              <w:rPr>
                <w:rFonts w:cs="Arial"/>
                <w:color w:val="auto"/>
                <w:sz w:val="20"/>
                <w:lang w:val="ru-RU"/>
              </w:rPr>
              <w:t xml:space="preserve"> </w:t>
            </w:r>
            <w:r w:rsidRPr="001B26F4">
              <w:rPr>
                <w:rFonts w:cs="Arial"/>
                <w:color w:val="auto"/>
                <w:sz w:val="20"/>
                <w:lang w:val="ru-RU"/>
              </w:rPr>
              <w:t>°С.</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6.8.3.5.3</w:t>
            </w:r>
          </w:p>
        </w:tc>
        <w:tc>
          <w:tcPr>
            <w:tcW w:w="8508" w:type="dxa"/>
            <w:gridSpan w:val="6"/>
          </w:tcPr>
          <w:p w:rsidR="008D6F01" w:rsidRPr="001B26F4" w:rsidRDefault="008D6F01" w:rsidP="00397621">
            <w:pPr>
              <w:pStyle w:val="Randnummer"/>
              <w:ind w:left="0" w:firstLine="0"/>
              <w:rPr>
                <w:rFonts w:cs="Arial"/>
                <w:color w:val="auto"/>
                <w:sz w:val="20"/>
                <w:lang w:val="ru-RU"/>
              </w:rPr>
            </w:pPr>
            <w:r w:rsidRPr="001B26F4">
              <w:rPr>
                <w:rFonts w:cs="Arial"/>
                <w:color w:val="auto"/>
                <w:sz w:val="20"/>
                <w:lang w:val="ru-RU"/>
              </w:rPr>
              <w:t>На цистернах многоцелевого назначения:</w:t>
            </w:r>
          </w:p>
          <w:p w:rsidR="008D6F01" w:rsidRPr="001B26F4" w:rsidRDefault="00397621" w:rsidP="00397621">
            <w:pPr>
              <w:pStyle w:val="Randnummer"/>
              <w:ind w:left="219" w:hanging="219"/>
              <w:rPr>
                <w:rFonts w:cs="Arial"/>
                <w:color w:val="auto"/>
                <w:sz w:val="20"/>
                <w:lang w:val="ru-RU"/>
              </w:rPr>
            </w:pPr>
            <w:proofErr w:type="gramStart"/>
            <w:r w:rsidRPr="001B26F4">
              <w:rPr>
                <w:rFonts w:cs="Arial"/>
                <w:color w:val="auto"/>
                <w:sz w:val="20"/>
                <w:lang w:val="ru-RU"/>
              </w:rPr>
              <w:t xml:space="preserve">- </w:t>
            </w:r>
            <w:r w:rsidRPr="001B26F4">
              <w:rPr>
                <w:rFonts w:cs="Arial"/>
                <w:color w:val="auto"/>
                <w:sz w:val="20"/>
                <w:lang w:val="ru-RU"/>
              </w:rPr>
              <w:tab/>
            </w:r>
            <w:r w:rsidR="008D6F01" w:rsidRPr="001B26F4">
              <w:rPr>
                <w:rFonts w:cs="Arial"/>
                <w:color w:val="auto"/>
                <w:sz w:val="20"/>
                <w:lang w:val="ru-RU"/>
              </w:rPr>
              <w:t xml:space="preserve">надлежащее наименование газа и, кроме того, для газов, отнесенных к какой-либо позиции </w:t>
            </w:r>
            <w:r w:rsidRPr="001B26F4">
              <w:rPr>
                <w:rFonts w:cs="Arial"/>
                <w:color w:val="auto"/>
                <w:sz w:val="20"/>
                <w:lang w:val="ru-RU"/>
              </w:rPr>
              <w:t>«</w:t>
            </w:r>
            <w:proofErr w:type="spellStart"/>
            <w:r w:rsidR="008D6F01" w:rsidRPr="001B26F4">
              <w:rPr>
                <w:rFonts w:cs="Arial"/>
                <w:color w:val="auto"/>
                <w:sz w:val="20"/>
                <w:lang w:val="ru-RU"/>
              </w:rPr>
              <w:t>н.у.к</w:t>
            </w:r>
            <w:proofErr w:type="spellEnd"/>
            <w:r w:rsidR="008D6F01" w:rsidRPr="001B26F4">
              <w:rPr>
                <w:rFonts w:cs="Arial"/>
                <w:color w:val="auto"/>
                <w:sz w:val="20"/>
                <w:lang w:val="ru-RU"/>
              </w:rPr>
              <w:t>.</w:t>
            </w:r>
            <w:r w:rsidRPr="001B26F4">
              <w:rPr>
                <w:rFonts w:cs="Arial"/>
                <w:color w:val="auto"/>
                <w:sz w:val="20"/>
                <w:lang w:val="ru-RU"/>
              </w:rPr>
              <w:t>»</w:t>
            </w:r>
            <w:r w:rsidR="008D6F01" w:rsidRPr="001B26F4">
              <w:rPr>
                <w:rFonts w:cs="Arial"/>
                <w:color w:val="auto"/>
                <w:sz w:val="20"/>
                <w:lang w:val="ru-RU"/>
              </w:rPr>
              <w:t>, – техническое наименование</w:t>
            </w:r>
            <w:r w:rsidRPr="001B26F4">
              <w:rPr>
                <w:rFonts w:cs="Arial"/>
                <w:color w:val="auto"/>
                <w:sz w:val="20"/>
                <w:vertAlign w:val="superscript"/>
                <w:lang w:val="ru-RU"/>
              </w:rPr>
              <w:t>18</w:t>
            </w:r>
            <w:r w:rsidR="008D6F01" w:rsidRPr="001B26F4">
              <w:rPr>
                <w:rFonts w:cs="Arial"/>
                <w:color w:val="auto"/>
                <w:sz w:val="20"/>
                <w:lang w:val="ru-RU"/>
              </w:rPr>
              <w:t xml:space="preserve"> газов, для перевозки которых утве</w:t>
            </w:r>
            <w:r w:rsidR="008D6F01" w:rsidRPr="001B26F4">
              <w:rPr>
                <w:rFonts w:cs="Arial"/>
                <w:color w:val="auto"/>
                <w:sz w:val="20"/>
                <w:lang w:val="ru-RU"/>
              </w:rPr>
              <w:t>р</w:t>
            </w:r>
            <w:r w:rsidR="008D6F01" w:rsidRPr="001B26F4">
              <w:rPr>
                <w:rFonts w:cs="Arial"/>
                <w:color w:val="auto"/>
                <w:sz w:val="20"/>
                <w:lang w:val="ru-RU"/>
              </w:rPr>
              <w:t>ждена данная ц</w:t>
            </w:r>
            <w:r w:rsidR="008D6F01" w:rsidRPr="001B26F4">
              <w:rPr>
                <w:rFonts w:cs="Arial"/>
                <w:color w:val="auto"/>
                <w:sz w:val="20"/>
                <w:lang w:val="ru-RU"/>
              </w:rPr>
              <w:t>и</w:t>
            </w:r>
            <w:r w:rsidR="008D6F01" w:rsidRPr="001B26F4">
              <w:rPr>
                <w:rFonts w:cs="Arial"/>
                <w:color w:val="auto"/>
                <w:sz w:val="20"/>
                <w:lang w:val="ru-RU"/>
              </w:rPr>
              <w:t xml:space="preserve">стерна. </w:t>
            </w:r>
            <w:proofErr w:type="gramEnd"/>
          </w:p>
          <w:p w:rsidR="008D6F01" w:rsidRPr="001B26F4" w:rsidRDefault="005A2615" w:rsidP="008D6F01">
            <w:pPr>
              <w:pStyle w:val="Randnummer"/>
              <w:ind w:left="0" w:firstLine="0"/>
              <w:rPr>
                <w:rFonts w:cs="Arial"/>
                <w:color w:val="auto"/>
                <w:sz w:val="20"/>
                <w:lang w:val="ru-RU"/>
              </w:rPr>
            </w:pPr>
            <w:r>
              <w:rPr>
                <w:rFonts w:cs="Arial"/>
                <w:color w:val="auto"/>
                <w:sz w:val="20"/>
                <w:lang w:val="ru-RU"/>
              </w:rPr>
              <w:t>И</w:t>
            </w:r>
            <w:r w:rsidR="008D6F01" w:rsidRPr="001B26F4">
              <w:rPr>
                <w:rFonts w:cs="Arial"/>
                <w:color w:val="auto"/>
                <w:sz w:val="20"/>
                <w:lang w:val="ru-RU"/>
              </w:rPr>
              <w:t>нформация должна дополняться указанием максимально допустимой массы загру</w:t>
            </w:r>
            <w:r w:rsidR="008D6F01" w:rsidRPr="001B26F4">
              <w:rPr>
                <w:rFonts w:cs="Arial"/>
                <w:color w:val="auto"/>
                <w:sz w:val="20"/>
                <w:lang w:val="ru-RU"/>
              </w:rPr>
              <w:t>з</w:t>
            </w:r>
            <w:r w:rsidR="008D6F01" w:rsidRPr="001B26F4">
              <w:rPr>
                <w:rFonts w:cs="Arial"/>
                <w:color w:val="auto"/>
                <w:sz w:val="20"/>
                <w:lang w:val="ru-RU"/>
              </w:rPr>
              <w:t xml:space="preserve">ки в </w:t>
            </w:r>
            <w:proofErr w:type="gramStart"/>
            <w:r w:rsidR="008D6F01" w:rsidRPr="001B26F4">
              <w:rPr>
                <w:rFonts w:cs="Arial"/>
                <w:color w:val="auto"/>
                <w:sz w:val="20"/>
                <w:lang w:val="ru-RU"/>
              </w:rPr>
              <w:t>кг</w:t>
            </w:r>
            <w:proofErr w:type="gramEnd"/>
            <w:r w:rsidR="008D6F01" w:rsidRPr="001B26F4">
              <w:rPr>
                <w:rFonts w:cs="Arial"/>
                <w:color w:val="auto"/>
                <w:sz w:val="20"/>
                <w:lang w:val="ru-RU"/>
              </w:rPr>
              <w:t xml:space="preserve"> для каждого газа.</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6.8.3.5.4</w:t>
            </w:r>
          </w:p>
        </w:tc>
        <w:tc>
          <w:tcPr>
            <w:tcW w:w="8508" w:type="dxa"/>
            <w:gridSpan w:val="6"/>
          </w:tcPr>
          <w:p w:rsidR="008D6F01" w:rsidRPr="001B26F4" w:rsidRDefault="008D6F01" w:rsidP="00397621">
            <w:pPr>
              <w:pStyle w:val="NormalListSpalte"/>
              <w:spacing w:before="180"/>
              <w:rPr>
                <w:rFonts w:cs="Arial"/>
                <w:color w:val="auto"/>
                <w:sz w:val="20"/>
                <w:lang w:val="ru-RU"/>
              </w:rPr>
            </w:pPr>
            <w:r w:rsidRPr="001B26F4">
              <w:rPr>
                <w:rFonts w:cs="Arial"/>
                <w:color w:val="auto"/>
                <w:sz w:val="20"/>
                <w:lang w:val="ru-RU"/>
              </w:rPr>
              <w:t>На цистернах, предназначенных для перевозки охлажденных жидких газов:</w:t>
            </w:r>
          </w:p>
          <w:p w:rsidR="008D6F01" w:rsidRPr="001B26F4" w:rsidRDefault="00397621" w:rsidP="008D6F01">
            <w:pPr>
              <w:pStyle w:val="NormalListSpalte"/>
              <w:rPr>
                <w:rFonts w:cs="Arial"/>
                <w:color w:val="auto"/>
                <w:sz w:val="20"/>
                <w:lang w:val="ru-RU"/>
              </w:rPr>
            </w:pPr>
            <w:r w:rsidRPr="001B26F4">
              <w:rPr>
                <w:rFonts w:cs="Arial"/>
                <w:color w:val="auto"/>
                <w:sz w:val="20"/>
                <w:lang w:val="ru-RU"/>
              </w:rPr>
              <w:t xml:space="preserve">- </w:t>
            </w:r>
            <w:r w:rsidRPr="001B26F4">
              <w:rPr>
                <w:rFonts w:cs="Arial"/>
                <w:color w:val="auto"/>
                <w:sz w:val="20"/>
                <w:lang w:val="ru-RU"/>
              </w:rPr>
              <w:tab/>
            </w:r>
            <w:r w:rsidR="008D6F01" w:rsidRPr="001B26F4">
              <w:rPr>
                <w:rFonts w:cs="Arial"/>
                <w:color w:val="auto"/>
                <w:sz w:val="20"/>
                <w:lang w:val="ru-RU"/>
              </w:rPr>
              <w:t>максимально допустимое рабочее давление.</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6.8.3.5.5</w:t>
            </w:r>
          </w:p>
        </w:tc>
        <w:tc>
          <w:tcPr>
            <w:tcW w:w="8508" w:type="dxa"/>
            <w:gridSpan w:val="6"/>
          </w:tcPr>
          <w:p w:rsidR="00397621" w:rsidRPr="001B26F4" w:rsidRDefault="008D6F01" w:rsidP="00397621">
            <w:pPr>
              <w:pStyle w:val="NormalListSpalte"/>
              <w:spacing w:before="180"/>
              <w:ind w:left="0" w:firstLine="0"/>
              <w:rPr>
                <w:rFonts w:cs="Arial"/>
                <w:color w:val="auto"/>
                <w:sz w:val="20"/>
                <w:lang w:val="ru-RU"/>
              </w:rPr>
            </w:pPr>
            <w:r w:rsidRPr="001B26F4">
              <w:rPr>
                <w:rFonts w:cs="Arial"/>
                <w:color w:val="auto"/>
                <w:sz w:val="20"/>
                <w:lang w:val="ru-RU"/>
              </w:rPr>
              <w:t>На цистернах с теплоизоляцией</w:t>
            </w:r>
            <w:r w:rsidR="00397621" w:rsidRPr="001B26F4">
              <w:rPr>
                <w:rFonts w:cs="Arial"/>
                <w:color w:val="auto"/>
                <w:sz w:val="20"/>
                <w:lang w:val="ru-RU"/>
              </w:rPr>
              <w:t>:</w:t>
            </w:r>
          </w:p>
          <w:p w:rsidR="008D6F01" w:rsidRPr="001B26F4" w:rsidRDefault="008D6F01" w:rsidP="00397621">
            <w:pPr>
              <w:pStyle w:val="NormalListSpalte"/>
              <w:spacing w:before="180"/>
              <w:ind w:left="0" w:firstLine="0"/>
              <w:rPr>
                <w:rFonts w:cs="Arial"/>
                <w:color w:val="auto"/>
                <w:sz w:val="20"/>
                <w:lang w:val="ru-RU"/>
              </w:rPr>
            </w:pPr>
            <w:r w:rsidRPr="001B26F4">
              <w:rPr>
                <w:rFonts w:cs="Arial"/>
                <w:color w:val="auto"/>
                <w:sz w:val="20"/>
                <w:lang w:val="ru-RU"/>
              </w:rPr>
              <w:t xml:space="preserve"> - надписи: </w:t>
            </w:r>
            <w:r w:rsidR="00397621" w:rsidRPr="001B26F4">
              <w:rPr>
                <w:rFonts w:cs="Arial"/>
                <w:color w:val="auto"/>
                <w:sz w:val="20"/>
                <w:lang w:val="ru-RU"/>
              </w:rPr>
              <w:t>«</w:t>
            </w:r>
            <w:r w:rsidRPr="001B26F4">
              <w:rPr>
                <w:rFonts w:cs="Arial"/>
                <w:color w:val="auto"/>
                <w:sz w:val="20"/>
                <w:lang w:val="ru-RU"/>
              </w:rPr>
              <w:t>Теплоизоляция</w:t>
            </w:r>
            <w:r w:rsidR="00397621" w:rsidRPr="001B26F4">
              <w:rPr>
                <w:rFonts w:cs="Arial"/>
                <w:color w:val="auto"/>
                <w:sz w:val="20"/>
                <w:lang w:val="ru-RU"/>
              </w:rPr>
              <w:t>»</w:t>
            </w:r>
            <w:r w:rsidRPr="001B26F4">
              <w:rPr>
                <w:rFonts w:cs="Arial"/>
                <w:color w:val="auto"/>
                <w:sz w:val="20"/>
                <w:lang w:val="ru-RU"/>
              </w:rPr>
              <w:t xml:space="preserve"> или </w:t>
            </w:r>
            <w:r w:rsidR="00397621" w:rsidRPr="001B26F4">
              <w:rPr>
                <w:rFonts w:cs="Arial"/>
                <w:color w:val="auto"/>
                <w:sz w:val="20"/>
                <w:lang w:val="ru-RU"/>
              </w:rPr>
              <w:t>«</w:t>
            </w:r>
            <w:r w:rsidRPr="001B26F4">
              <w:rPr>
                <w:rFonts w:cs="Arial"/>
                <w:color w:val="auto"/>
                <w:sz w:val="20"/>
                <w:lang w:val="ru-RU"/>
              </w:rPr>
              <w:t>Вакуумная изол</w:t>
            </w:r>
            <w:r w:rsidRPr="001B26F4">
              <w:rPr>
                <w:rFonts w:cs="Arial"/>
                <w:color w:val="auto"/>
                <w:sz w:val="20"/>
                <w:lang w:val="ru-RU"/>
              </w:rPr>
              <w:t>я</w:t>
            </w:r>
            <w:r w:rsidRPr="001B26F4">
              <w:rPr>
                <w:rFonts w:cs="Arial"/>
                <w:color w:val="auto"/>
                <w:sz w:val="20"/>
                <w:lang w:val="ru-RU"/>
              </w:rPr>
              <w:t>ция</w:t>
            </w:r>
            <w:r w:rsidR="00397621" w:rsidRPr="001B26F4">
              <w:rPr>
                <w:rFonts w:cs="Arial"/>
                <w:color w:val="auto"/>
                <w:sz w:val="20"/>
                <w:lang w:val="ru-RU"/>
              </w:rPr>
              <w:t>»</w:t>
            </w:r>
            <w:r w:rsidRPr="001B26F4">
              <w:rPr>
                <w:rFonts w:cs="Arial"/>
                <w:color w:val="auto"/>
                <w:sz w:val="20"/>
                <w:lang w:val="ru-RU"/>
              </w:rPr>
              <w:t>.</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bookmarkStart w:id="47" w:name="Absatz_2_6_3"/>
            <w:r w:rsidRPr="001B26F4">
              <w:rPr>
                <w:rFonts w:cs="Arial"/>
                <w:b/>
                <w:color w:val="auto"/>
                <w:sz w:val="20"/>
                <w:lang w:val="ru-RU"/>
              </w:rPr>
              <w:t>6.8.3.5.6</w:t>
            </w:r>
            <w:bookmarkEnd w:id="47"/>
          </w:p>
        </w:tc>
        <w:tc>
          <w:tcPr>
            <w:tcW w:w="8508" w:type="dxa"/>
            <w:gridSpan w:val="6"/>
          </w:tcPr>
          <w:p w:rsidR="00584AEF" w:rsidRPr="001B26F4" w:rsidRDefault="00584AEF">
            <w:pPr>
              <w:pStyle w:val="Randnummer"/>
              <w:ind w:left="0" w:firstLine="0"/>
              <w:rPr>
                <w:rFonts w:cs="Arial"/>
                <w:color w:val="auto"/>
                <w:sz w:val="20"/>
                <w:lang w:val="ru-RU"/>
              </w:rPr>
            </w:pPr>
            <w:r w:rsidRPr="001B26F4">
              <w:rPr>
                <w:rFonts w:cs="Arial"/>
                <w:color w:val="auto"/>
                <w:sz w:val="20"/>
                <w:lang w:val="ru-RU"/>
              </w:rPr>
              <w:t>В дополнение к сведениям, предусмотренным в п. 6.8.2.5.2, должны быть указаны</w:t>
            </w:r>
            <w:r w:rsidR="005A2615">
              <w:rPr>
                <w:rFonts w:cs="Arial"/>
                <w:color w:val="auto"/>
                <w:sz w:val="20"/>
                <w:lang w:val="ru-RU"/>
              </w:rPr>
              <w:t xml:space="preserve"> </w:t>
            </w:r>
            <w:r w:rsidR="005A2615" w:rsidRPr="001B26F4">
              <w:rPr>
                <w:rFonts w:cs="Arial"/>
                <w:color w:val="auto"/>
                <w:sz w:val="20"/>
                <w:lang w:val="ru-RU"/>
              </w:rPr>
              <w:t>сл</w:t>
            </w:r>
            <w:r w:rsidR="005A2615" w:rsidRPr="001B26F4">
              <w:rPr>
                <w:rFonts w:cs="Arial"/>
                <w:color w:val="auto"/>
                <w:sz w:val="20"/>
                <w:lang w:val="ru-RU"/>
              </w:rPr>
              <w:t>е</w:t>
            </w:r>
            <w:r w:rsidR="005A2615" w:rsidRPr="001B26F4">
              <w:rPr>
                <w:rFonts w:cs="Arial"/>
                <w:color w:val="auto"/>
                <w:sz w:val="20"/>
                <w:lang w:val="ru-RU"/>
              </w:rPr>
              <w:t>дующие сведения</w:t>
            </w:r>
            <w:r w:rsidRPr="001B26F4">
              <w:rPr>
                <w:rFonts w:cs="Arial"/>
                <w:color w:val="auto"/>
                <w:sz w:val="20"/>
                <w:lang w:val="ru-RU"/>
              </w:rPr>
              <w:t>:</w:t>
            </w:r>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spacing w:before="0"/>
              <w:ind w:left="0" w:firstLine="0"/>
              <w:rPr>
                <w:rFonts w:cs="Arial"/>
                <w:b/>
                <w:color w:val="auto"/>
                <w:sz w:val="20"/>
                <w:lang w:val="ru-RU"/>
              </w:rPr>
            </w:pPr>
          </w:p>
        </w:tc>
        <w:tc>
          <w:tcPr>
            <w:tcW w:w="4253" w:type="dxa"/>
            <w:gridSpan w:val="3"/>
            <w:tcBorders>
              <w:right w:val="single" w:sz="4" w:space="0" w:color="auto"/>
            </w:tcBorders>
          </w:tcPr>
          <w:p w:rsidR="00584AEF" w:rsidRPr="001B26F4" w:rsidRDefault="00584AEF">
            <w:pPr>
              <w:pStyle w:val="Randnummer"/>
              <w:spacing w:before="0"/>
              <w:ind w:left="0" w:firstLine="0"/>
              <w:rPr>
                <w:rFonts w:cs="Arial"/>
                <w:color w:val="auto"/>
                <w:sz w:val="20"/>
                <w:lang w:val="ru-RU"/>
              </w:rPr>
            </w:pPr>
            <w:r w:rsidRPr="001B26F4">
              <w:rPr>
                <w:rFonts w:cs="Arial"/>
                <w:color w:val="auto"/>
                <w:sz w:val="20"/>
                <w:lang w:val="ru-RU"/>
              </w:rPr>
              <w:t xml:space="preserve">на обеих сторонах вагона-цистерны </w:t>
            </w:r>
            <w:r w:rsidR="005C5F6A">
              <w:rPr>
                <w:rFonts w:cs="Arial"/>
                <w:color w:val="auto"/>
                <w:sz w:val="20"/>
                <w:lang w:val="ru-RU"/>
              </w:rPr>
              <w:t>(</w:t>
            </w:r>
            <w:r w:rsidRPr="001B26F4">
              <w:rPr>
                <w:rFonts w:cs="Arial"/>
                <w:color w:val="auto"/>
                <w:sz w:val="20"/>
                <w:lang w:val="ru-RU"/>
              </w:rPr>
              <w:t>неп</w:t>
            </w:r>
            <w:r w:rsidRPr="001B26F4">
              <w:rPr>
                <w:rFonts w:cs="Arial"/>
                <w:color w:val="auto"/>
                <w:sz w:val="20"/>
                <w:lang w:val="ru-RU"/>
              </w:rPr>
              <w:t>о</w:t>
            </w:r>
            <w:r w:rsidRPr="001B26F4">
              <w:rPr>
                <w:rFonts w:cs="Arial"/>
                <w:color w:val="auto"/>
                <w:sz w:val="20"/>
                <w:lang w:val="ru-RU"/>
              </w:rPr>
              <w:t>средственно на самой цистерне или на информац</w:t>
            </w:r>
            <w:r w:rsidRPr="001B26F4">
              <w:rPr>
                <w:rFonts w:cs="Arial"/>
                <w:color w:val="auto"/>
                <w:sz w:val="20"/>
                <w:lang w:val="ru-RU"/>
              </w:rPr>
              <w:t>и</w:t>
            </w:r>
            <w:r w:rsidRPr="001B26F4">
              <w:rPr>
                <w:rFonts w:cs="Arial"/>
                <w:color w:val="auto"/>
                <w:sz w:val="20"/>
                <w:lang w:val="ru-RU"/>
              </w:rPr>
              <w:t>онных щитах</w:t>
            </w:r>
            <w:r w:rsidR="005C5F6A">
              <w:rPr>
                <w:rFonts w:cs="Arial"/>
                <w:color w:val="auto"/>
                <w:sz w:val="20"/>
                <w:lang w:val="ru-RU"/>
              </w:rPr>
              <w:t>)</w:t>
            </w:r>
            <w:r w:rsidRPr="001B26F4">
              <w:rPr>
                <w:rFonts w:cs="Arial"/>
                <w:color w:val="auto"/>
                <w:sz w:val="20"/>
                <w:lang w:val="ru-RU"/>
              </w:rPr>
              <w:t>:</w:t>
            </w:r>
          </w:p>
        </w:tc>
        <w:tc>
          <w:tcPr>
            <w:tcW w:w="4255" w:type="dxa"/>
            <w:gridSpan w:val="3"/>
            <w:tcBorders>
              <w:left w:val="nil"/>
            </w:tcBorders>
          </w:tcPr>
          <w:p w:rsidR="00584AEF" w:rsidRPr="001B26F4" w:rsidRDefault="00584AEF">
            <w:pPr>
              <w:pStyle w:val="Randnummer"/>
              <w:spacing w:before="0"/>
              <w:ind w:left="0" w:firstLine="0"/>
              <w:rPr>
                <w:rFonts w:cs="Arial"/>
                <w:color w:val="auto"/>
                <w:sz w:val="20"/>
                <w:lang w:val="ru-RU"/>
              </w:rPr>
            </w:pPr>
            <w:r w:rsidRPr="001B26F4">
              <w:rPr>
                <w:rFonts w:cs="Arial"/>
                <w:color w:val="auto"/>
                <w:sz w:val="20"/>
                <w:lang w:val="ru-RU"/>
              </w:rPr>
              <w:t>на контейнере-цистерне (на самой цисте</w:t>
            </w:r>
            <w:r w:rsidRPr="001B26F4">
              <w:rPr>
                <w:rFonts w:cs="Arial"/>
                <w:color w:val="auto"/>
                <w:sz w:val="20"/>
                <w:lang w:val="ru-RU"/>
              </w:rPr>
              <w:t>р</w:t>
            </w:r>
            <w:r w:rsidRPr="001B26F4">
              <w:rPr>
                <w:rFonts w:cs="Arial"/>
                <w:color w:val="auto"/>
                <w:sz w:val="20"/>
                <w:lang w:val="ru-RU"/>
              </w:rPr>
              <w:t xml:space="preserve">не или на </w:t>
            </w:r>
            <w:r w:rsidR="005A2615" w:rsidRPr="001B26F4">
              <w:rPr>
                <w:rFonts w:cs="Arial"/>
                <w:color w:val="auto"/>
                <w:sz w:val="20"/>
                <w:lang w:val="ru-RU"/>
              </w:rPr>
              <w:t>информац</w:t>
            </w:r>
            <w:r w:rsidR="005A2615" w:rsidRPr="001B26F4">
              <w:rPr>
                <w:rFonts w:cs="Arial"/>
                <w:color w:val="auto"/>
                <w:sz w:val="20"/>
                <w:lang w:val="ru-RU"/>
              </w:rPr>
              <w:t>и</w:t>
            </w:r>
            <w:r w:rsidR="005A2615" w:rsidRPr="001B26F4">
              <w:rPr>
                <w:rFonts w:cs="Arial"/>
                <w:color w:val="auto"/>
                <w:sz w:val="20"/>
                <w:lang w:val="ru-RU"/>
              </w:rPr>
              <w:t xml:space="preserve">онных </w:t>
            </w:r>
            <w:r w:rsidRPr="001B26F4">
              <w:rPr>
                <w:rFonts w:cs="Arial"/>
                <w:color w:val="auto"/>
                <w:sz w:val="20"/>
                <w:lang w:val="ru-RU"/>
              </w:rPr>
              <w:t>щитах):</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spacing w:before="0"/>
              <w:ind w:left="0" w:firstLine="0"/>
              <w:rPr>
                <w:rFonts w:cs="Arial"/>
                <w:b/>
                <w:color w:val="auto"/>
                <w:sz w:val="20"/>
                <w:lang w:val="ru-RU"/>
              </w:rPr>
            </w:pPr>
          </w:p>
        </w:tc>
        <w:tc>
          <w:tcPr>
            <w:tcW w:w="8508" w:type="dxa"/>
            <w:gridSpan w:val="6"/>
          </w:tcPr>
          <w:p w:rsidR="00584AEF" w:rsidRPr="001B26F4" w:rsidRDefault="00584AEF" w:rsidP="00584AEF">
            <w:pPr>
              <w:pStyle w:val="NormalList123Spalte"/>
              <w:tabs>
                <w:tab w:val="left" w:pos="358"/>
              </w:tabs>
              <w:ind w:left="499" w:hanging="499"/>
              <w:rPr>
                <w:rFonts w:cs="Arial"/>
                <w:color w:val="auto"/>
                <w:sz w:val="20"/>
                <w:lang w:val="ru-RU"/>
              </w:rPr>
            </w:pPr>
          </w:p>
          <w:p w:rsidR="00584AEF" w:rsidRPr="001B26F4" w:rsidRDefault="00826FE8" w:rsidP="00397621">
            <w:pPr>
              <w:pStyle w:val="NormalList123Spalte"/>
              <w:tabs>
                <w:tab w:val="clear" w:pos="215"/>
                <w:tab w:val="clear" w:pos="431"/>
                <w:tab w:val="left" w:pos="219"/>
              </w:tabs>
              <w:ind w:left="219" w:hanging="219"/>
              <w:rPr>
                <w:rFonts w:cs="Arial"/>
                <w:color w:val="auto"/>
                <w:sz w:val="20"/>
                <w:lang w:val="ru-RU"/>
              </w:rPr>
            </w:pPr>
            <w:r w:rsidRPr="00826FE8">
              <w:rPr>
                <w:rFonts w:cs="Arial"/>
                <w:color w:val="auto"/>
                <w:sz w:val="20"/>
                <w:lang w:val="ru-RU"/>
              </w:rPr>
              <w:t>а)</w:t>
            </w:r>
            <w:r>
              <w:rPr>
                <w:rFonts w:cs="Arial"/>
                <w:color w:val="auto"/>
                <w:sz w:val="20"/>
                <w:lang w:val="ru-RU"/>
              </w:rPr>
              <w:t xml:space="preserve">  </w:t>
            </w:r>
            <w:r w:rsidR="00584AEF" w:rsidRPr="001B26F4">
              <w:rPr>
                <w:rFonts w:cs="Arial"/>
                <w:color w:val="auto"/>
                <w:sz w:val="20"/>
                <w:lang w:val="ru-RU"/>
              </w:rPr>
              <w:t xml:space="preserve">- </w:t>
            </w:r>
            <w:r w:rsidR="00584AEF" w:rsidRPr="001B26F4">
              <w:rPr>
                <w:rFonts w:cs="Arial"/>
                <w:color w:val="auto"/>
                <w:sz w:val="20"/>
                <w:lang w:val="ru-RU"/>
              </w:rPr>
              <w:tab/>
              <w:t>код цистерны в соответствии со свидетельством (</w:t>
            </w:r>
            <w:proofErr w:type="gramStart"/>
            <w:r w:rsidR="00584AEF" w:rsidRPr="001B26F4">
              <w:rPr>
                <w:rFonts w:cs="Arial"/>
                <w:color w:val="auto"/>
                <w:sz w:val="20"/>
                <w:lang w:val="ru-RU"/>
              </w:rPr>
              <w:t>см</w:t>
            </w:r>
            <w:proofErr w:type="gramEnd"/>
            <w:r w:rsidR="00584AEF" w:rsidRPr="001B26F4">
              <w:rPr>
                <w:rFonts w:cs="Arial"/>
                <w:color w:val="auto"/>
                <w:sz w:val="20"/>
                <w:lang w:val="ru-RU"/>
              </w:rPr>
              <w:t>. п. 6.8.2.3.1) с указанием фа</w:t>
            </w:r>
            <w:r w:rsidR="00584AEF" w:rsidRPr="001B26F4">
              <w:rPr>
                <w:rFonts w:cs="Arial"/>
                <w:color w:val="auto"/>
                <w:sz w:val="20"/>
                <w:lang w:val="ru-RU"/>
              </w:rPr>
              <w:t>к</w:t>
            </w:r>
            <w:r w:rsidR="00584AEF" w:rsidRPr="001B26F4">
              <w:rPr>
                <w:rFonts w:cs="Arial"/>
                <w:color w:val="auto"/>
                <w:sz w:val="20"/>
                <w:lang w:val="ru-RU"/>
              </w:rPr>
              <w:t>тического и</w:t>
            </w:r>
            <w:r w:rsidR="00584AEF" w:rsidRPr="001B26F4">
              <w:rPr>
                <w:rFonts w:cs="Arial"/>
                <w:color w:val="auto"/>
                <w:sz w:val="20"/>
                <w:lang w:val="ru-RU"/>
              </w:rPr>
              <w:t>с</w:t>
            </w:r>
            <w:r w:rsidR="00584AEF" w:rsidRPr="001B26F4">
              <w:rPr>
                <w:rFonts w:cs="Arial"/>
                <w:color w:val="auto"/>
                <w:sz w:val="20"/>
                <w:lang w:val="ru-RU"/>
              </w:rPr>
              <w:t>пытательного давления цистерны;</w:t>
            </w:r>
          </w:p>
          <w:p w:rsidR="00584AEF" w:rsidRPr="001B26F4" w:rsidRDefault="00826FE8" w:rsidP="00826FE8">
            <w:pPr>
              <w:pStyle w:val="NormalList123Spalte"/>
              <w:tabs>
                <w:tab w:val="left" w:pos="358"/>
              </w:tabs>
              <w:ind w:left="499" w:hanging="499"/>
              <w:rPr>
                <w:rFonts w:cs="Arial"/>
                <w:color w:val="auto"/>
                <w:sz w:val="20"/>
                <w:lang w:val="ru-RU"/>
              </w:rPr>
            </w:pPr>
            <w:r>
              <w:rPr>
                <w:rFonts w:cs="Arial"/>
                <w:color w:val="auto"/>
                <w:sz w:val="20"/>
                <w:lang w:val="ru-RU"/>
              </w:rPr>
              <w:t xml:space="preserve">    </w:t>
            </w:r>
            <w:r w:rsidR="00584AEF" w:rsidRPr="001B26F4">
              <w:rPr>
                <w:rFonts w:cs="Arial"/>
                <w:color w:val="auto"/>
                <w:sz w:val="20"/>
                <w:lang w:val="ru-RU"/>
              </w:rPr>
              <w:t>-</w:t>
            </w:r>
            <w:r w:rsidR="00584AEF" w:rsidRPr="001B26F4">
              <w:rPr>
                <w:rFonts w:cs="Arial"/>
                <w:color w:val="auto"/>
                <w:sz w:val="20"/>
                <w:lang w:val="ru-RU"/>
              </w:rPr>
              <w:tab/>
              <w:t>надпись: "Минимально допустимая температура наполнения…";</w:t>
            </w:r>
          </w:p>
          <w:p w:rsidR="00584AEF" w:rsidRPr="001B26F4" w:rsidRDefault="00584AEF" w:rsidP="00584AEF">
            <w:pPr>
              <w:pStyle w:val="NormalList123Spalte"/>
              <w:tabs>
                <w:tab w:val="left" w:pos="358"/>
              </w:tabs>
              <w:ind w:left="499" w:hanging="499"/>
              <w:rPr>
                <w:rFonts w:cs="Arial"/>
                <w:color w:val="auto"/>
                <w:sz w:val="20"/>
                <w:lang w:val="ru-RU"/>
              </w:rPr>
            </w:pPr>
            <w:r w:rsidRPr="001B26F4">
              <w:rPr>
                <w:rFonts w:cs="Arial"/>
                <w:color w:val="auto"/>
                <w:sz w:val="20"/>
                <w:lang w:val="ru-RU"/>
              </w:rPr>
              <w:t>б)  для цистерны, предназначенной для перевозки одного вещества:</w:t>
            </w:r>
          </w:p>
          <w:p w:rsidR="00584AEF" w:rsidRPr="001B26F4" w:rsidRDefault="00584AEF" w:rsidP="00397621">
            <w:pPr>
              <w:pStyle w:val="NormalList123Spalte"/>
              <w:tabs>
                <w:tab w:val="clear" w:pos="215"/>
                <w:tab w:val="clear" w:pos="431"/>
                <w:tab w:val="left" w:pos="358"/>
              </w:tabs>
              <w:ind w:left="499" w:hanging="499"/>
              <w:rPr>
                <w:rFonts w:cs="Arial"/>
                <w:color w:val="auto"/>
                <w:sz w:val="20"/>
                <w:lang w:val="ru-RU"/>
              </w:rPr>
            </w:pPr>
            <w:r w:rsidRPr="001B26F4">
              <w:rPr>
                <w:rFonts w:cs="Arial"/>
                <w:color w:val="auto"/>
                <w:sz w:val="20"/>
                <w:lang w:val="ru-RU"/>
              </w:rPr>
              <w:t>-</w:t>
            </w:r>
            <w:r w:rsidRPr="001B26F4">
              <w:rPr>
                <w:rFonts w:cs="Arial"/>
                <w:color w:val="auto"/>
                <w:sz w:val="20"/>
                <w:lang w:val="ru-RU"/>
              </w:rPr>
              <w:tab/>
              <w:t>надлежащее наименование газа и, кроме того, для газов, отнесенных к какой-либо позиции "</w:t>
            </w:r>
            <w:proofErr w:type="spellStart"/>
            <w:proofErr w:type="gramStart"/>
            <w:r w:rsidRPr="001B26F4">
              <w:rPr>
                <w:rFonts w:cs="Arial"/>
                <w:color w:val="auto"/>
                <w:sz w:val="20"/>
                <w:lang w:val="ru-RU"/>
              </w:rPr>
              <w:t>н</w:t>
            </w:r>
            <w:proofErr w:type="gramEnd"/>
            <w:r w:rsidRPr="001B26F4">
              <w:rPr>
                <w:rFonts w:cs="Arial"/>
                <w:color w:val="auto"/>
                <w:sz w:val="20"/>
                <w:lang w:val="ru-RU"/>
              </w:rPr>
              <w:t>.у.к</w:t>
            </w:r>
            <w:proofErr w:type="spellEnd"/>
            <w:r w:rsidRPr="001B26F4">
              <w:rPr>
                <w:rFonts w:cs="Arial"/>
                <w:color w:val="auto"/>
                <w:sz w:val="20"/>
                <w:lang w:val="ru-RU"/>
              </w:rPr>
              <w:t>.", – техническое наименование</w:t>
            </w:r>
            <w:r w:rsidR="00397621" w:rsidRPr="001B26F4">
              <w:rPr>
                <w:rFonts w:cs="Arial"/>
                <w:color w:val="auto"/>
                <w:sz w:val="20"/>
                <w:vertAlign w:val="superscript"/>
                <w:lang w:val="ru-RU"/>
              </w:rPr>
              <w:t>18</w:t>
            </w:r>
            <w:r w:rsidRPr="001B26F4">
              <w:rPr>
                <w:rFonts w:cs="Arial"/>
                <w:color w:val="auto"/>
                <w:sz w:val="20"/>
                <w:lang w:val="ru-RU"/>
              </w:rPr>
              <w:t>;</w:t>
            </w:r>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ind w:left="0" w:firstLine="0"/>
              <w:rPr>
                <w:rFonts w:cs="Arial"/>
                <w:b/>
                <w:color w:val="auto"/>
                <w:sz w:val="20"/>
                <w:lang w:val="ru-RU"/>
              </w:rPr>
            </w:pPr>
          </w:p>
        </w:tc>
        <w:tc>
          <w:tcPr>
            <w:tcW w:w="4253" w:type="dxa"/>
            <w:gridSpan w:val="3"/>
            <w:tcBorders>
              <w:right w:val="single" w:sz="4" w:space="0" w:color="auto"/>
            </w:tcBorders>
          </w:tcPr>
          <w:p w:rsidR="003C55F5" w:rsidRPr="001B26F4" w:rsidRDefault="003C55F5">
            <w:pPr>
              <w:pStyle w:val="NormalList123Spalte"/>
              <w:ind w:left="215" w:hanging="215"/>
              <w:rPr>
                <w:rFonts w:cs="Arial"/>
                <w:color w:val="auto"/>
                <w:sz w:val="20"/>
                <w:lang w:val="ru-RU"/>
              </w:rPr>
            </w:pPr>
          </w:p>
        </w:tc>
        <w:tc>
          <w:tcPr>
            <w:tcW w:w="4255" w:type="dxa"/>
            <w:gridSpan w:val="3"/>
            <w:tcBorders>
              <w:left w:val="nil"/>
            </w:tcBorders>
          </w:tcPr>
          <w:p w:rsidR="00584AEF" w:rsidRPr="001B26F4" w:rsidRDefault="00584AEF">
            <w:pPr>
              <w:pStyle w:val="NormalList123Spalte"/>
              <w:ind w:left="215" w:hanging="215"/>
              <w:rPr>
                <w:rFonts w:cs="Arial"/>
                <w:color w:val="auto"/>
                <w:sz w:val="20"/>
                <w:lang w:val="ru-RU"/>
              </w:rPr>
            </w:pPr>
            <w:r w:rsidRPr="001B26F4">
              <w:rPr>
                <w:rFonts w:cs="Arial"/>
                <w:color w:val="auto"/>
                <w:sz w:val="20"/>
                <w:lang w:val="ru-RU"/>
              </w:rPr>
              <w:t>- для сжатых газов, загружаемых по массе, а также для сжиженных, охлажденных жидких или растворенных под давлен</w:t>
            </w:r>
            <w:r w:rsidRPr="001B26F4">
              <w:rPr>
                <w:rFonts w:cs="Arial"/>
                <w:color w:val="auto"/>
                <w:sz w:val="20"/>
                <w:lang w:val="ru-RU"/>
              </w:rPr>
              <w:t>и</w:t>
            </w:r>
            <w:r w:rsidRPr="001B26F4">
              <w:rPr>
                <w:rFonts w:cs="Arial"/>
                <w:color w:val="auto"/>
                <w:sz w:val="20"/>
                <w:lang w:val="ru-RU"/>
              </w:rPr>
              <w:t xml:space="preserve">ем газов – максимально допустимая масса загрузки в </w:t>
            </w:r>
            <w:proofErr w:type="gramStart"/>
            <w:r w:rsidRPr="001B26F4">
              <w:rPr>
                <w:rFonts w:cs="Arial"/>
                <w:color w:val="auto"/>
                <w:sz w:val="20"/>
                <w:lang w:val="ru-RU"/>
              </w:rPr>
              <w:t>кг</w:t>
            </w:r>
            <w:proofErr w:type="gramEnd"/>
            <w:r w:rsidRPr="001B26F4">
              <w:rPr>
                <w:rFonts w:cs="Arial"/>
                <w:color w:val="auto"/>
                <w:sz w:val="20"/>
                <w:lang w:val="ru-RU"/>
              </w:rPr>
              <w:t>;</w:t>
            </w:r>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584AEF" w:rsidRPr="001B26F4" w:rsidRDefault="00584AEF" w:rsidP="00584AEF">
            <w:pPr>
              <w:pStyle w:val="NormalList123Spalte"/>
              <w:tabs>
                <w:tab w:val="left" w:pos="358"/>
              </w:tabs>
              <w:ind w:left="499" w:hanging="499"/>
              <w:rPr>
                <w:rFonts w:cs="Arial"/>
                <w:color w:val="auto"/>
                <w:sz w:val="20"/>
                <w:lang w:val="ru-RU"/>
              </w:rPr>
            </w:pPr>
            <w:r w:rsidRPr="001B26F4">
              <w:rPr>
                <w:rFonts w:cs="Arial"/>
                <w:color w:val="auto"/>
                <w:sz w:val="20"/>
                <w:lang w:val="ru-RU"/>
              </w:rPr>
              <w:t>в) для цистерны многоцелевого назначения:</w:t>
            </w:r>
          </w:p>
          <w:p w:rsidR="00584AEF" w:rsidRPr="001B26F4" w:rsidRDefault="00584AEF" w:rsidP="00A03A01">
            <w:pPr>
              <w:pStyle w:val="NormalList123Spalte"/>
              <w:tabs>
                <w:tab w:val="clear" w:pos="215"/>
                <w:tab w:val="clear" w:pos="431"/>
                <w:tab w:val="left" w:pos="358"/>
              </w:tabs>
              <w:ind w:left="499" w:hanging="499"/>
              <w:rPr>
                <w:rFonts w:cs="Arial"/>
                <w:color w:val="auto"/>
                <w:sz w:val="20"/>
                <w:lang w:val="ru-RU"/>
              </w:rPr>
            </w:pPr>
            <w:proofErr w:type="gramStart"/>
            <w:r w:rsidRPr="001B26F4">
              <w:rPr>
                <w:rFonts w:cs="Arial"/>
                <w:color w:val="auto"/>
                <w:sz w:val="20"/>
                <w:lang w:val="ru-RU"/>
              </w:rPr>
              <w:t>-</w:t>
            </w:r>
            <w:r w:rsidRPr="001B26F4">
              <w:rPr>
                <w:rFonts w:cs="Arial"/>
                <w:color w:val="auto"/>
                <w:sz w:val="20"/>
                <w:lang w:val="ru-RU"/>
              </w:rPr>
              <w:tab/>
            </w:r>
            <w:r w:rsidR="00A03A01" w:rsidRPr="001B26F4">
              <w:rPr>
                <w:rFonts w:cs="Arial"/>
                <w:color w:val="auto"/>
                <w:sz w:val="20"/>
                <w:lang w:val="ru-RU"/>
              </w:rPr>
              <w:tab/>
            </w:r>
            <w:r w:rsidRPr="001B26F4">
              <w:rPr>
                <w:rFonts w:cs="Arial"/>
                <w:color w:val="auto"/>
                <w:sz w:val="20"/>
                <w:lang w:val="ru-RU"/>
              </w:rPr>
              <w:t xml:space="preserve">надлежащее наименование груза и, кроме того, для газов, отнесенных к какой-либо позиции </w:t>
            </w:r>
            <w:r w:rsidR="00A03A01" w:rsidRPr="001B26F4">
              <w:rPr>
                <w:rFonts w:cs="Arial"/>
                <w:color w:val="auto"/>
                <w:sz w:val="20"/>
                <w:lang w:val="ru-RU"/>
              </w:rPr>
              <w:t>«</w:t>
            </w:r>
            <w:proofErr w:type="spellStart"/>
            <w:r w:rsidRPr="001B26F4">
              <w:rPr>
                <w:rFonts w:cs="Arial"/>
                <w:color w:val="auto"/>
                <w:sz w:val="20"/>
                <w:lang w:val="ru-RU"/>
              </w:rPr>
              <w:t>н.у.к</w:t>
            </w:r>
            <w:proofErr w:type="spellEnd"/>
            <w:r w:rsidRPr="001B26F4">
              <w:rPr>
                <w:rFonts w:cs="Arial"/>
                <w:color w:val="auto"/>
                <w:sz w:val="20"/>
                <w:lang w:val="ru-RU"/>
              </w:rPr>
              <w:t>.</w:t>
            </w:r>
            <w:r w:rsidR="00A03A01" w:rsidRPr="001B26F4">
              <w:rPr>
                <w:rFonts w:cs="Arial"/>
                <w:color w:val="auto"/>
                <w:sz w:val="20"/>
                <w:lang w:val="ru-RU"/>
              </w:rPr>
              <w:t>»</w:t>
            </w:r>
            <w:r w:rsidRPr="001B26F4">
              <w:rPr>
                <w:rFonts w:cs="Arial"/>
                <w:color w:val="auto"/>
                <w:sz w:val="20"/>
                <w:lang w:val="ru-RU"/>
              </w:rPr>
              <w:t>, техническое наименование</w:t>
            </w:r>
            <w:r w:rsidR="00A03A01" w:rsidRPr="001B26F4">
              <w:rPr>
                <w:rFonts w:cs="Arial"/>
                <w:color w:val="auto"/>
                <w:sz w:val="20"/>
                <w:vertAlign w:val="superscript"/>
                <w:lang w:val="ru-RU"/>
              </w:rPr>
              <w:t>18</w:t>
            </w:r>
            <w:r w:rsidRPr="001B26F4">
              <w:rPr>
                <w:rFonts w:cs="Arial"/>
                <w:color w:val="auto"/>
                <w:sz w:val="20"/>
                <w:lang w:val="ru-RU"/>
              </w:rPr>
              <w:t xml:space="preserve"> всех газов, для перевозки к</w:t>
            </w:r>
            <w:r w:rsidRPr="001B26F4">
              <w:rPr>
                <w:rFonts w:cs="Arial"/>
                <w:color w:val="auto"/>
                <w:sz w:val="20"/>
                <w:lang w:val="ru-RU"/>
              </w:rPr>
              <w:t>о</w:t>
            </w:r>
            <w:r w:rsidRPr="001B26F4">
              <w:rPr>
                <w:rFonts w:cs="Arial"/>
                <w:color w:val="auto"/>
                <w:sz w:val="20"/>
                <w:lang w:val="ru-RU"/>
              </w:rPr>
              <w:t>торых предназначена данная цистерна,</w:t>
            </w:r>
            <w:proofErr w:type="gramEnd"/>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spacing w:before="0"/>
              <w:ind w:left="0" w:firstLine="0"/>
              <w:rPr>
                <w:rFonts w:cs="Arial"/>
                <w:b/>
                <w:color w:val="auto"/>
                <w:sz w:val="20"/>
                <w:lang w:val="ru-RU"/>
              </w:rPr>
            </w:pPr>
          </w:p>
        </w:tc>
        <w:tc>
          <w:tcPr>
            <w:tcW w:w="4253" w:type="dxa"/>
            <w:gridSpan w:val="3"/>
            <w:tcBorders>
              <w:right w:val="single" w:sz="4" w:space="0" w:color="auto"/>
            </w:tcBorders>
          </w:tcPr>
          <w:p w:rsidR="003C55F5" w:rsidRPr="001B26F4" w:rsidRDefault="003C55F5">
            <w:pPr>
              <w:pStyle w:val="NormalListSpalte"/>
              <w:spacing w:before="0"/>
              <w:ind w:left="0" w:firstLine="0"/>
              <w:rPr>
                <w:rFonts w:cs="Arial"/>
                <w:color w:val="auto"/>
                <w:sz w:val="20"/>
                <w:lang w:val="ru-RU"/>
              </w:rPr>
            </w:pPr>
          </w:p>
        </w:tc>
        <w:tc>
          <w:tcPr>
            <w:tcW w:w="4255" w:type="dxa"/>
            <w:gridSpan w:val="3"/>
            <w:tcBorders>
              <w:left w:val="nil"/>
            </w:tcBorders>
          </w:tcPr>
          <w:p w:rsidR="00584AEF" w:rsidRPr="001B26F4" w:rsidRDefault="00584AEF">
            <w:pPr>
              <w:pStyle w:val="NormalListSpalte"/>
              <w:spacing w:before="0"/>
              <w:ind w:left="0" w:firstLine="0"/>
              <w:rPr>
                <w:rFonts w:cs="Arial"/>
                <w:color w:val="auto"/>
                <w:sz w:val="20"/>
                <w:lang w:val="ru-RU"/>
              </w:rPr>
            </w:pPr>
            <w:r w:rsidRPr="001B26F4">
              <w:rPr>
                <w:rFonts w:cs="Arial"/>
                <w:color w:val="auto"/>
                <w:sz w:val="20"/>
                <w:lang w:val="ru-RU"/>
              </w:rPr>
              <w:t>с указанием максимально допустимой ма</w:t>
            </w:r>
            <w:r w:rsidRPr="001B26F4">
              <w:rPr>
                <w:rFonts w:cs="Arial"/>
                <w:color w:val="auto"/>
                <w:sz w:val="20"/>
                <w:lang w:val="ru-RU"/>
              </w:rPr>
              <w:t>с</w:t>
            </w:r>
            <w:r w:rsidRPr="001B26F4">
              <w:rPr>
                <w:rFonts w:cs="Arial"/>
                <w:color w:val="auto"/>
                <w:sz w:val="20"/>
                <w:lang w:val="ru-RU"/>
              </w:rPr>
              <w:t xml:space="preserve">сы загрузки в </w:t>
            </w:r>
            <w:proofErr w:type="gramStart"/>
            <w:r w:rsidRPr="001B26F4">
              <w:rPr>
                <w:rFonts w:cs="Arial"/>
                <w:color w:val="auto"/>
                <w:sz w:val="20"/>
                <w:lang w:val="ru-RU"/>
              </w:rPr>
              <w:t>кг</w:t>
            </w:r>
            <w:proofErr w:type="gramEnd"/>
            <w:r w:rsidRPr="001B26F4">
              <w:rPr>
                <w:rFonts w:cs="Arial"/>
                <w:color w:val="auto"/>
                <w:sz w:val="20"/>
                <w:lang w:val="ru-RU"/>
              </w:rPr>
              <w:t xml:space="preserve"> для каждого из них;</w:t>
            </w:r>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584AEF" w:rsidRPr="001B26F4" w:rsidRDefault="00584AEF" w:rsidP="00584AEF">
            <w:pPr>
              <w:pStyle w:val="NormalList123Spalte"/>
              <w:tabs>
                <w:tab w:val="left" w:pos="358"/>
              </w:tabs>
              <w:ind w:left="499" w:hanging="499"/>
              <w:rPr>
                <w:rFonts w:cs="Arial"/>
                <w:color w:val="auto"/>
                <w:sz w:val="20"/>
                <w:lang w:val="ru-RU"/>
              </w:rPr>
            </w:pPr>
            <w:r w:rsidRPr="001B26F4">
              <w:rPr>
                <w:rFonts w:cs="Arial"/>
                <w:color w:val="auto"/>
                <w:sz w:val="20"/>
                <w:lang w:val="ru-RU"/>
              </w:rPr>
              <w:t>г) для  цистерн, котлы которых имеют  теплоизоляцию:</w:t>
            </w:r>
          </w:p>
          <w:p w:rsidR="00584AEF" w:rsidRPr="001B26F4" w:rsidRDefault="00584AEF" w:rsidP="000E76F0">
            <w:pPr>
              <w:pStyle w:val="NormalList123Spalte"/>
              <w:tabs>
                <w:tab w:val="clear" w:pos="215"/>
                <w:tab w:val="clear" w:pos="431"/>
                <w:tab w:val="left" w:pos="358"/>
              </w:tabs>
              <w:ind w:left="499" w:hanging="499"/>
              <w:rPr>
                <w:rFonts w:cs="Arial"/>
                <w:color w:val="auto"/>
                <w:sz w:val="20"/>
                <w:lang w:val="ru-RU"/>
              </w:rPr>
            </w:pPr>
            <w:r w:rsidRPr="001B26F4">
              <w:rPr>
                <w:rFonts w:cs="Arial"/>
                <w:color w:val="auto"/>
                <w:sz w:val="20"/>
                <w:lang w:val="ru-RU"/>
              </w:rPr>
              <w:t>-</w:t>
            </w:r>
            <w:r w:rsidRPr="001B26F4">
              <w:rPr>
                <w:rFonts w:cs="Arial"/>
                <w:color w:val="auto"/>
                <w:sz w:val="20"/>
                <w:lang w:val="ru-RU"/>
              </w:rPr>
              <w:tab/>
            </w:r>
            <w:r w:rsidR="00DD4458" w:rsidRPr="001B26F4">
              <w:rPr>
                <w:rFonts w:cs="Arial"/>
                <w:color w:val="auto"/>
                <w:sz w:val="20"/>
                <w:lang w:val="ru-RU"/>
              </w:rPr>
              <w:tab/>
            </w:r>
            <w:r w:rsidRPr="001B26F4">
              <w:rPr>
                <w:rFonts w:cs="Arial"/>
                <w:color w:val="auto"/>
                <w:sz w:val="20"/>
                <w:lang w:val="ru-RU"/>
              </w:rPr>
              <w:t xml:space="preserve">надпись </w:t>
            </w:r>
            <w:r w:rsidR="000E76F0" w:rsidRPr="001B26F4">
              <w:rPr>
                <w:rFonts w:cs="Arial"/>
                <w:color w:val="auto"/>
                <w:sz w:val="20"/>
                <w:lang w:val="ru-RU"/>
              </w:rPr>
              <w:t>«</w:t>
            </w:r>
            <w:r w:rsidRPr="001B26F4">
              <w:rPr>
                <w:rFonts w:cs="Arial"/>
                <w:color w:val="auto"/>
                <w:sz w:val="20"/>
                <w:lang w:val="ru-RU"/>
              </w:rPr>
              <w:t>Теплоизоляция</w:t>
            </w:r>
            <w:r w:rsidR="000E76F0" w:rsidRPr="001B26F4">
              <w:rPr>
                <w:rFonts w:cs="Arial"/>
                <w:color w:val="auto"/>
                <w:sz w:val="20"/>
                <w:lang w:val="ru-RU"/>
              </w:rPr>
              <w:t>»</w:t>
            </w:r>
            <w:r w:rsidRPr="001B26F4">
              <w:rPr>
                <w:rFonts w:cs="Arial"/>
                <w:color w:val="auto"/>
                <w:sz w:val="20"/>
                <w:lang w:val="ru-RU"/>
              </w:rPr>
              <w:t xml:space="preserve"> (или </w:t>
            </w:r>
            <w:r w:rsidR="000E76F0" w:rsidRPr="001B26F4">
              <w:rPr>
                <w:rFonts w:cs="Arial"/>
                <w:color w:val="auto"/>
                <w:sz w:val="20"/>
                <w:lang w:val="ru-RU"/>
              </w:rPr>
              <w:t>«</w:t>
            </w:r>
            <w:r w:rsidRPr="001B26F4">
              <w:rPr>
                <w:rFonts w:cs="Arial"/>
                <w:color w:val="auto"/>
                <w:sz w:val="20"/>
                <w:lang w:val="ru-RU"/>
              </w:rPr>
              <w:t>Вакуумная теплоизоляция</w:t>
            </w:r>
            <w:r w:rsidR="000E76F0" w:rsidRPr="001B26F4">
              <w:rPr>
                <w:rFonts w:cs="Arial"/>
                <w:color w:val="auto"/>
                <w:sz w:val="20"/>
                <w:lang w:val="ru-RU"/>
              </w:rPr>
              <w:t>»</w:t>
            </w:r>
            <w:r w:rsidRPr="001B26F4">
              <w:rPr>
                <w:rFonts w:cs="Arial"/>
                <w:color w:val="auto"/>
                <w:sz w:val="20"/>
                <w:lang w:val="ru-RU"/>
              </w:rPr>
              <w:t>) на официальном языке страны регистрации и, кроме того, если указанный язык не является ру</w:t>
            </w:r>
            <w:r w:rsidRPr="001B26F4">
              <w:rPr>
                <w:rFonts w:cs="Arial"/>
                <w:color w:val="auto"/>
                <w:sz w:val="20"/>
                <w:lang w:val="ru-RU"/>
              </w:rPr>
              <w:t>с</w:t>
            </w:r>
            <w:r w:rsidRPr="001B26F4">
              <w:rPr>
                <w:rFonts w:cs="Arial"/>
                <w:color w:val="auto"/>
                <w:sz w:val="20"/>
                <w:lang w:val="ru-RU"/>
              </w:rPr>
              <w:t>ским</w:t>
            </w:r>
            <w:r w:rsidR="005A2615">
              <w:rPr>
                <w:rFonts w:cs="Arial"/>
                <w:color w:val="auto"/>
                <w:sz w:val="20"/>
                <w:lang w:val="ru-RU"/>
              </w:rPr>
              <w:t xml:space="preserve"> </w:t>
            </w:r>
            <w:r w:rsidRPr="001B26F4">
              <w:rPr>
                <w:rFonts w:cs="Arial"/>
                <w:color w:val="auto"/>
                <w:sz w:val="20"/>
                <w:lang w:val="ru-RU"/>
              </w:rPr>
              <w:t>–</w:t>
            </w:r>
            <w:r w:rsidR="005A2615">
              <w:rPr>
                <w:rFonts w:cs="Arial"/>
                <w:color w:val="auto"/>
                <w:sz w:val="20"/>
                <w:lang w:val="ru-RU"/>
              </w:rPr>
              <w:t xml:space="preserve"> </w:t>
            </w:r>
            <w:r w:rsidRPr="001B26F4">
              <w:rPr>
                <w:rFonts w:cs="Arial"/>
                <w:color w:val="auto"/>
                <w:sz w:val="20"/>
                <w:lang w:val="ru-RU"/>
              </w:rPr>
              <w:t>на русском языке, если соглашениями, заключенными между странами, учас</w:t>
            </w:r>
            <w:r w:rsidRPr="001B26F4">
              <w:rPr>
                <w:rFonts w:cs="Arial"/>
                <w:color w:val="auto"/>
                <w:sz w:val="20"/>
                <w:lang w:val="ru-RU"/>
              </w:rPr>
              <w:t>т</w:t>
            </w:r>
            <w:r w:rsidRPr="001B26F4">
              <w:rPr>
                <w:rFonts w:cs="Arial"/>
                <w:color w:val="auto"/>
                <w:sz w:val="20"/>
                <w:lang w:val="ru-RU"/>
              </w:rPr>
              <w:t>вующими в перевозке, не предусмотрено иное.</w:t>
            </w:r>
            <w:r w:rsidR="000E76F0" w:rsidRPr="001B26F4">
              <w:rPr>
                <w:rFonts w:cs="Arial"/>
                <w:color w:val="auto"/>
                <w:sz w:val="20"/>
                <w:lang w:val="ru-RU"/>
              </w:rPr>
              <w:t xml:space="preserve"> Если перевозка предшествует п</w:t>
            </w:r>
            <w:r w:rsidR="000E76F0" w:rsidRPr="001B26F4">
              <w:rPr>
                <w:rFonts w:cs="Arial"/>
                <w:color w:val="auto"/>
                <w:sz w:val="20"/>
                <w:lang w:val="ru-RU"/>
              </w:rPr>
              <w:t>е</w:t>
            </w:r>
            <w:r w:rsidR="000E76F0" w:rsidRPr="001B26F4">
              <w:rPr>
                <w:rFonts w:cs="Arial"/>
                <w:color w:val="auto"/>
                <w:sz w:val="20"/>
                <w:lang w:val="ru-RU"/>
              </w:rPr>
              <w:t>ревозке, которую не регламентирует</w:t>
            </w:r>
            <w:proofErr w:type="gramStart"/>
            <w:r w:rsidR="000E76F0" w:rsidRPr="001B26F4">
              <w:rPr>
                <w:rFonts w:cs="Arial"/>
                <w:color w:val="auto"/>
                <w:sz w:val="20"/>
                <w:lang w:val="ru-RU"/>
              </w:rPr>
              <w:t xml:space="preserve"> П</w:t>
            </w:r>
            <w:proofErr w:type="gramEnd"/>
            <w:r w:rsidR="000E76F0" w:rsidRPr="001B26F4">
              <w:rPr>
                <w:rFonts w:cs="Arial"/>
                <w:color w:val="auto"/>
                <w:sz w:val="20"/>
                <w:lang w:val="ru-RU"/>
              </w:rPr>
              <w:t>рил. 2 к СМГС, то данная маркировочная надпись допускается дополнительно на английском, немецком или французском языке.</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6.8.3.5.7</w:t>
            </w:r>
          </w:p>
        </w:tc>
        <w:tc>
          <w:tcPr>
            <w:tcW w:w="4253" w:type="dxa"/>
            <w:gridSpan w:val="3"/>
            <w:tcBorders>
              <w:right w:val="single" w:sz="4" w:space="0" w:color="auto"/>
            </w:tcBorders>
          </w:tcPr>
          <w:p w:rsidR="004A1F0E" w:rsidRPr="001B26F4" w:rsidRDefault="004A1F0E" w:rsidP="004A1F0E">
            <w:pPr>
              <w:pStyle w:val="NormaltextSpalte"/>
              <w:rPr>
                <w:rFonts w:cs="Arial"/>
                <w:color w:val="auto"/>
                <w:sz w:val="20"/>
                <w:lang w:val="ru-RU"/>
              </w:rPr>
            </w:pPr>
            <w:r w:rsidRPr="001B26F4">
              <w:rPr>
                <w:rFonts w:cs="Arial"/>
                <w:color w:val="auto"/>
                <w:sz w:val="20"/>
                <w:lang w:val="ru-RU"/>
              </w:rPr>
              <w:t xml:space="preserve">Ограничение загрузки, указанные в п. 6.8.2.5.2  </w:t>
            </w:r>
          </w:p>
          <w:p w:rsidR="004A1F0E" w:rsidRPr="001B26F4" w:rsidRDefault="004A1F0E" w:rsidP="00D979D5">
            <w:pPr>
              <w:pStyle w:val="NormaltextSpalte"/>
              <w:spacing w:before="60"/>
              <w:ind w:left="361" w:hanging="142"/>
              <w:rPr>
                <w:rFonts w:cs="Arial"/>
                <w:color w:val="auto"/>
                <w:sz w:val="20"/>
                <w:lang w:val="ru-RU"/>
              </w:rPr>
            </w:pPr>
            <w:r w:rsidRPr="001B26F4">
              <w:rPr>
                <w:rFonts w:cs="Arial"/>
                <w:color w:val="auto"/>
                <w:sz w:val="20"/>
                <w:lang w:val="ru-RU"/>
              </w:rPr>
              <w:t xml:space="preserve">- для сжатых газов, наполняемых по массе, </w:t>
            </w:r>
          </w:p>
          <w:p w:rsidR="004A1F0E" w:rsidRPr="001B26F4" w:rsidRDefault="004A1F0E" w:rsidP="00D979D5">
            <w:pPr>
              <w:pStyle w:val="NormaltextSpalte"/>
              <w:spacing w:before="60"/>
              <w:ind w:left="361" w:hanging="142"/>
              <w:rPr>
                <w:rFonts w:cs="Arial"/>
                <w:color w:val="auto"/>
                <w:sz w:val="20"/>
                <w:lang w:val="ru-RU"/>
              </w:rPr>
            </w:pPr>
            <w:r w:rsidRPr="001B26F4">
              <w:rPr>
                <w:rFonts w:cs="Arial"/>
                <w:color w:val="auto"/>
                <w:sz w:val="20"/>
                <w:lang w:val="ru-RU"/>
              </w:rPr>
              <w:t>- для сжиженных или охлажденных жи</w:t>
            </w:r>
            <w:r w:rsidRPr="001B26F4">
              <w:rPr>
                <w:rFonts w:cs="Arial"/>
                <w:color w:val="auto"/>
                <w:sz w:val="20"/>
                <w:lang w:val="ru-RU"/>
              </w:rPr>
              <w:t>д</w:t>
            </w:r>
            <w:r w:rsidRPr="001B26F4">
              <w:rPr>
                <w:rFonts w:cs="Arial"/>
                <w:color w:val="auto"/>
                <w:sz w:val="20"/>
                <w:lang w:val="ru-RU"/>
              </w:rPr>
              <w:t>ких газов и</w:t>
            </w:r>
          </w:p>
          <w:p w:rsidR="004A1F0E" w:rsidRPr="001B26F4" w:rsidRDefault="004A1F0E" w:rsidP="00D979D5">
            <w:pPr>
              <w:pStyle w:val="NormaltextSpalte"/>
              <w:spacing w:before="60"/>
              <w:ind w:left="361" w:hanging="142"/>
              <w:rPr>
                <w:rFonts w:cs="Arial"/>
                <w:color w:val="auto"/>
                <w:sz w:val="20"/>
                <w:lang w:val="ru-RU"/>
              </w:rPr>
            </w:pPr>
            <w:r w:rsidRPr="001B26F4">
              <w:rPr>
                <w:rFonts w:cs="Arial"/>
                <w:color w:val="auto"/>
                <w:sz w:val="20"/>
                <w:lang w:val="ru-RU"/>
              </w:rPr>
              <w:t>- растворенных под давлением газов</w:t>
            </w:r>
          </w:p>
          <w:p w:rsidR="00584AEF" w:rsidRPr="001B26F4" w:rsidRDefault="004A1F0E" w:rsidP="004A1F0E">
            <w:pPr>
              <w:pStyle w:val="NormaltextSpalte"/>
              <w:rPr>
                <w:rFonts w:cs="Arial"/>
                <w:color w:val="auto"/>
                <w:sz w:val="20"/>
                <w:u w:val="single"/>
                <w:lang w:val="ru-RU"/>
              </w:rPr>
            </w:pPr>
            <w:r w:rsidRPr="001B26F4">
              <w:rPr>
                <w:rFonts w:cs="Arial"/>
                <w:color w:val="auto"/>
                <w:sz w:val="20"/>
                <w:lang w:val="ru-RU"/>
              </w:rPr>
              <w:t>должны соответствовать максимально д</w:t>
            </w:r>
            <w:r w:rsidRPr="001B26F4">
              <w:rPr>
                <w:rFonts w:cs="Arial"/>
                <w:color w:val="auto"/>
                <w:sz w:val="20"/>
                <w:lang w:val="ru-RU"/>
              </w:rPr>
              <w:t>о</w:t>
            </w:r>
            <w:r w:rsidRPr="001B26F4">
              <w:rPr>
                <w:rFonts w:cs="Arial"/>
                <w:color w:val="auto"/>
                <w:sz w:val="20"/>
                <w:lang w:val="ru-RU"/>
              </w:rPr>
              <w:t>пустимой массе наполнения цистерны, о</w:t>
            </w:r>
            <w:r w:rsidRPr="001B26F4">
              <w:rPr>
                <w:rFonts w:cs="Arial"/>
                <w:color w:val="auto"/>
                <w:sz w:val="20"/>
                <w:lang w:val="ru-RU"/>
              </w:rPr>
              <w:t>п</w:t>
            </w:r>
            <w:r w:rsidRPr="001B26F4">
              <w:rPr>
                <w:rFonts w:cs="Arial"/>
                <w:color w:val="auto"/>
                <w:sz w:val="20"/>
                <w:lang w:val="ru-RU"/>
              </w:rPr>
              <w:t>ределенной для перевозимого вещества; на цистернах, предназначенных для ра</w:t>
            </w:r>
            <w:r w:rsidRPr="001B26F4">
              <w:rPr>
                <w:rFonts w:cs="Arial"/>
                <w:color w:val="auto"/>
                <w:sz w:val="20"/>
                <w:lang w:val="ru-RU"/>
              </w:rPr>
              <w:t>з</w:t>
            </w:r>
            <w:r w:rsidRPr="001B26F4">
              <w:rPr>
                <w:rFonts w:cs="Arial"/>
                <w:color w:val="auto"/>
                <w:sz w:val="20"/>
                <w:lang w:val="ru-RU"/>
              </w:rPr>
              <w:t>личных веществ, приводится, кроме огр</w:t>
            </w:r>
            <w:r w:rsidRPr="001B26F4">
              <w:rPr>
                <w:rFonts w:cs="Arial"/>
                <w:color w:val="auto"/>
                <w:sz w:val="20"/>
                <w:lang w:val="ru-RU"/>
              </w:rPr>
              <w:t>а</w:t>
            </w:r>
            <w:r w:rsidRPr="001B26F4">
              <w:rPr>
                <w:rFonts w:cs="Arial"/>
                <w:color w:val="auto"/>
                <w:sz w:val="20"/>
                <w:lang w:val="ru-RU"/>
              </w:rPr>
              <w:t>ничений загрузки, полное  наименование газа. Сменные таблички (инфо</w:t>
            </w:r>
            <w:r w:rsidRPr="001B26F4">
              <w:rPr>
                <w:rFonts w:cs="Arial"/>
                <w:color w:val="auto"/>
                <w:sz w:val="20"/>
                <w:lang w:val="ru-RU"/>
              </w:rPr>
              <w:t>р</w:t>
            </w:r>
            <w:r w:rsidRPr="001B26F4">
              <w:rPr>
                <w:rFonts w:cs="Arial"/>
                <w:color w:val="auto"/>
                <w:sz w:val="20"/>
                <w:lang w:val="ru-RU"/>
              </w:rPr>
              <w:t>мационные щиты), должны быть сконструир</w:t>
            </w:r>
            <w:r w:rsidRPr="001B26F4">
              <w:rPr>
                <w:rFonts w:cs="Arial"/>
                <w:color w:val="auto"/>
                <w:sz w:val="20"/>
                <w:lang w:val="ru-RU"/>
              </w:rPr>
              <w:t>о</w:t>
            </w:r>
            <w:r w:rsidRPr="001B26F4">
              <w:rPr>
                <w:rFonts w:cs="Arial"/>
                <w:color w:val="auto"/>
                <w:sz w:val="20"/>
                <w:lang w:val="ru-RU"/>
              </w:rPr>
              <w:t>ваны и закреплены таким образом, чтобы во вр</w:t>
            </w:r>
            <w:r w:rsidRPr="001B26F4">
              <w:rPr>
                <w:rFonts w:cs="Arial"/>
                <w:color w:val="auto"/>
                <w:sz w:val="20"/>
                <w:lang w:val="ru-RU"/>
              </w:rPr>
              <w:t>е</w:t>
            </w:r>
            <w:r w:rsidRPr="001B26F4">
              <w:rPr>
                <w:rFonts w:cs="Arial"/>
                <w:color w:val="auto"/>
                <w:sz w:val="20"/>
                <w:lang w:val="ru-RU"/>
              </w:rPr>
              <w:t>мя перевозки они не могли закрыться или отделяться от основания (из-за вибрации или  непреднамеренных действий).</w:t>
            </w:r>
          </w:p>
        </w:tc>
        <w:tc>
          <w:tcPr>
            <w:tcW w:w="4255" w:type="dxa"/>
            <w:gridSpan w:val="3"/>
            <w:tcBorders>
              <w:left w:val="nil"/>
            </w:tcBorders>
          </w:tcPr>
          <w:p w:rsidR="004A1F0E" w:rsidRPr="001B26F4" w:rsidRDefault="004A1F0E">
            <w:pPr>
              <w:pStyle w:val="NormaltextSpalte"/>
              <w:rPr>
                <w:rFonts w:cs="Arial"/>
                <w:color w:val="auto"/>
                <w:sz w:val="20"/>
                <w:lang w:val="ru-RU"/>
              </w:rPr>
            </w:pPr>
            <w:r w:rsidRPr="001B26F4">
              <w:rPr>
                <w:rFonts w:cs="Arial"/>
                <w:color w:val="auto"/>
                <w:sz w:val="20"/>
                <w:lang w:val="ru-RU"/>
              </w:rPr>
              <w:t>(</w:t>
            </w:r>
            <w:proofErr w:type="gramStart"/>
            <w:r w:rsidRPr="001B26F4">
              <w:rPr>
                <w:rFonts w:cs="Arial"/>
                <w:color w:val="auto"/>
                <w:sz w:val="20"/>
                <w:lang w:val="ru-RU"/>
              </w:rPr>
              <w:t>з</w:t>
            </w:r>
            <w:proofErr w:type="gramEnd"/>
            <w:r w:rsidRPr="001B26F4">
              <w:rPr>
                <w:rFonts w:cs="Arial"/>
                <w:color w:val="auto"/>
                <w:sz w:val="20"/>
                <w:lang w:val="ru-RU"/>
              </w:rPr>
              <w:t>арезервировано)</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6.8.3.5.8</w:t>
            </w:r>
          </w:p>
        </w:tc>
        <w:tc>
          <w:tcPr>
            <w:tcW w:w="4253" w:type="dxa"/>
            <w:gridSpan w:val="3"/>
            <w:tcBorders>
              <w:right w:val="single" w:sz="6" w:space="0" w:color="auto"/>
            </w:tcBorders>
          </w:tcPr>
          <w:p w:rsidR="004A1F0E" w:rsidRPr="001B26F4" w:rsidRDefault="004A1F0E">
            <w:pPr>
              <w:pStyle w:val="Randnummer"/>
              <w:ind w:left="0" w:firstLine="0"/>
              <w:rPr>
                <w:rFonts w:cs="Arial"/>
                <w:color w:val="auto"/>
                <w:sz w:val="20"/>
                <w:lang w:val="ru-RU"/>
              </w:rPr>
            </w:pPr>
            <w:r w:rsidRPr="001B26F4">
              <w:rPr>
                <w:rFonts w:cs="Arial"/>
                <w:color w:val="auto"/>
                <w:sz w:val="20"/>
                <w:lang w:val="ru-RU"/>
              </w:rPr>
              <w:t>Информационные щиты на вагонах для съемных цистерн могут не содержать да</w:t>
            </w:r>
            <w:r w:rsidRPr="001B26F4">
              <w:rPr>
                <w:rFonts w:cs="Arial"/>
                <w:color w:val="auto"/>
                <w:sz w:val="20"/>
                <w:lang w:val="ru-RU"/>
              </w:rPr>
              <w:t>н</w:t>
            </w:r>
            <w:r w:rsidRPr="001B26F4">
              <w:rPr>
                <w:rFonts w:cs="Arial"/>
                <w:color w:val="auto"/>
                <w:sz w:val="20"/>
                <w:lang w:val="ru-RU"/>
              </w:rPr>
              <w:t>ные п.п. 6.8.2.5.2 и 6.8.3.5.6.</w:t>
            </w:r>
          </w:p>
        </w:tc>
        <w:tc>
          <w:tcPr>
            <w:tcW w:w="4255" w:type="dxa"/>
            <w:gridSpan w:val="3"/>
            <w:tcBorders>
              <w:left w:val="nil"/>
            </w:tcBorders>
          </w:tcPr>
          <w:p w:rsidR="004A1F0E" w:rsidRPr="001B26F4" w:rsidRDefault="00D979D5">
            <w:pPr>
              <w:pStyle w:val="Randnummer"/>
              <w:ind w:left="0" w:firstLine="0"/>
              <w:rPr>
                <w:rFonts w:cs="Arial"/>
                <w:color w:val="auto"/>
                <w:sz w:val="20"/>
                <w:lang w:val="ru-RU"/>
              </w:rPr>
            </w:pPr>
            <w:r w:rsidRPr="001B26F4">
              <w:rPr>
                <w:rFonts w:cs="Arial"/>
                <w:color w:val="auto"/>
                <w:sz w:val="20"/>
                <w:lang w:val="ru-RU"/>
              </w:rPr>
              <w:t xml:space="preserve"> </w:t>
            </w:r>
            <w:r w:rsidR="004A1F0E" w:rsidRPr="001B26F4">
              <w:rPr>
                <w:rFonts w:cs="Arial"/>
                <w:color w:val="auto"/>
                <w:sz w:val="20"/>
                <w:lang w:val="ru-RU"/>
              </w:rPr>
              <w:t>(зарезервировано)</w:t>
            </w:r>
          </w:p>
        </w:tc>
      </w:tr>
      <w:tr w:rsidR="003C55F5" w:rsidRPr="001B26F4" w:rsidTr="00FF09FA">
        <w:tblPrEx>
          <w:tblCellMar>
            <w:top w:w="0" w:type="dxa"/>
            <w:left w:w="70" w:type="dxa"/>
            <w:bottom w:w="0" w:type="dxa"/>
            <w:right w:w="70" w:type="dxa"/>
          </w:tblCellMar>
        </w:tblPrEx>
        <w:trPr>
          <w:cantSplit/>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6.8.3.5.9</w:t>
            </w:r>
          </w:p>
        </w:tc>
        <w:tc>
          <w:tcPr>
            <w:tcW w:w="8508" w:type="dxa"/>
            <w:gridSpan w:val="6"/>
          </w:tcPr>
          <w:p w:rsidR="004A1F0E" w:rsidRPr="001B26F4" w:rsidRDefault="00D979D5">
            <w:pPr>
              <w:pStyle w:val="Randnummer"/>
              <w:ind w:left="0" w:firstLine="0"/>
              <w:rPr>
                <w:rFonts w:cs="Arial"/>
                <w:color w:val="auto"/>
                <w:sz w:val="20"/>
                <w:lang w:val="ru-RU"/>
              </w:rPr>
            </w:pPr>
            <w:r w:rsidRPr="001B26F4">
              <w:rPr>
                <w:rFonts w:cs="Arial"/>
                <w:b/>
                <w:color w:val="auto"/>
                <w:sz w:val="20"/>
                <w:lang w:val="ru-RU"/>
              </w:rPr>
              <w:t xml:space="preserve"> </w:t>
            </w:r>
            <w:r w:rsidR="004A1F0E" w:rsidRPr="001B26F4">
              <w:rPr>
                <w:rFonts w:cs="Arial"/>
                <w:color w:val="auto"/>
                <w:sz w:val="20"/>
                <w:lang w:val="ru-RU"/>
              </w:rPr>
              <w:t>(зарезервировано)</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p>
        </w:tc>
        <w:tc>
          <w:tcPr>
            <w:tcW w:w="8508" w:type="dxa"/>
            <w:gridSpan w:val="6"/>
          </w:tcPr>
          <w:p w:rsidR="004A1F0E" w:rsidRPr="001B26F4" w:rsidRDefault="004A1F0E">
            <w:pPr>
              <w:pStyle w:val="NormaltextSpalte"/>
              <w:rPr>
                <w:rFonts w:cs="Arial"/>
                <w:b/>
                <w:color w:val="auto"/>
                <w:sz w:val="20"/>
                <w:lang w:val="ru-RU"/>
              </w:rPr>
            </w:pPr>
            <w:r w:rsidRPr="001B26F4">
              <w:rPr>
                <w:rFonts w:cs="Arial"/>
                <w:b/>
                <w:color w:val="auto"/>
                <w:sz w:val="20"/>
                <w:lang w:val="ru-RU"/>
              </w:rPr>
              <w:t>Маркировка вагонов–батарей и МЭГК</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6.8.3.5.10</w:t>
            </w:r>
          </w:p>
        </w:tc>
        <w:tc>
          <w:tcPr>
            <w:tcW w:w="8508" w:type="dxa"/>
            <w:gridSpan w:val="6"/>
          </w:tcPr>
          <w:p w:rsidR="004A1F0E" w:rsidRPr="001B26F4" w:rsidRDefault="004A1F0E" w:rsidP="00D979D5">
            <w:pPr>
              <w:pStyle w:val="NormalListSpalte"/>
              <w:spacing w:before="180"/>
              <w:ind w:left="0" w:firstLine="0"/>
              <w:rPr>
                <w:rFonts w:cs="Arial"/>
                <w:color w:val="auto"/>
                <w:sz w:val="20"/>
                <w:lang w:val="ru-RU"/>
              </w:rPr>
            </w:pPr>
            <w:r w:rsidRPr="001B26F4">
              <w:rPr>
                <w:rFonts w:cs="Arial"/>
                <w:color w:val="auto"/>
                <w:sz w:val="20"/>
                <w:lang w:val="ru-RU"/>
              </w:rPr>
              <w:t>Каждый вагон–батарея и МЭГК должны быть снабжены табличкой из коррозионносто</w:t>
            </w:r>
            <w:r w:rsidRPr="001B26F4">
              <w:rPr>
                <w:rFonts w:cs="Arial"/>
                <w:color w:val="auto"/>
                <w:sz w:val="20"/>
                <w:lang w:val="ru-RU"/>
              </w:rPr>
              <w:t>й</w:t>
            </w:r>
            <w:r w:rsidRPr="001B26F4">
              <w:rPr>
                <w:rFonts w:cs="Arial"/>
                <w:color w:val="auto"/>
                <w:sz w:val="20"/>
                <w:lang w:val="ru-RU"/>
              </w:rPr>
              <w:t>кого металла, постоянно прикрепленной в легкодоступном для проверки месте. На та</w:t>
            </w:r>
            <w:r w:rsidRPr="001B26F4">
              <w:rPr>
                <w:rFonts w:cs="Arial"/>
                <w:color w:val="auto"/>
                <w:sz w:val="20"/>
                <w:lang w:val="ru-RU"/>
              </w:rPr>
              <w:t>б</w:t>
            </w:r>
            <w:r w:rsidRPr="001B26F4">
              <w:rPr>
                <w:rFonts w:cs="Arial"/>
                <w:color w:val="auto"/>
                <w:sz w:val="20"/>
                <w:lang w:val="ru-RU"/>
              </w:rPr>
              <w:lastRenderedPageBreak/>
              <w:t>личку должны быть нанесены с применением метода штамповки или другого аналоги</w:t>
            </w:r>
            <w:r w:rsidRPr="001B26F4">
              <w:rPr>
                <w:rFonts w:cs="Arial"/>
                <w:color w:val="auto"/>
                <w:sz w:val="20"/>
                <w:lang w:val="ru-RU"/>
              </w:rPr>
              <w:t>ч</w:t>
            </w:r>
            <w:r w:rsidRPr="001B26F4">
              <w:rPr>
                <w:rFonts w:cs="Arial"/>
                <w:color w:val="auto"/>
                <w:sz w:val="20"/>
                <w:lang w:val="ru-RU"/>
              </w:rPr>
              <w:t>ного мет</w:t>
            </w:r>
            <w:r w:rsidRPr="001B26F4">
              <w:rPr>
                <w:rFonts w:cs="Arial"/>
                <w:color w:val="auto"/>
                <w:sz w:val="20"/>
                <w:lang w:val="ru-RU"/>
              </w:rPr>
              <w:t>о</w:t>
            </w:r>
            <w:r w:rsidRPr="001B26F4">
              <w:rPr>
                <w:rFonts w:cs="Arial"/>
                <w:color w:val="auto"/>
                <w:sz w:val="20"/>
                <w:lang w:val="ru-RU"/>
              </w:rPr>
              <w:t>да указанные ниже сведения:</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номер официального утверждения;</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наименование или товарный знак завода-изготовителя;</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заводской серийный номер;</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год изготовления;</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испытательное давление</w:t>
            </w:r>
            <w:bookmarkStart w:id="48" w:name="_Ref80763087"/>
            <w:r w:rsidR="00023CF5" w:rsidRPr="00023CF5">
              <w:rPr>
                <w:rStyle w:val="a6"/>
                <w:rFonts w:cs="Arial"/>
                <w:color w:val="auto"/>
                <w:lang w:val="ru-RU"/>
              </w:rPr>
              <w:footnoteReference w:customMarkFollows="1" w:id="19"/>
              <w:sym w:font="Symbol" w:char="F031"/>
            </w:r>
            <w:r w:rsidR="00023CF5" w:rsidRPr="00023CF5">
              <w:rPr>
                <w:rStyle w:val="a6"/>
                <w:rFonts w:cs="Arial"/>
                <w:color w:val="auto"/>
                <w:lang w:val="ru-RU"/>
              </w:rPr>
              <w:sym w:font="Symbol" w:char="F039"/>
            </w:r>
            <w:bookmarkEnd w:id="48"/>
            <w:r w:rsidRPr="001B26F4">
              <w:rPr>
                <w:rFonts w:cs="Arial"/>
                <w:color w:val="auto"/>
                <w:sz w:val="20"/>
                <w:lang w:val="ru-RU"/>
              </w:rPr>
              <w:t xml:space="preserve"> (манометрическое давление);</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расчетная температура</w:t>
            </w:r>
            <w:r w:rsidR="00D979D5" w:rsidRPr="001B26F4">
              <w:rPr>
                <w:rFonts w:cs="Arial"/>
                <w:color w:val="auto"/>
                <w:sz w:val="20"/>
                <w:vertAlign w:val="superscript"/>
                <w:lang w:val="ru-RU"/>
              </w:rPr>
              <w:t>19</w:t>
            </w:r>
            <w:r w:rsidRPr="001B26F4">
              <w:rPr>
                <w:rFonts w:cs="Arial"/>
                <w:color w:val="auto"/>
                <w:sz w:val="20"/>
                <w:lang w:val="ru-RU"/>
              </w:rPr>
              <w:t xml:space="preserve"> (только если она выше +50</w:t>
            </w:r>
            <w:proofErr w:type="gramStart"/>
            <w:r w:rsidR="005F4823">
              <w:rPr>
                <w:rFonts w:cs="Arial"/>
                <w:color w:val="auto"/>
                <w:sz w:val="20"/>
                <w:lang w:val="ru-RU"/>
              </w:rPr>
              <w:t xml:space="preserve"> °С</w:t>
            </w:r>
            <w:proofErr w:type="gramEnd"/>
            <w:r w:rsidRPr="001B26F4">
              <w:rPr>
                <w:rFonts w:cs="Arial"/>
                <w:color w:val="auto"/>
                <w:sz w:val="20"/>
                <w:lang w:val="ru-RU"/>
              </w:rPr>
              <w:t xml:space="preserve"> или ниже минус 20</w:t>
            </w:r>
            <w:r w:rsidR="005F4823">
              <w:rPr>
                <w:rFonts w:cs="Arial"/>
                <w:color w:val="auto"/>
                <w:sz w:val="20"/>
                <w:lang w:val="ru-RU"/>
              </w:rPr>
              <w:t xml:space="preserve"> °С</w:t>
            </w:r>
            <w:r w:rsidRPr="001B26F4">
              <w:rPr>
                <w:rFonts w:cs="Arial"/>
                <w:color w:val="auto"/>
                <w:sz w:val="20"/>
                <w:lang w:val="ru-RU"/>
              </w:rPr>
              <w:t>);</w:t>
            </w:r>
          </w:p>
          <w:p w:rsidR="004A1F0E" w:rsidRPr="001B26F4" w:rsidRDefault="004A1F0E" w:rsidP="00D979D5">
            <w:pPr>
              <w:pStyle w:val="NormalListSpalte"/>
              <w:ind w:left="219" w:hanging="219"/>
              <w:rPr>
                <w:rFonts w:cs="Arial"/>
                <w:color w:val="auto"/>
                <w:sz w:val="20"/>
                <w:lang w:val="ru-RU"/>
              </w:rPr>
            </w:pPr>
            <w:r w:rsidRPr="001B26F4">
              <w:rPr>
                <w:rFonts w:cs="Arial"/>
                <w:color w:val="auto"/>
                <w:sz w:val="20"/>
                <w:lang w:val="ru-RU"/>
              </w:rPr>
              <w:t>-</w:t>
            </w:r>
            <w:r w:rsidRPr="001B26F4">
              <w:rPr>
                <w:rFonts w:cs="Arial"/>
                <w:color w:val="auto"/>
                <w:sz w:val="20"/>
                <w:lang w:val="ru-RU"/>
              </w:rPr>
              <w:tab/>
              <w:t>дата (месяц и год) первоначальной проверки (освидетельствования) и последней п</w:t>
            </w:r>
            <w:r w:rsidRPr="001B26F4">
              <w:rPr>
                <w:rFonts w:cs="Arial"/>
                <w:color w:val="auto"/>
                <w:sz w:val="20"/>
                <w:lang w:val="ru-RU"/>
              </w:rPr>
              <w:t>е</w:t>
            </w:r>
            <w:r w:rsidRPr="001B26F4">
              <w:rPr>
                <w:rFonts w:cs="Arial"/>
                <w:color w:val="auto"/>
                <w:sz w:val="20"/>
                <w:lang w:val="ru-RU"/>
              </w:rPr>
              <w:t xml:space="preserve">риодической проверки (освидетельствования), </w:t>
            </w:r>
            <w:proofErr w:type="gramStart"/>
            <w:r w:rsidRPr="001B26F4">
              <w:rPr>
                <w:rFonts w:cs="Arial"/>
                <w:color w:val="auto"/>
                <w:sz w:val="20"/>
                <w:lang w:val="ru-RU"/>
              </w:rPr>
              <w:t>проведенных</w:t>
            </w:r>
            <w:proofErr w:type="gramEnd"/>
            <w:r w:rsidRPr="001B26F4">
              <w:rPr>
                <w:rFonts w:cs="Arial"/>
                <w:color w:val="auto"/>
                <w:sz w:val="20"/>
                <w:lang w:val="ru-RU"/>
              </w:rPr>
              <w:t xml:space="preserve"> в соответствии с п.п. 6.8.3.4.10</w:t>
            </w:r>
            <w:r w:rsidR="00D979D5" w:rsidRPr="001B26F4">
              <w:rPr>
                <w:rFonts w:cs="Arial"/>
                <w:color w:val="auto"/>
                <w:sz w:val="20"/>
                <w:lang w:val="ru-RU"/>
              </w:rPr>
              <w:t xml:space="preserve"> </w:t>
            </w:r>
            <w:r w:rsidRPr="001B26F4">
              <w:rPr>
                <w:rFonts w:cs="Arial"/>
                <w:color w:val="auto"/>
                <w:sz w:val="20"/>
                <w:lang w:val="ru-RU"/>
              </w:rPr>
              <w:t>–</w:t>
            </w:r>
            <w:r w:rsidR="00D979D5" w:rsidRPr="001B26F4">
              <w:rPr>
                <w:rFonts w:cs="Arial"/>
                <w:color w:val="auto"/>
                <w:sz w:val="20"/>
                <w:lang w:val="ru-RU"/>
              </w:rPr>
              <w:t xml:space="preserve"> </w:t>
            </w:r>
            <w:r w:rsidRPr="001B26F4">
              <w:rPr>
                <w:rFonts w:cs="Arial"/>
                <w:color w:val="auto"/>
                <w:sz w:val="20"/>
                <w:lang w:val="ru-RU"/>
              </w:rPr>
              <w:t>6.8.3.4.13;</w:t>
            </w:r>
          </w:p>
          <w:p w:rsidR="004A1F0E" w:rsidRPr="001B26F4" w:rsidRDefault="004A1F0E" w:rsidP="00D979D5">
            <w:pPr>
              <w:pStyle w:val="NormalListSpalte"/>
              <w:ind w:left="219" w:hanging="219"/>
              <w:rPr>
                <w:rFonts w:cs="Arial"/>
                <w:b/>
                <w:color w:val="auto"/>
                <w:sz w:val="20"/>
                <w:lang w:val="ru-RU"/>
              </w:rPr>
            </w:pPr>
            <w:r w:rsidRPr="001B26F4">
              <w:rPr>
                <w:rFonts w:cs="Arial"/>
                <w:color w:val="auto"/>
                <w:sz w:val="20"/>
                <w:lang w:val="ru-RU"/>
              </w:rPr>
              <w:t>-</w:t>
            </w:r>
            <w:r w:rsidRPr="001B26F4">
              <w:rPr>
                <w:rFonts w:cs="Arial"/>
                <w:color w:val="auto"/>
                <w:sz w:val="20"/>
                <w:lang w:val="ru-RU"/>
              </w:rPr>
              <w:tab/>
              <w:t>клеймо эксперта, проводившего проверку (освидетельствование).</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6.8.3.5.11</w:t>
            </w:r>
          </w:p>
        </w:tc>
        <w:tc>
          <w:tcPr>
            <w:tcW w:w="4253" w:type="dxa"/>
            <w:gridSpan w:val="3"/>
            <w:tcBorders>
              <w:right w:val="single" w:sz="4" w:space="0" w:color="auto"/>
            </w:tcBorders>
          </w:tcPr>
          <w:p w:rsidR="00E216D8" w:rsidRPr="001B26F4" w:rsidRDefault="00E216D8" w:rsidP="00D0785F">
            <w:pPr>
              <w:pStyle w:val="NormalListSpalte"/>
              <w:tabs>
                <w:tab w:val="clear" w:pos="215"/>
              </w:tabs>
              <w:spacing w:before="180"/>
              <w:ind w:left="0" w:firstLine="0"/>
              <w:rPr>
                <w:rFonts w:cs="Arial"/>
                <w:color w:val="auto"/>
                <w:sz w:val="20"/>
                <w:lang w:val="ru-RU"/>
              </w:rPr>
            </w:pPr>
            <w:r w:rsidRPr="001B26F4">
              <w:rPr>
                <w:rFonts w:cs="Arial"/>
                <w:color w:val="auto"/>
                <w:sz w:val="20"/>
                <w:lang w:val="ru-RU"/>
              </w:rPr>
              <w:t>Нижеследующие сведения должны   нан</w:t>
            </w:r>
            <w:r w:rsidRPr="001B26F4">
              <w:rPr>
                <w:rFonts w:cs="Arial"/>
                <w:color w:val="auto"/>
                <w:sz w:val="20"/>
                <w:lang w:val="ru-RU"/>
              </w:rPr>
              <w:t>о</w:t>
            </w:r>
            <w:r w:rsidRPr="001B26F4">
              <w:rPr>
                <w:rFonts w:cs="Arial"/>
                <w:color w:val="auto"/>
                <w:sz w:val="20"/>
                <w:lang w:val="ru-RU"/>
              </w:rPr>
              <w:t>ситься на обеих сторонах вагона–батареи или на информационных щитах:</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F100A8" w:rsidRPr="001B26F4">
              <w:rPr>
                <w:rFonts w:cs="Arial"/>
                <w:color w:val="auto"/>
                <w:sz w:val="20"/>
                <w:lang w:val="ru-RU"/>
              </w:rPr>
              <w:tab/>
            </w:r>
            <w:r w:rsidR="00D979D5" w:rsidRPr="001B26F4">
              <w:rPr>
                <w:rFonts w:cs="Arial"/>
                <w:color w:val="auto"/>
                <w:sz w:val="20"/>
                <w:lang w:val="ru-RU"/>
              </w:rPr>
              <w:t>маркировка</w:t>
            </w:r>
            <w:r w:rsidR="00B6327D" w:rsidRPr="00AF0E8D">
              <w:rPr>
                <w:rStyle w:val="a6"/>
                <w:rFonts w:cs="Arial"/>
                <w:color w:val="auto"/>
                <w:lang w:val="ru-RU"/>
              </w:rPr>
              <w:footnoteReference w:customMarkFollows="1" w:id="20"/>
              <w:sym w:font="Symbol" w:char="F032"/>
            </w:r>
            <w:r w:rsidR="00B6327D" w:rsidRPr="00AF0E8D">
              <w:rPr>
                <w:rStyle w:val="a6"/>
                <w:rFonts w:cs="Arial"/>
                <w:color w:val="auto"/>
                <w:lang w:val="ru-RU"/>
              </w:rPr>
              <w:sym w:font="Symbol" w:char="F030"/>
            </w:r>
            <w:r w:rsidR="00D979D5" w:rsidRPr="001B26F4">
              <w:rPr>
                <w:rFonts w:cs="Arial"/>
                <w:color w:val="auto"/>
                <w:sz w:val="20"/>
                <w:lang w:val="ru-RU"/>
              </w:rPr>
              <w:t xml:space="preserve"> или наименование вл</w:t>
            </w:r>
            <w:r w:rsidR="00D979D5" w:rsidRPr="001B26F4">
              <w:rPr>
                <w:rFonts w:cs="Arial"/>
                <w:color w:val="auto"/>
                <w:sz w:val="20"/>
                <w:lang w:val="ru-RU"/>
              </w:rPr>
              <w:t>а</w:t>
            </w:r>
            <w:r w:rsidR="00D979D5" w:rsidRPr="001B26F4">
              <w:rPr>
                <w:rFonts w:cs="Arial"/>
                <w:color w:val="auto"/>
                <w:sz w:val="20"/>
                <w:lang w:val="ru-RU"/>
              </w:rPr>
              <w:t>дельца или</w:t>
            </w:r>
            <w:r w:rsidR="000F2BBF">
              <w:rPr>
                <w:rFonts w:cs="Arial"/>
                <w:color w:val="auto"/>
                <w:sz w:val="20"/>
                <w:lang w:val="ru-RU"/>
              </w:rPr>
              <w:t xml:space="preserve"> оператора</w:t>
            </w:r>
            <w:r w:rsidRPr="001B26F4">
              <w:rPr>
                <w:rFonts w:cs="Arial"/>
                <w:color w:val="auto"/>
                <w:sz w:val="20"/>
                <w:lang w:val="ru-RU"/>
              </w:rPr>
              <w:t>;</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F100A8" w:rsidRPr="001B26F4">
              <w:rPr>
                <w:rFonts w:cs="Arial"/>
                <w:color w:val="auto"/>
                <w:sz w:val="20"/>
                <w:lang w:val="ru-RU"/>
              </w:rPr>
              <w:tab/>
            </w:r>
            <w:r w:rsidRPr="001B26F4">
              <w:rPr>
                <w:rFonts w:cs="Arial"/>
                <w:color w:val="auto"/>
                <w:sz w:val="20"/>
                <w:lang w:val="ru-RU"/>
              </w:rPr>
              <w:t>число элементов;</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F100A8" w:rsidRPr="001B26F4">
              <w:rPr>
                <w:rFonts w:cs="Arial"/>
                <w:color w:val="auto"/>
                <w:sz w:val="20"/>
                <w:lang w:val="ru-RU"/>
              </w:rPr>
              <w:tab/>
            </w:r>
            <w:r w:rsidRPr="001B26F4">
              <w:rPr>
                <w:rFonts w:cs="Arial"/>
                <w:color w:val="auto"/>
                <w:sz w:val="20"/>
                <w:lang w:val="ru-RU"/>
              </w:rPr>
              <w:t>общая вместимость элементов</w:t>
            </w:r>
            <w:r w:rsidR="00F100A8" w:rsidRPr="001B26F4">
              <w:rPr>
                <w:rFonts w:cs="Arial"/>
                <w:color w:val="auto"/>
                <w:sz w:val="20"/>
                <w:vertAlign w:val="superscript"/>
                <w:lang w:val="ru-RU"/>
              </w:rPr>
              <w:t>19</w:t>
            </w:r>
            <w:r w:rsidRPr="001B26F4">
              <w:rPr>
                <w:rFonts w:cs="Arial"/>
                <w:color w:val="auto"/>
                <w:sz w:val="20"/>
                <w:lang w:val="ru-RU"/>
              </w:rPr>
              <w:t>;</w:t>
            </w:r>
          </w:p>
          <w:p w:rsidR="00F100A8" w:rsidRPr="001B26F4" w:rsidRDefault="00E216D8" w:rsidP="00E216D8">
            <w:pPr>
              <w:pStyle w:val="NormalListSpalte"/>
              <w:rPr>
                <w:rFonts w:cs="Arial"/>
                <w:color w:val="auto"/>
                <w:sz w:val="20"/>
                <w:lang w:val="ru-RU"/>
              </w:rPr>
            </w:pPr>
            <w:r w:rsidRPr="001B26F4">
              <w:rPr>
                <w:rFonts w:cs="Arial"/>
                <w:color w:val="auto"/>
                <w:sz w:val="20"/>
                <w:lang w:val="ru-RU"/>
              </w:rPr>
              <w:t>- ограничение загрузки в зависимости от характеристик вагона и  используемых железнод</w:t>
            </w:r>
            <w:r w:rsidRPr="001B26F4">
              <w:rPr>
                <w:rFonts w:cs="Arial"/>
                <w:color w:val="auto"/>
                <w:sz w:val="20"/>
                <w:lang w:val="ru-RU"/>
              </w:rPr>
              <w:t>о</w:t>
            </w:r>
            <w:r w:rsidRPr="001B26F4">
              <w:rPr>
                <w:rFonts w:cs="Arial"/>
                <w:color w:val="auto"/>
                <w:sz w:val="20"/>
                <w:lang w:val="ru-RU"/>
              </w:rPr>
              <w:t>рожных линий;</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F100A8" w:rsidRPr="001B26F4">
              <w:rPr>
                <w:rFonts w:cs="Arial"/>
                <w:color w:val="auto"/>
                <w:sz w:val="20"/>
                <w:lang w:val="ru-RU"/>
              </w:rPr>
              <w:t>- код цистерны в соответствии с утвержд</w:t>
            </w:r>
            <w:r w:rsidR="00F100A8" w:rsidRPr="001B26F4">
              <w:rPr>
                <w:rFonts w:cs="Arial"/>
                <w:color w:val="auto"/>
                <w:sz w:val="20"/>
                <w:lang w:val="ru-RU"/>
              </w:rPr>
              <w:t>е</w:t>
            </w:r>
            <w:r w:rsidR="00F100A8" w:rsidRPr="001B26F4">
              <w:rPr>
                <w:rFonts w:cs="Arial"/>
                <w:color w:val="auto"/>
                <w:sz w:val="20"/>
                <w:lang w:val="ru-RU"/>
              </w:rPr>
              <w:t>нием типа конструкции (</w:t>
            </w:r>
            <w:proofErr w:type="gramStart"/>
            <w:r w:rsidR="00F100A8" w:rsidRPr="001B26F4">
              <w:rPr>
                <w:rFonts w:cs="Arial"/>
                <w:color w:val="auto"/>
                <w:sz w:val="20"/>
                <w:lang w:val="ru-RU"/>
              </w:rPr>
              <w:t>см</w:t>
            </w:r>
            <w:proofErr w:type="gramEnd"/>
            <w:r w:rsidR="00B40C88">
              <w:rPr>
                <w:rFonts w:cs="Arial"/>
                <w:color w:val="auto"/>
                <w:sz w:val="20"/>
                <w:lang w:val="ru-RU"/>
              </w:rPr>
              <w:t>.</w:t>
            </w:r>
            <w:r w:rsidR="00F100A8" w:rsidRPr="001B26F4">
              <w:rPr>
                <w:rFonts w:cs="Arial"/>
                <w:color w:val="auto"/>
                <w:sz w:val="20"/>
                <w:lang w:val="ru-RU"/>
              </w:rPr>
              <w:t xml:space="preserve"> п. 6.8.2.3.1) с указанием фактического испытательного давления в</w:t>
            </w:r>
            <w:r w:rsidR="00F100A8" w:rsidRPr="001B26F4">
              <w:rPr>
                <w:rFonts w:cs="Arial"/>
                <w:color w:val="auto"/>
                <w:sz w:val="20"/>
                <w:lang w:val="ru-RU"/>
              </w:rPr>
              <w:t>а</w:t>
            </w:r>
            <w:r w:rsidR="00F100A8" w:rsidRPr="001B26F4">
              <w:rPr>
                <w:rFonts w:cs="Arial"/>
                <w:color w:val="auto"/>
                <w:sz w:val="20"/>
                <w:lang w:val="ru-RU"/>
              </w:rPr>
              <w:t>гона-батареи;</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 надлежащее наименование груза и, кр</w:t>
            </w:r>
            <w:r w:rsidRPr="001B26F4">
              <w:rPr>
                <w:rFonts w:cs="Arial"/>
                <w:color w:val="auto"/>
                <w:sz w:val="20"/>
                <w:lang w:val="ru-RU"/>
              </w:rPr>
              <w:t>о</w:t>
            </w:r>
            <w:r w:rsidRPr="001B26F4">
              <w:rPr>
                <w:rFonts w:cs="Arial"/>
                <w:color w:val="auto"/>
                <w:sz w:val="20"/>
                <w:lang w:val="ru-RU"/>
              </w:rPr>
              <w:t xml:space="preserve">ме того, </w:t>
            </w:r>
            <w:r w:rsidR="00B40C88">
              <w:rPr>
                <w:rFonts w:cs="Arial"/>
                <w:color w:val="auto"/>
                <w:sz w:val="20"/>
                <w:lang w:val="ru-RU"/>
              </w:rPr>
              <w:t>для</w:t>
            </w:r>
            <w:r w:rsidRPr="001B26F4">
              <w:rPr>
                <w:rFonts w:cs="Arial"/>
                <w:color w:val="auto"/>
                <w:sz w:val="20"/>
                <w:lang w:val="ru-RU"/>
              </w:rPr>
              <w:t xml:space="preserve"> газов,</w:t>
            </w:r>
            <w:r w:rsidR="00D0785F" w:rsidRPr="001B26F4">
              <w:rPr>
                <w:rFonts w:cs="Arial"/>
                <w:color w:val="auto"/>
                <w:sz w:val="20"/>
                <w:lang w:val="ru-RU"/>
              </w:rPr>
              <w:t xml:space="preserve"> </w:t>
            </w:r>
            <w:r w:rsidRPr="001B26F4">
              <w:rPr>
                <w:rFonts w:cs="Arial"/>
                <w:color w:val="auto"/>
                <w:sz w:val="20"/>
                <w:lang w:val="ru-RU"/>
              </w:rPr>
              <w:t>отнесенных к позиции «</w:t>
            </w:r>
            <w:proofErr w:type="spellStart"/>
            <w:proofErr w:type="gramStart"/>
            <w:r w:rsidRPr="001B26F4">
              <w:rPr>
                <w:rFonts w:cs="Arial"/>
                <w:color w:val="auto"/>
                <w:sz w:val="20"/>
                <w:lang w:val="ru-RU"/>
              </w:rPr>
              <w:t>н</w:t>
            </w:r>
            <w:proofErr w:type="gramEnd"/>
            <w:r w:rsidRPr="001B26F4">
              <w:rPr>
                <w:rFonts w:cs="Arial"/>
                <w:color w:val="auto"/>
                <w:sz w:val="20"/>
                <w:lang w:val="ru-RU"/>
              </w:rPr>
              <w:t>.у.к</w:t>
            </w:r>
            <w:proofErr w:type="spellEnd"/>
            <w:r w:rsidRPr="001B26F4">
              <w:rPr>
                <w:rFonts w:cs="Arial"/>
                <w:color w:val="auto"/>
                <w:sz w:val="20"/>
                <w:lang w:val="ru-RU"/>
              </w:rPr>
              <w:t>.», –</w:t>
            </w:r>
            <w:r w:rsidR="00B40C88">
              <w:rPr>
                <w:rFonts w:cs="Arial"/>
                <w:color w:val="auto"/>
                <w:sz w:val="20"/>
                <w:lang w:val="ru-RU"/>
              </w:rPr>
              <w:t xml:space="preserve"> </w:t>
            </w:r>
            <w:proofErr w:type="gramStart"/>
            <w:r w:rsidRPr="001B26F4">
              <w:rPr>
                <w:rFonts w:cs="Arial"/>
                <w:color w:val="auto"/>
                <w:sz w:val="20"/>
                <w:lang w:val="ru-RU"/>
              </w:rPr>
              <w:t>техническое</w:t>
            </w:r>
            <w:proofErr w:type="gramEnd"/>
            <w:r w:rsidRPr="001B26F4">
              <w:rPr>
                <w:rFonts w:cs="Arial"/>
                <w:color w:val="auto"/>
                <w:sz w:val="20"/>
                <w:lang w:val="ru-RU"/>
              </w:rPr>
              <w:t xml:space="preserve"> наименование г</w:t>
            </w:r>
            <w:r w:rsidRPr="001B26F4">
              <w:rPr>
                <w:rFonts w:cs="Arial"/>
                <w:color w:val="auto"/>
                <w:sz w:val="20"/>
                <w:lang w:val="ru-RU"/>
              </w:rPr>
              <w:t>а</w:t>
            </w:r>
            <w:r w:rsidRPr="001B26F4">
              <w:rPr>
                <w:rFonts w:cs="Arial"/>
                <w:color w:val="auto"/>
                <w:sz w:val="20"/>
                <w:lang w:val="ru-RU"/>
              </w:rPr>
              <w:t>зов</w:t>
            </w:r>
            <w:r w:rsidR="00F100A8" w:rsidRPr="001B26F4">
              <w:rPr>
                <w:rFonts w:cs="Arial"/>
                <w:color w:val="auto"/>
                <w:sz w:val="20"/>
                <w:vertAlign w:val="superscript"/>
                <w:lang w:val="ru-RU"/>
              </w:rPr>
              <w:t>18</w:t>
            </w:r>
            <w:r w:rsidRPr="001B26F4">
              <w:rPr>
                <w:rFonts w:cs="Arial"/>
                <w:color w:val="auto"/>
                <w:sz w:val="20"/>
                <w:lang w:val="ru-RU"/>
              </w:rPr>
              <w:t>, для перевозки которых использ</w:t>
            </w:r>
            <w:r w:rsidRPr="001B26F4">
              <w:rPr>
                <w:rFonts w:cs="Arial"/>
                <w:color w:val="auto"/>
                <w:sz w:val="20"/>
                <w:lang w:val="ru-RU"/>
              </w:rPr>
              <w:t>у</w:t>
            </w:r>
            <w:r w:rsidRPr="001B26F4">
              <w:rPr>
                <w:rFonts w:cs="Arial"/>
                <w:color w:val="auto"/>
                <w:sz w:val="20"/>
                <w:lang w:val="ru-RU"/>
              </w:rPr>
              <w:t>ется вагон-батарея;</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дата (месяц и год) следующего испыт</w:t>
            </w:r>
            <w:r w:rsidRPr="001B26F4">
              <w:rPr>
                <w:rFonts w:cs="Arial"/>
                <w:color w:val="auto"/>
                <w:sz w:val="20"/>
                <w:lang w:val="ru-RU"/>
              </w:rPr>
              <w:t>а</w:t>
            </w:r>
            <w:r w:rsidRPr="001B26F4">
              <w:rPr>
                <w:rFonts w:cs="Arial"/>
                <w:color w:val="auto"/>
                <w:sz w:val="20"/>
                <w:lang w:val="ru-RU"/>
              </w:rPr>
              <w:t>ния в соответствии с п.п. 6.8.2.4.3 и  6.8.3.4.13;</w:t>
            </w:r>
          </w:p>
          <w:p w:rsidR="00E216D8" w:rsidRPr="001B26F4" w:rsidRDefault="00E216D8" w:rsidP="00E216D8">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дата (месяц и год) первоначальной пр</w:t>
            </w:r>
            <w:r w:rsidRPr="001B26F4">
              <w:rPr>
                <w:rFonts w:cs="Arial"/>
                <w:color w:val="auto"/>
                <w:sz w:val="20"/>
                <w:lang w:val="ru-RU"/>
              </w:rPr>
              <w:t>о</w:t>
            </w:r>
            <w:r w:rsidRPr="001B26F4">
              <w:rPr>
                <w:rFonts w:cs="Arial"/>
                <w:color w:val="auto"/>
                <w:sz w:val="20"/>
                <w:lang w:val="ru-RU"/>
              </w:rPr>
              <w:t>верки (освидетельствования) и после</w:t>
            </w:r>
            <w:r w:rsidRPr="001B26F4">
              <w:rPr>
                <w:rFonts w:cs="Arial"/>
                <w:color w:val="auto"/>
                <w:sz w:val="20"/>
                <w:lang w:val="ru-RU"/>
              </w:rPr>
              <w:t>д</w:t>
            </w:r>
            <w:r w:rsidRPr="001B26F4">
              <w:rPr>
                <w:rFonts w:cs="Arial"/>
                <w:color w:val="auto"/>
                <w:sz w:val="20"/>
                <w:lang w:val="ru-RU"/>
              </w:rPr>
              <w:t>ней периодической проверки (освид</w:t>
            </w:r>
            <w:r w:rsidRPr="001B26F4">
              <w:rPr>
                <w:rFonts w:cs="Arial"/>
                <w:color w:val="auto"/>
                <w:sz w:val="20"/>
                <w:lang w:val="ru-RU"/>
              </w:rPr>
              <w:t>е</w:t>
            </w:r>
            <w:r w:rsidRPr="001B26F4">
              <w:rPr>
                <w:rFonts w:cs="Arial"/>
                <w:color w:val="auto"/>
                <w:sz w:val="20"/>
                <w:lang w:val="ru-RU"/>
              </w:rPr>
              <w:t xml:space="preserve">тельствования), </w:t>
            </w:r>
            <w:proofErr w:type="gramStart"/>
            <w:r w:rsidRPr="001B26F4">
              <w:rPr>
                <w:rFonts w:cs="Arial"/>
                <w:color w:val="auto"/>
                <w:sz w:val="20"/>
                <w:lang w:val="ru-RU"/>
              </w:rPr>
              <w:t>проведенных</w:t>
            </w:r>
            <w:proofErr w:type="gramEnd"/>
            <w:r w:rsidRPr="001B26F4">
              <w:rPr>
                <w:rFonts w:cs="Arial"/>
                <w:color w:val="auto"/>
                <w:sz w:val="20"/>
                <w:lang w:val="ru-RU"/>
              </w:rPr>
              <w:t xml:space="preserve"> в соотве</w:t>
            </w:r>
            <w:r w:rsidRPr="001B26F4">
              <w:rPr>
                <w:rFonts w:cs="Arial"/>
                <w:color w:val="auto"/>
                <w:sz w:val="20"/>
                <w:lang w:val="ru-RU"/>
              </w:rPr>
              <w:t>т</w:t>
            </w:r>
            <w:r w:rsidRPr="001B26F4">
              <w:rPr>
                <w:rFonts w:cs="Arial"/>
                <w:color w:val="auto"/>
                <w:sz w:val="20"/>
                <w:lang w:val="ru-RU"/>
              </w:rPr>
              <w:t>ствии с п.п. 6.8.3.4.10–6.8.3.4.13</w:t>
            </w:r>
            <w:r w:rsidR="00B40C88">
              <w:rPr>
                <w:rFonts w:cs="Arial"/>
                <w:color w:val="auto"/>
                <w:sz w:val="20"/>
                <w:lang w:val="ru-RU"/>
              </w:rPr>
              <w:t>.</w:t>
            </w:r>
          </w:p>
        </w:tc>
        <w:tc>
          <w:tcPr>
            <w:tcW w:w="4255" w:type="dxa"/>
            <w:gridSpan w:val="3"/>
            <w:tcBorders>
              <w:left w:val="nil"/>
            </w:tcBorders>
          </w:tcPr>
          <w:p w:rsidR="00223BF9" w:rsidRPr="001B26F4" w:rsidRDefault="00223BF9" w:rsidP="000C6934">
            <w:pPr>
              <w:pStyle w:val="NormalListSpalte"/>
              <w:tabs>
                <w:tab w:val="clear" w:pos="215"/>
              </w:tabs>
              <w:spacing w:before="180"/>
              <w:ind w:left="0" w:firstLine="0"/>
              <w:rPr>
                <w:rFonts w:cs="Arial"/>
                <w:color w:val="auto"/>
                <w:sz w:val="20"/>
                <w:lang w:val="ru-RU"/>
              </w:rPr>
            </w:pPr>
            <w:r w:rsidRPr="001B26F4">
              <w:rPr>
                <w:rFonts w:cs="Arial"/>
                <w:color w:val="auto"/>
                <w:sz w:val="20"/>
                <w:lang w:val="ru-RU"/>
              </w:rPr>
              <w:t>Нижеследующие сведения должны нан</w:t>
            </w:r>
            <w:r w:rsidRPr="001B26F4">
              <w:rPr>
                <w:rFonts w:cs="Arial"/>
                <w:color w:val="auto"/>
                <w:sz w:val="20"/>
                <w:lang w:val="ru-RU"/>
              </w:rPr>
              <w:t>о</w:t>
            </w:r>
            <w:r w:rsidRPr="001B26F4">
              <w:rPr>
                <w:rFonts w:cs="Arial"/>
                <w:color w:val="auto"/>
                <w:sz w:val="20"/>
                <w:lang w:val="ru-RU"/>
              </w:rPr>
              <w:t xml:space="preserve">ситься на МЭГК или на </w:t>
            </w:r>
            <w:r w:rsidR="00B40C88" w:rsidRPr="001B26F4">
              <w:rPr>
                <w:rFonts w:cs="Arial"/>
                <w:color w:val="auto"/>
                <w:sz w:val="20"/>
                <w:lang w:val="ru-RU"/>
              </w:rPr>
              <w:t>информационны</w:t>
            </w:r>
            <w:r w:rsidR="00B40C88">
              <w:rPr>
                <w:rFonts w:cs="Arial"/>
                <w:color w:val="auto"/>
                <w:sz w:val="20"/>
                <w:lang w:val="ru-RU"/>
              </w:rPr>
              <w:t>х</w:t>
            </w:r>
            <w:r w:rsidR="00B40C88" w:rsidRPr="001B26F4">
              <w:rPr>
                <w:rFonts w:cs="Arial"/>
                <w:color w:val="auto"/>
                <w:sz w:val="20"/>
                <w:lang w:val="ru-RU"/>
              </w:rPr>
              <w:t xml:space="preserve"> </w:t>
            </w:r>
            <w:r w:rsidRPr="001B26F4">
              <w:rPr>
                <w:rFonts w:cs="Arial"/>
                <w:color w:val="auto"/>
                <w:sz w:val="20"/>
                <w:lang w:val="ru-RU"/>
              </w:rPr>
              <w:t>щит</w:t>
            </w:r>
            <w:r w:rsidR="00B40C88">
              <w:rPr>
                <w:rFonts w:cs="Arial"/>
                <w:color w:val="auto"/>
                <w:sz w:val="20"/>
                <w:lang w:val="ru-RU"/>
              </w:rPr>
              <w:t>ах</w:t>
            </w:r>
            <w:r w:rsidRPr="001B26F4">
              <w:rPr>
                <w:rFonts w:cs="Arial"/>
                <w:color w:val="auto"/>
                <w:sz w:val="20"/>
                <w:lang w:val="ru-RU"/>
              </w:rPr>
              <w:t>:</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наименования владельца и оператора;</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число элементов;</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общая вместимость элементов</w:t>
            </w:r>
            <w:r w:rsidR="00D0785F" w:rsidRPr="001B26F4">
              <w:rPr>
                <w:rFonts w:cs="Arial"/>
                <w:color w:val="auto"/>
                <w:sz w:val="20"/>
                <w:vertAlign w:val="superscript"/>
                <w:lang w:val="ru-RU"/>
              </w:rPr>
              <w:t>19</w:t>
            </w:r>
            <w:r w:rsidRPr="001B26F4">
              <w:rPr>
                <w:rFonts w:cs="Arial"/>
                <w:color w:val="auto"/>
                <w:sz w:val="20"/>
                <w:lang w:val="ru-RU"/>
              </w:rPr>
              <w:t>;</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 xml:space="preserve">максимально допустимая масса в  </w:t>
            </w:r>
            <w:proofErr w:type="gramStart"/>
            <w:r w:rsidRPr="001B26F4">
              <w:rPr>
                <w:rFonts w:cs="Arial"/>
                <w:color w:val="auto"/>
                <w:sz w:val="20"/>
                <w:lang w:val="ru-RU"/>
              </w:rPr>
              <w:t>з</w:t>
            </w:r>
            <w:r w:rsidRPr="001B26F4">
              <w:rPr>
                <w:rFonts w:cs="Arial"/>
                <w:color w:val="auto"/>
                <w:sz w:val="20"/>
                <w:lang w:val="ru-RU"/>
              </w:rPr>
              <w:t>а</w:t>
            </w:r>
            <w:r w:rsidRPr="001B26F4">
              <w:rPr>
                <w:rFonts w:cs="Arial"/>
                <w:color w:val="auto"/>
                <w:sz w:val="20"/>
                <w:lang w:val="ru-RU"/>
              </w:rPr>
              <w:t>груженном</w:t>
            </w:r>
            <w:proofErr w:type="gramEnd"/>
            <w:r w:rsidRPr="001B26F4">
              <w:rPr>
                <w:rFonts w:cs="Arial"/>
                <w:color w:val="auto"/>
                <w:sz w:val="20"/>
                <w:lang w:val="ru-RU"/>
              </w:rPr>
              <w:t xml:space="preserve"> состоянии</w:t>
            </w:r>
            <w:r w:rsidR="00D0785F" w:rsidRPr="001B26F4">
              <w:rPr>
                <w:rFonts w:cs="Arial"/>
                <w:color w:val="auto"/>
                <w:sz w:val="20"/>
                <w:vertAlign w:val="superscript"/>
                <w:lang w:val="ru-RU"/>
              </w:rPr>
              <w:t>19</w:t>
            </w:r>
            <w:r w:rsidRPr="001B26F4">
              <w:rPr>
                <w:rFonts w:cs="Arial"/>
                <w:color w:val="auto"/>
                <w:sz w:val="20"/>
                <w:lang w:val="ru-RU"/>
              </w:rPr>
              <w:t>;</w:t>
            </w:r>
          </w:p>
          <w:p w:rsidR="00D0785F" w:rsidRPr="001B26F4" w:rsidRDefault="00D0785F" w:rsidP="00223BF9">
            <w:pPr>
              <w:pStyle w:val="NormalListSpalte"/>
              <w:rPr>
                <w:rFonts w:cs="Arial"/>
                <w:color w:val="auto"/>
                <w:sz w:val="20"/>
                <w:lang w:val="ru-RU"/>
              </w:rPr>
            </w:pPr>
            <w:r w:rsidRPr="001B26F4">
              <w:rPr>
                <w:rFonts w:cs="Arial"/>
                <w:color w:val="auto"/>
                <w:sz w:val="20"/>
                <w:lang w:val="ru-RU"/>
              </w:rPr>
              <w:t xml:space="preserve">- </w:t>
            </w:r>
            <w:r w:rsidRPr="001B26F4">
              <w:rPr>
                <w:rFonts w:cs="Arial"/>
                <w:color w:val="auto"/>
                <w:sz w:val="20"/>
                <w:lang w:val="ru-RU"/>
              </w:rPr>
              <w:tab/>
              <w:t>код цистерны в соответствии с утве</w:t>
            </w:r>
            <w:r w:rsidRPr="001B26F4">
              <w:rPr>
                <w:rFonts w:cs="Arial"/>
                <w:color w:val="auto"/>
                <w:sz w:val="20"/>
                <w:lang w:val="ru-RU"/>
              </w:rPr>
              <w:t>р</w:t>
            </w:r>
            <w:r w:rsidRPr="001B26F4">
              <w:rPr>
                <w:rFonts w:cs="Arial"/>
                <w:color w:val="auto"/>
                <w:sz w:val="20"/>
                <w:lang w:val="ru-RU"/>
              </w:rPr>
              <w:t>ждением типа конструкции (</w:t>
            </w:r>
            <w:proofErr w:type="gramStart"/>
            <w:r w:rsidRPr="001B26F4">
              <w:rPr>
                <w:rFonts w:cs="Arial"/>
                <w:color w:val="auto"/>
                <w:sz w:val="20"/>
                <w:lang w:val="ru-RU"/>
              </w:rPr>
              <w:t>см</w:t>
            </w:r>
            <w:proofErr w:type="gramEnd"/>
            <w:r w:rsidRPr="001B26F4">
              <w:rPr>
                <w:rFonts w:cs="Arial"/>
                <w:color w:val="auto"/>
                <w:sz w:val="20"/>
                <w:lang w:val="ru-RU"/>
              </w:rPr>
              <w:t>. п. 6.8.2.3.1) с указанием фактического и</w:t>
            </w:r>
            <w:r w:rsidRPr="001B26F4">
              <w:rPr>
                <w:rFonts w:cs="Arial"/>
                <w:color w:val="auto"/>
                <w:sz w:val="20"/>
                <w:lang w:val="ru-RU"/>
              </w:rPr>
              <w:t>с</w:t>
            </w:r>
            <w:r w:rsidRPr="001B26F4">
              <w:rPr>
                <w:rFonts w:cs="Arial"/>
                <w:color w:val="auto"/>
                <w:sz w:val="20"/>
                <w:lang w:val="ru-RU"/>
              </w:rPr>
              <w:t>пытательного давления МЭГК;</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 xml:space="preserve">- </w:t>
            </w:r>
            <w:r w:rsidR="00D0785F" w:rsidRPr="001B26F4">
              <w:rPr>
                <w:rFonts w:cs="Arial"/>
                <w:color w:val="auto"/>
                <w:sz w:val="20"/>
                <w:lang w:val="ru-RU"/>
              </w:rPr>
              <w:tab/>
            </w:r>
            <w:r w:rsidRPr="001B26F4">
              <w:rPr>
                <w:rFonts w:cs="Arial"/>
                <w:color w:val="auto"/>
                <w:sz w:val="20"/>
                <w:lang w:val="ru-RU"/>
              </w:rPr>
              <w:t>надлежащее наименование груза</w:t>
            </w:r>
            <w:r w:rsidR="00D0785F" w:rsidRPr="001B26F4">
              <w:rPr>
                <w:rFonts w:cs="Arial"/>
                <w:color w:val="auto"/>
                <w:sz w:val="20"/>
                <w:lang w:val="ru-RU"/>
              </w:rPr>
              <w:t xml:space="preserve"> </w:t>
            </w:r>
            <w:r w:rsidRPr="001B26F4">
              <w:rPr>
                <w:rFonts w:cs="Arial"/>
                <w:color w:val="auto"/>
                <w:sz w:val="20"/>
                <w:lang w:val="ru-RU"/>
              </w:rPr>
              <w:t>и, кр</w:t>
            </w:r>
            <w:r w:rsidRPr="001B26F4">
              <w:rPr>
                <w:rFonts w:cs="Arial"/>
                <w:color w:val="auto"/>
                <w:sz w:val="20"/>
                <w:lang w:val="ru-RU"/>
              </w:rPr>
              <w:t>о</w:t>
            </w:r>
            <w:r w:rsidRPr="001B26F4">
              <w:rPr>
                <w:rFonts w:cs="Arial"/>
                <w:color w:val="auto"/>
                <w:sz w:val="20"/>
                <w:lang w:val="ru-RU"/>
              </w:rPr>
              <w:t xml:space="preserve">ме того, </w:t>
            </w:r>
            <w:r w:rsidR="00B40C88">
              <w:rPr>
                <w:rFonts w:cs="Arial"/>
                <w:color w:val="auto"/>
                <w:sz w:val="20"/>
                <w:lang w:val="ru-RU"/>
              </w:rPr>
              <w:t>для</w:t>
            </w:r>
            <w:r w:rsidRPr="001B26F4">
              <w:rPr>
                <w:rFonts w:cs="Arial"/>
                <w:color w:val="auto"/>
                <w:sz w:val="20"/>
                <w:lang w:val="ru-RU"/>
              </w:rPr>
              <w:t xml:space="preserve"> газов,</w:t>
            </w:r>
            <w:r w:rsidR="00D0785F" w:rsidRPr="001B26F4">
              <w:rPr>
                <w:rFonts w:cs="Arial"/>
                <w:color w:val="auto"/>
                <w:sz w:val="20"/>
                <w:lang w:val="ru-RU"/>
              </w:rPr>
              <w:t xml:space="preserve"> </w:t>
            </w:r>
            <w:r w:rsidRPr="001B26F4">
              <w:rPr>
                <w:rFonts w:cs="Arial"/>
                <w:color w:val="auto"/>
                <w:sz w:val="20"/>
                <w:lang w:val="ru-RU"/>
              </w:rPr>
              <w:t>отнесенных к позиции «</w:t>
            </w:r>
            <w:proofErr w:type="spellStart"/>
            <w:proofErr w:type="gramStart"/>
            <w:r w:rsidRPr="001B26F4">
              <w:rPr>
                <w:rFonts w:cs="Arial"/>
                <w:color w:val="auto"/>
                <w:sz w:val="20"/>
                <w:lang w:val="ru-RU"/>
              </w:rPr>
              <w:t>н</w:t>
            </w:r>
            <w:proofErr w:type="gramEnd"/>
            <w:r w:rsidRPr="001B26F4">
              <w:rPr>
                <w:rFonts w:cs="Arial"/>
                <w:color w:val="auto"/>
                <w:sz w:val="20"/>
                <w:lang w:val="ru-RU"/>
              </w:rPr>
              <w:t>.у.к</w:t>
            </w:r>
            <w:proofErr w:type="spellEnd"/>
            <w:r w:rsidRPr="001B26F4">
              <w:rPr>
                <w:rFonts w:cs="Arial"/>
                <w:color w:val="auto"/>
                <w:sz w:val="20"/>
                <w:lang w:val="ru-RU"/>
              </w:rPr>
              <w:t>.», –</w:t>
            </w:r>
            <w:r w:rsidR="00D0785F" w:rsidRPr="001B26F4">
              <w:rPr>
                <w:rFonts w:cs="Arial"/>
                <w:color w:val="auto"/>
                <w:sz w:val="20"/>
                <w:lang w:val="ru-RU"/>
              </w:rPr>
              <w:t xml:space="preserve"> </w:t>
            </w:r>
            <w:proofErr w:type="gramStart"/>
            <w:r w:rsidRPr="001B26F4">
              <w:rPr>
                <w:rFonts w:cs="Arial"/>
                <w:color w:val="auto"/>
                <w:sz w:val="20"/>
                <w:lang w:val="ru-RU"/>
              </w:rPr>
              <w:t>техническое</w:t>
            </w:r>
            <w:proofErr w:type="gramEnd"/>
            <w:r w:rsidRPr="001B26F4">
              <w:rPr>
                <w:rFonts w:cs="Arial"/>
                <w:color w:val="auto"/>
                <w:sz w:val="20"/>
                <w:lang w:val="ru-RU"/>
              </w:rPr>
              <w:t xml:space="preserve"> наименование г</w:t>
            </w:r>
            <w:r w:rsidRPr="001B26F4">
              <w:rPr>
                <w:rFonts w:cs="Arial"/>
                <w:color w:val="auto"/>
                <w:sz w:val="20"/>
                <w:lang w:val="ru-RU"/>
              </w:rPr>
              <w:t>а</w:t>
            </w:r>
            <w:r w:rsidRPr="001B26F4">
              <w:rPr>
                <w:rFonts w:cs="Arial"/>
                <w:color w:val="auto"/>
                <w:sz w:val="20"/>
                <w:lang w:val="ru-RU"/>
              </w:rPr>
              <w:t>зов</w:t>
            </w:r>
            <w:r w:rsidR="00D0785F" w:rsidRPr="001B26F4">
              <w:rPr>
                <w:rFonts w:cs="Arial"/>
                <w:color w:val="auto"/>
                <w:sz w:val="20"/>
                <w:vertAlign w:val="superscript"/>
                <w:lang w:val="ru-RU"/>
              </w:rPr>
              <w:t>18</w:t>
            </w:r>
            <w:r w:rsidRPr="001B26F4">
              <w:rPr>
                <w:rFonts w:cs="Arial"/>
                <w:color w:val="auto"/>
                <w:sz w:val="20"/>
                <w:lang w:val="ru-RU"/>
              </w:rPr>
              <w:t>, для перевозки которых использ</w:t>
            </w:r>
            <w:r w:rsidRPr="001B26F4">
              <w:rPr>
                <w:rFonts w:cs="Arial"/>
                <w:color w:val="auto"/>
                <w:sz w:val="20"/>
                <w:lang w:val="ru-RU"/>
              </w:rPr>
              <w:t>у</w:t>
            </w:r>
            <w:r w:rsidRPr="001B26F4">
              <w:rPr>
                <w:rFonts w:cs="Arial"/>
                <w:color w:val="auto"/>
                <w:sz w:val="20"/>
                <w:lang w:val="ru-RU"/>
              </w:rPr>
              <w:t xml:space="preserve">ется </w:t>
            </w:r>
            <w:r w:rsidR="00B40C88">
              <w:rPr>
                <w:rFonts w:cs="Arial"/>
                <w:color w:val="auto"/>
                <w:sz w:val="20"/>
                <w:lang w:val="ru-RU"/>
              </w:rPr>
              <w:t>МЭГК</w:t>
            </w:r>
            <w:r w:rsidRPr="001B26F4">
              <w:rPr>
                <w:rFonts w:cs="Arial"/>
                <w:color w:val="auto"/>
                <w:sz w:val="20"/>
                <w:lang w:val="ru-RU"/>
              </w:rPr>
              <w:t xml:space="preserve">; </w:t>
            </w:r>
          </w:p>
          <w:p w:rsidR="00223BF9" w:rsidRPr="001B26F4" w:rsidRDefault="00B40C88" w:rsidP="00223BF9">
            <w:pPr>
              <w:pStyle w:val="NormalListSpalte"/>
              <w:rPr>
                <w:rFonts w:cs="Arial"/>
                <w:color w:val="auto"/>
                <w:sz w:val="20"/>
                <w:lang w:val="ru-RU"/>
              </w:rPr>
            </w:pPr>
            <w:r>
              <w:rPr>
                <w:rFonts w:cs="Arial"/>
                <w:color w:val="auto"/>
                <w:sz w:val="20"/>
                <w:lang w:val="ru-RU"/>
              </w:rPr>
              <w:t xml:space="preserve">   </w:t>
            </w:r>
            <w:r w:rsidR="007B4C0F">
              <w:rPr>
                <w:rFonts w:cs="Arial"/>
                <w:color w:val="auto"/>
                <w:sz w:val="20"/>
                <w:lang w:val="ru-RU"/>
              </w:rPr>
              <w:t xml:space="preserve">и </w:t>
            </w:r>
            <w:r w:rsidR="00223BF9" w:rsidRPr="001B26F4">
              <w:rPr>
                <w:rFonts w:cs="Arial"/>
                <w:color w:val="auto"/>
                <w:sz w:val="20"/>
                <w:lang w:val="ru-RU"/>
              </w:rPr>
              <w:t xml:space="preserve">для МЭГК, </w:t>
            </w:r>
            <w:proofErr w:type="gramStart"/>
            <w:r w:rsidR="00223BF9" w:rsidRPr="001B26F4">
              <w:rPr>
                <w:rFonts w:cs="Arial"/>
                <w:color w:val="auto"/>
                <w:sz w:val="20"/>
                <w:lang w:val="ru-RU"/>
              </w:rPr>
              <w:t>наполняемых</w:t>
            </w:r>
            <w:proofErr w:type="gramEnd"/>
            <w:r w:rsidR="00223BF9" w:rsidRPr="001B26F4">
              <w:rPr>
                <w:rFonts w:cs="Arial"/>
                <w:color w:val="auto"/>
                <w:sz w:val="20"/>
                <w:lang w:val="ru-RU"/>
              </w:rPr>
              <w:t xml:space="preserve"> по массе:</w:t>
            </w:r>
          </w:p>
          <w:p w:rsidR="00E216D8" w:rsidRPr="001B26F4" w:rsidRDefault="00D0785F" w:rsidP="00D0785F">
            <w:pPr>
              <w:pStyle w:val="NormalListSpalte"/>
              <w:rPr>
                <w:rFonts w:cs="Arial"/>
                <w:color w:val="auto"/>
                <w:sz w:val="20"/>
                <w:lang w:val="ru-RU"/>
              </w:rPr>
            </w:pPr>
            <w:r w:rsidRPr="001B26F4">
              <w:rPr>
                <w:rFonts w:cs="Arial"/>
                <w:color w:val="auto"/>
                <w:sz w:val="20"/>
                <w:lang w:val="ru-RU"/>
              </w:rPr>
              <w:t xml:space="preserve">- </w:t>
            </w:r>
            <w:r w:rsidRPr="001B26F4">
              <w:rPr>
                <w:rFonts w:cs="Arial"/>
                <w:color w:val="auto"/>
                <w:sz w:val="20"/>
                <w:lang w:val="ru-RU"/>
              </w:rPr>
              <w:tab/>
              <w:t xml:space="preserve">масса </w:t>
            </w:r>
            <w:proofErr w:type="gramStart"/>
            <w:r w:rsidRPr="001B26F4">
              <w:rPr>
                <w:rFonts w:cs="Arial"/>
                <w:color w:val="auto"/>
                <w:sz w:val="20"/>
                <w:lang w:val="ru-RU"/>
              </w:rPr>
              <w:t>порожнего</w:t>
            </w:r>
            <w:proofErr w:type="gramEnd"/>
            <w:r w:rsidRPr="001B26F4">
              <w:rPr>
                <w:rFonts w:cs="Arial"/>
                <w:color w:val="auto"/>
                <w:sz w:val="20"/>
                <w:lang w:val="ru-RU"/>
              </w:rPr>
              <w:t xml:space="preserve"> </w:t>
            </w:r>
            <w:r w:rsidR="00223BF9" w:rsidRPr="001B26F4">
              <w:rPr>
                <w:rFonts w:cs="Arial"/>
                <w:color w:val="auto"/>
                <w:sz w:val="20"/>
                <w:lang w:val="ru-RU"/>
              </w:rPr>
              <w:t>контейнера</w:t>
            </w:r>
            <w:r w:rsidRPr="001B26F4">
              <w:rPr>
                <w:rFonts w:cs="Arial"/>
                <w:color w:val="auto"/>
                <w:sz w:val="20"/>
                <w:vertAlign w:val="superscript"/>
                <w:lang w:val="ru-RU"/>
              </w:rPr>
              <w:t>19</w:t>
            </w:r>
            <w:r w:rsidR="00223BF9" w:rsidRPr="001B26F4">
              <w:rPr>
                <w:rFonts w:cs="Arial"/>
                <w:color w:val="auto"/>
                <w:sz w:val="20"/>
                <w:lang w:val="ru-RU"/>
              </w:rPr>
              <w:t>.</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6.8.3.5.12</w:t>
            </w:r>
          </w:p>
        </w:tc>
        <w:tc>
          <w:tcPr>
            <w:tcW w:w="8508" w:type="dxa"/>
            <w:gridSpan w:val="6"/>
          </w:tcPr>
          <w:p w:rsidR="00223BF9" w:rsidRPr="001B26F4" w:rsidRDefault="00223BF9" w:rsidP="000C6934">
            <w:pPr>
              <w:pStyle w:val="NormalListSpalte"/>
              <w:tabs>
                <w:tab w:val="clear" w:pos="215"/>
              </w:tabs>
              <w:spacing w:before="180"/>
              <w:ind w:left="0" w:firstLine="0"/>
              <w:rPr>
                <w:rFonts w:cs="Arial"/>
                <w:color w:val="auto"/>
                <w:sz w:val="20"/>
                <w:lang w:val="ru-RU"/>
              </w:rPr>
            </w:pPr>
            <w:r w:rsidRPr="001B26F4">
              <w:rPr>
                <w:rFonts w:cs="Arial"/>
                <w:color w:val="auto"/>
                <w:sz w:val="20"/>
                <w:lang w:val="ru-RU"/>
              </w:rPr>
              <w:t>На раме вагона–батареи или МЭГК вблизи места установки оборудования для наполн</w:t>
            </w:r>
            <w:r w:rsidRPr="001B26F4">
              <w:rPr>
                <w:rFonts w:cs="Arial"/>
                <w:color w:val="auto"/>
                <w:sz w:val="20"/>
                <w:lang w:val="ru-RU"/>
              </w:rPr>
              <w:t>е</w:t>
            </w:r>
            <w:r w:rsidRPr="001B26F4">
              <w:rPr>
                <w:rFonts w:cs="Arial"/>
                <w:color w:val="auto"/>
                <w:sz w:val="20"/>
                <w:lang w:val="ru-RU"/>
              </w:rPr>
              <w:t>ния должна помещаться табличка с указанием:</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t>максимально допустимого давления</w:t>
            </w:r>
            <w:r w:rsidR="00B40C88">
              <w:rPr>
                <w:rFonts w:cs="Arial"/>
                <w:color w:val="auto"/>
                <w:sz w:val="20"/>
                <w:lang w:val="ru-RU"/>
              </w:rPr>
              <w:t xml:space="preserve"> </w:t>
            </w:r>
            <w:r w:rsidRPr="001B26F4">
              <w:rPr>
                <w:rFonts w:cs="Arial"/>
                <w:color w:val="auto"/>
                <w:sz w:val="20"/>
                <w:lang w:val="ru-RU"/>
              </w:rPr>
              <w:t>наполнения</w:t>
            </w:r>
            <w:r w:rsidR="00B40C88" w:rsidRPr="001B26F4">
              <w:rPr>
                <w:rFonts w:cs="Arial"/>
                <w:color w:val="auto"/>
                <w:sz w:val="20"/>
                <w:vertAlign w:val="superscript"/>
                <w:lang w:val="ru-RU"/>
              </w:rPr>
              <w:t>19</w:t>
            </w:r>
            <w:r w:rsidRPr="001B26F4">
              <w:rPr>
                <w:rFonts w:cs="Arial"/>
                <w:color w:val="auto"/>
                <w:sz w:val="20"/>
                <w:lang w:val="ru-RU"/>
              </w:rPr>
              <w:t xml:space="preserve"> при 15</w:t>
            </w:r>
            <w:proofErr w:type="gramStart"/>
            <w:r w:rsidR="00612745">
              <w:rPr>
                <w:rFonts w:cs="Arial"/>
                <w:color w:val="auto"/>
                <w:sz w:val="20"/>
                <w:lang w:val="ru-RU"/>
              </w:rPr>
              <w:t xml:space="preserve"> </w:t>
            </w:r>
            <w:r w:rsidRPr="001B26F4">
              <w:rPr>
                <w:rFonts w:cs="Arial"/>
                <w:color w:val="auto"/>
                <w:sz w:val="20"/>
                <w:lang w:val="ru-RU"/>
              </w:rPr>
              <w:t>°С</w:t>
            </w:r>
            <w:proofErr w:type="gramEnd"/>
            <w:r w:rsidRPr="001B26F4">
              <w:rPr>
                <w:rFonts w:cs="Arial"/>
                <w:color w:val="auto"/>
                <w:sz w:val="20"/>
                <w:lang w:val="ru-RU"/>
              </w:rPr>
              <w:t xml:space="preserve"> для элементов, предн</w:t>
            </w:r>
            <w:r w:rsidRPr="001B26F4">
              <w:rPr>
                <w:rFonts w:cs="Arial"/>
                <w:color w:val="auto"/>
                <w:sz w:val="20"/>
                <w:lang w:val="ru-RU"/>
              </w:rPr>
              <w:t>а</w:t>
            </w:r>
            <w:r w:rsidRPr="001B26F4">
              <w:rPr>
                <w:rFonts w:cs="Arial"/>
                <w:color w:val="auto"/>
                <w:sz w:val="20"/>
                <w:lang w:val="ru-RU"/>
              </w:rPr>
              <w:t xml:space="preserve">значенных для сжатых газов;        </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w:t>
            </w:r>
            <w:r w:rsidRPr="001B26F4">
              <w:rPr>
                <w:rFonts w:cs="Arial"/>
                <w:color w:val="auto"/>
                <w:sz w:val="20"/>
                <w:lang w:val="ru-RU"/>
              </w:rPr>
              <w:tab/>
              <w:t xml:space="preserve">надлежащего наименования газа в соответствии с главой 3.2 и, кроме того, для газов, отнесенных к какой-либо позиции </w:t>
            </w:r>
            <w:r w:rsidR="000C6934" w:rsidRPr="001B26F4">
              <w:rPr>
                <w:rFonts w:cs="Arial"/>
                <w:color w:val="auto"/>
                <w:sz w:val="20"/>
                <w:lang w:val="ru-RU"/>
              </w:rPr>
              <w:t>«</w:t>
            </w:r>
            <w:proofErr w:type="spellStart"/>
            <w:proofErr w:type="gramStart"/>
            <w:r w:rsidRPr="001B26F4">
              <w:rPr>
                <w:rFonts w:cs="Arial"/>
                <w:color w:val="auto"/>
                <w:sz w:val="20"/>
                <w:lang w:val="ru-RU"/>
              </w:rPr>
              <w:t>н</w:t>
            </w:r>
            <w:proofErr w:type="gramEnd"/>
            <w:r w:rsidRPr="001B26F4">
              <w:rPr>
                <w:rFonts w:cs="Arial"/>
                <w:color w:val="auto"/>
                <w:sz w:val="20"/>
                <w:lang w:val="ru-RU"/>
              </w:rPr>
              <w:t>.у.к</w:t>
            </w:r>
            <w:proofErr w:type="spellEnd"/>
            <w:r w:rsidRPr="001B26F4">
              <w:rPr>
                <w:rFonts w:cs="Arial"/>
                <w:color w:val="auto"/>
                <w:sz w:val="20"/>
                <w:lang w:val="ru-RU"/>
              </w:rPr>
              <w:t>.</w:t>
            </w:r>
            <w:r w:rsidR="000C6934" w:rsidRPr="001B26F4">
              <w:rPr>
                <w:rFonts w:cs="Arial"/>
                <w:color w:val="auto"/>
                <w:sz w:val="20"/>
                <w:lang w:val="ru-RU"/>
              </w:rPr>
              <w:t>»</w:t>
            </w:r>
            <w:r w:rsidRPr="001B26F4">
              <w:rPr>
                <w:rFonts w:cs="Arial"/>
                <w:color w:val="auto"/>
                <w:sz w:val="20"/>
                <w:lang w:val="ru-RU"/>
              </w:rPr>
              <w:t>, – технического наименов</w:t>
            </w:r>
            <w:r w:rsidRPr="001B26F4">
              <w:rPr>
                <w:rFonts w:cs="Arial"/>
                <w:color w:val="auto"/>
                <w:sz w:val="20"/>
                <w:lang w:val="ru-RU"/>
              </w:rPr>
              <w:t>а</w:t>
            </w:r>
            <w:r w:rsidRPr="001B26F4">
              <w:rPr>
                <w:rFonts w:cs="Arial"/>
                <w:color w:val="auto"/>
                <w:sz w:val="20"/>
                <w:lang w:val="ru-RU"/>
              </w:rPr>
              <w:t>ния</w:t>
            </w:r>
            <w:r w:rsidR="000C6934" w:rsidRPr="001B26F4">
              <w:rPr>
                <w:rFonts w:cs="Arial"/>
                <w:color w:val="auto"/>
                <w:sz w:val="20"/>
                <w:vertAlign w:val="superscript"/>
                <w:lang w:val="ru-RU"/>
              </w:rPr>
              <w:t>18</w:t>
            </w:r>
            <w:r w:rsidRPr="001B26F4">
              <w:rPr>
                <w:rFonts w:cs="Arial"/>
                <w:color w:val="auto"/>
                <w:sz w:val="20"/>
                <w:lang w:val="ru-RU"/>
              </w:rPr>
              <w:t xml:space="preserve">;   </w:t>
            </w:r>
          </w:p>
          <w:p w:rsidR="00223BF9" w:rsidRPr="001B26F4" w:rsidRDefault="00223BF9" w:rsidP="00223BF9">
            <w:pPr>
              <w:pStyle w:val="NormalListSpalte"/>
              <w:rPr>
                <w:rFonts w:cs="Arial"/>
                <w:color w:val="auto"/>
                <w:sz w:val="20"/>
                <w:lang w:val="ru-RU"/>
              </w:rPr>
            </w:pPr>
            <w:r w:rsidRPr="001B26F4">
              <w:rPr>
                <w:rFonts w:cs="Arial"/>
                <w:color w:val="auto"/>
                <w:sz w:val="20"/>
                <w:lang w:val="ru-RU"/>
              </w:rPr>
              <w:t>и,    кроме того, при перевозке сжиженных газов:</w:t>
            </w:r>
          </w:p>
          <w:p w:rsidR="00223BF9" w:rsidRPr="001B26F4" w:rsidRDefault="00223BF9" w:rsidP="00223BF9">
            <w:pPr>
              <w:pStyle w:val="NormalListSpalte"/>
              <w:rPr>
                <w:rFonts w:cs="Arial"/>
                <w:b/>
                <w:color w:val="auto"/>
                <w:sz w:val="20"/>
                <w:lang w:val="ru-RU"/>
              </w:rPr>
            </w:pPr>
            <w:r w:rsidRPr="001B26F4">
              <w:rPr>
                <w:rFonts w:cs="Arial"/>
                <w:color w:val="auto"/>
                <w:sz w:val="20"/>
                <w:lang w:val="ru-RU"/>
              </w:rPr>
              <w:lastRenderedPageBreak/>
              <w:t>-</w:t>
            </w:r>
            <w:r w:rsidRPr="001B26F4">
              <w:rPr>
                <w:rFonts w:cs="Arial"/>
                <w:color w:val="auto"/>
                <w:sz w:val="20"/>
                <w:lang w:val="ru-RU"/>
              </w:rPr>
              <w:tab/>
              <w:t>максимально допустимой массы загрузки</w:t>
            </w:r>
            <w:r w:rsidR="000C6934" w:rsidRPr="001B26F4">
              <w:rPr>
                <w:rFonts w:cs="Arial"/>
                <w:color w:val="auto"/>
                <w:sz w:val="20"/>
                <w:vertAlign w:val="superscript"/>
                <w:lang w:val="ru-RU"/>
              </w:rPr>
              <w:t>19</w:t>
            </w:r>
            <w:r w:rsidRPr="001B26F4">
              <w:rPr>
                <w:rFonts w:cs="Arial"/>
                <w:color w:val="auto"/>
                <w:sz w:val="20"/>
                <w:lang w:val="ru-RU"/>
              </w:rPr>
              <w:t xml:space="preserve"> для каждого элемента.</w:t>
            </w:r>
          </w:p>
        </w:tc>
      </w:tr>
      <w:tr w:rsidR="003C55F5" w:rsidRPr="001B26F4" w:rsidTr="00FF09FA">
        <w:tblPrEx>
          <w:tblCellMar>
            <w:top w:w="0" w:type="dxa"/>
            <w:left w:w="70" w:type="dxa"/>
            <w:bottom w:w="0" w:type="dxa"/>
            <w:right w:w="7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6.8.3.5.13</w:t>
            </w:r>
          </w:p>
        </w:tc>
        <w:tc>
          <w:tcPr>
            <w:tcW w:w="8508" w:type="dxa"/>
            <w:gridSpan w:val="6"/>
          </w:tcPr>
          <w:p w:rsidR="000C6934" w:rsidRPr="001B26F4" w:rsidRDefault="00534EFF">
            <w:pPr>
              <w:pStyle w:val="NormaltextSpalte"/>
              <w:rPr>
                <w:rFonts w:cs="Arial"/>
                <w:color w:val="auto"/>
                <w:sz w:val="20"/>
                <w:lang w:val="ru-RU"/>
              </w:rPr>
            </w:pPr>
            <w:r w:rsidRPr="001B26F4">
              <w:rPr>
                <w:rFonts w:cs="Arial"/>
                <w:color w:val="auto"/>
                <w:sz w:val="20"/>
                <w:lang w:val="ru-RU"/>
              </w:rPr>
              <w:t>Баллоны, трубки и барабаны под давлением, а также баллоны в связках марк</w:t>
            </w:r>
            <w:r w:rsidRPr="001B26F4">
              <w:rPr>
                <w:rFonts w:cs="Arial"/>
                <w:color w:val="auto"/>
                <w:sz w:val="20"/>
                <w:lang w:val="ru-RU"/>
              </w:rPr>
              <w:t>и</w:t>
            </w:r>
            <w:r w:rsidRPr="001B26F4">
              <w:rPr>
                <w:rFonts w:cs="Arial"/>
                <w:color w:val="auto"/>
                <w:sz w:val="20"/>
                <w:lang w:val="ru-RU"/>
              </w:rPr>
              <w:t>руются в соответствии с п. 6.2.2.7. Знаки опасности, требуемые в соответствии с главой 5.2, не об</w:t>
            </w:r>
            <w:r w:rsidRPr="001B26F4">
              <w:rPr>
                <w:rFonts w:cs="Arial"/>
                <w:color w:val="auto"/>
                <w:sz w:val="20"/>
                <w:lang w:val="ru-RU"/>
              </w:rPr>
              <w:t>я</w:t>
            </w:r>
            <w:r w:rsidRPr="001B26F4">
              <w:rPr>
                <w:rFonts w:cs="Arial"/>
                <w:color w:val="auto"/>
                <w:sz w:val="20"/>
                <w:lang w:val="ru-RU"/>
              </w:rPr>
              <w:t xml:space="preserve">зательно размещать на каждом из сосудов. </w:t>
            </w:r>
          </w:p>
          <w:p w:rsidR="00534EFF" w:rsidRPr="001B26F4" w:rsidRDefault="00534EFF" w:rsidP="00612745">
            <w:pPr>
              <w:pStyle w:val="NormaltextSpalte"/>
              <w:rPr>
                <w:rFonts w:cs="Arial"/>
                <w:b/>
                <w:color w:val="auto"/>
                <w:sz w:val="20"/>
                <w:lang w:val="ru-RU"/>
              </w:rPr>
            </w:pPr>
            <w:r w:rsidRPr="001B26F4">
              <w:rPr>
                <w:rFonts w:cs="Arial"/>
                <w:color w:val="auto"/>
                <w:sz w:val="20"/>
                <w:lang w:val="ru-RU"/>
              </w:rPr>
              <w:t xml:space="preserve">На </w:t>
            </w:r>
            <w:r w:rsidR="00612745" w:rsidRPr="001B26F4">
              <w:rPr>
                <w:rFonts w:cs="Arial"/>
                <w:color w:val="auto"/>
                <w:sz w:val="20"/>
                <w:lang w:val="ru-RU"/>
              </w:rPr>
              <w:t>вагон</w:t>
            </w:r>
            <w:r w:rsidR="00612745">
              <w:rPr>
                <w:rFonts w:cs="Arial"/>
                <w:color w:val="auto"/>
                <w:sz w:val="20"/>
                <w:lang w:val="ru-RU"/>
              </w:rPr>
              <w:t>е</w:t>
            </w:r>
            <w:r w:rsidRPr="001B26F4">
              <w:rPr>
                <w:rFonts w:cs="Arial"/>
                <w:color w:val="auto"/>
                <w:sz w:val="20"/>
                <w:lang w:val="ru-RU"/>
              </w:rPr>
              <w:t>–</w:t>
            </w:r>
            <w:r w:rsidR="00612745" w:rsidRPr="001B26F4">
              <w:rPr>
                <w:rFonts w:cs="Arial"/>
                <w:color w:val="auto"/>
                <w:sz w:val="20"/>
                <w:lang w:val="ru-RU"/>
              </w:rPr>
              <w:t>батаре</w:t>
            </w:r>
            <w:r w:rsidR="00612745">
              <w:rPr>
                <w:rFonts w:cs="Arial"/>
                <w:color w:val="auto"/>
                <w:sz w:val="20"/>
                <w:lang w:val="ru-RU"/>
              </w:rPr>
              <w:t>е</w:t>
            </w:r>
            <w:r w:rsidR="00612745" w:rsidRPr="001B26F4">
              <w:rPr>
                <w:rFonts w:cs="Arial"/>
                <w:color w:val="auto"/>
                <w:sz w:val="20"/>
                <w:lang w:val="ru-RU"/>
              </w:rPr>
              <w:t xml:space="preserve"> </w:t>
            </w:r>
            <w:r w:rsidRPr="001B26F4">
              <w:rPr>
                <w:rFonts w:cs="Arial"/>
                <w:color w:val="auto"/>
                <w:sz w:val="20"/>
                <w:lang w:val="ru-RU"/>
              </w:rPr>
              <w:t>и МЭГК должна быть нанесена маркировка в соответствии с гл</w:t>
            </w:r>
            <w:r w:rsidRPr="001B26F4">
              <w:rPr>
                <w:rFonts w:cs="Arial"/>
                <w:color w:val="auto"/>
                <w:sz w:val="20"/>
                <w:lang w:val="ru-RU"/>
              </w:rPr>
              <w:t>а</w:t>
            </w:r>
            <w:r w:rsidRPr="001B26F4">
              <w:rPr>
                <w:rFonts w:cs="Arial"/>
                <w:color w:val="auto"/>
                <w:sz w:val="20"/>
                <w:lang w:val="ru-RU"/>
              </w:rPr>
              <w:t>вой 5.3.</w:t>
            </w:r>
          </w:p>
        </w:tc>
      </w:tr>
    </w:tbl>
    <w:p w:rsidR="00FF09FA" w:rsidRDefault="00FF09FA">
      <w:r>
        <w:br w:type="page"/>
      </w:r>
    </w:p>
    <w:tbl>
      <w:tblPr>
        <w:tblW w:w="10542" w:type="dxa"/>
        <w:tblInd w:w="-1" w:type="dxa"/>
        <w:tblLayout w:type="fixed"/>
        <w:tblCellMar>
          <w:left w:w="70" w:type="dxa"/>
          <w:right w:w="70" w:type="dxa"/>
        </w:tblCellMar>
        <w:tblLook w:val="0000"/>
      </w:tblPr>
      <w:tblGrid>
        <w:gridCol w:w="1202"/>
        <w:gridCol w:w="3823"/>
        <w:gridCol w:w="430"/>
        <w:gridCol w:w="4255"/>
        <w:gridCol w:w="832"/>
      </w:tblGrid>
      <w:tr w:rsidR="00057F0B" w:rsidRPr="001B26F4" w:rsidTr="00FF09FA">
        <w:tblPrEx>
          <w:tblCellMar>
            <w:top w:w="0" w:type="dxa"/>
            <w:bottom w:w="0" w:type="dxa"/>
          </w:tblCellMar>
        </w:tblPrEx>
        <w:trPr>
          <w:gridAfter w:val="1"/>
          <w:wAfter w:w="832" w:type="dxa"/>
          <w:cantSplit/>
          <w:trHeight w:val="977"/>
        </w:trPr>
        <w:tc>
          <w:tcPr>
            <w:tcW w:w="1202" w:type="dxa"/>
          </w:tcPr>
          <w:p w:rsidR="00057F0B" w:rsidRPr="001B26F4" w:rsidRDefault="00057F0B">
            <w:pPr>
              <w:pStyle w:val="Randnummer"/>
              <w:ind w:left="0" w:firstLine="0"/>
              <w:rPr>
                <w:rFonts w:cs="Arial"/>
                <w:b/>
                <w:color w:val="auto"/>
                <w:sz w:val="20"/>
                <w:lang w:val="ru-RU"/>
              </w:rPr>
            </w:pPr>
            <w:r w:rsidRPr="001B26F4">
              <w:rPr>
                <w:rFonts w:cs="Arial"/>
                <w:b/>
                <w:color w:val="auto"/>
                <w:sz w:val="20"/>
                <w:lang w:val="ru-RU"/>
              </w:rPr>
              <w:lastRenderedPageBreak/>
              <w:t>6.8.3.6</w:t>
            </w:r>
          </w:p>
        </w:tc>
        <w:tc>
          <w:tcPr>
            <w:tcW w:w="8508" w:type="dxa"/>
            <w:gridSpan w:val="3"/>
          </w:tcPr>
          <w:p w:rsidR="00534EFF" w:rsidRPr="001B26F4" w:rsidRDefault="00534EFF" w:rsidP="00534EFF">
            <w:pPr>
              <w:pStyle w:val="NormaltextSpalte"/>
              <w:rPr>
                <w:rFonts w:cs="Arial"/>
                <w:b/>
                <w:color w:val="auto"/>
                <w:sz w:val="20"/>
                <w:lang w:val="ru-RU"/>
              </w:rPr>
            </w:pPr>
            <w:r w:rsidRPr="001B26F4">
              <w:rPr>
                <w:rFonts w:cs="Arial"/>
                <w:b/>
                <w:color w:val="auto"/>
                <w:sz w:val="20"/>
                <w:lang w:val="ru-RU"/>
              </w:rPr>
              <w:t>Требования, предъявляемые к вагонам–батареям и МЭГК, которые рассчитыв</w:t>
            </w:r>
            <w:r w:rsidRPr="001B26F4">
              <w:rPr>
                <w:rFonts w:cs="Arial"/>
                <w:b/>
                <w:color w:val="auto"/>
                <w:sz w:val="20"/>
                <w:lang w:val="ru-RU"/>
              </w:rPr>
              <w:t>а</w:t>
            </w:r>
            <w:r w:rsidRPr="001B26F4">
              <w:rPr>
                <w:rFonts w:cs="Arial"/>
                <w:b/>
                <w:color w:val="auto"/>
                <w:sz w:val="20"/>
                <w:lang w:val="ru-RU"/>
              </w:rPr>
              <w:t>ются, изг</w:t>
            </w:r>
            <w:r w:rsidRPr="001B26F4">
              <w:rPr>
                <w:rFonts w:cs="Arial"/>
                <w:b/>
                <w:color w:val="auto"/>
                <w:sz w:val="20"/>
                <w:lang w:val="ru-RU"/>
              </w:rPr>
              <w:t>о</w:t>
            </w:r>
            <w:r w:rsidRPr="001B26F4">
              <w:rPr>
                <w:rFonts w:cs="Arial"/>
                <w:b/>
                <w:color w:val="auto"/>
                <w:sz w:val="20"/>
                <w:lang w:val="ru-RU"/>
              </w:rPr>
              <w:t xml:space="preserve">тавливаются и проверяются (освидетельствуются) в соответствии со стандартами. </w:t>
            </w:r>
          </w:p>
        </w:tc>
      </w:tr>
      <w:tr w:rsidR="00920015" w:rsidRPr="001B26F4" w:rsidTr="00FF09FA">
        <w:tblPrEx>
          <w:tblCellMar>
            <w:top w:w="0" w:type="dxa"/>
            <w:bottom w:w="0" w:type="dxa"/>
          </w:tblCellMar>
        </w:tblPrEx>
        <w:trPr>
          <w:gridAfter w:val="1"/>
          <w:wAfter w:w="832" w:type="dxa"/>
          <w:cantSplit/>
          <w:trHeight w:val="977"/>
        </w:trPr>
        <w:tc>
          <w:tcPr>
            <w:tcW w:w="1202" w:type="dxa"/>
          </w:tcPr>
          <w:p w:rsidR="00920015" w:rsidRPr="001B26F4" w:rsidRDefault="00920015">
            <w:pPr>
              <w:pStyle w:val="Randnummer"/>
              <w:ind w:left="0" w:firstLine="0"/>
              <w:rPr>
                <w:rFonts w:cs="Arial"/>
                <w:b/>
                <w:color w:val="auto"/>
                <w:sz w:val="20"/>
                <w:lang w:val="ru-RU"/>
              </w:rPr>
            </w:pPr>
          </w:p>
        </w:tc>
        <w:tc>
          <w:tcPr>
            <w:tcW w:w="8508" w:type="dxa"/>
            <w:gridSpan w:val="3"/>
          </w:tcPr>
          <w:p w:rsidR="00920015" w:rsidRPr="001B26F4" w:rsidRDefault="00920015" w:rsidP="00534EFF">
            <w:pPr>
              <w:pStyle w:val="NormaltextSpalte"/>
              <w:rPr>
                <w:rFonts w:cs="Arial"/>
                <w:b/>
                <w:i/>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6.8.3.7</w:t>
            </w:r>
          </w:p>
        </w:tc>
        <w:tc>
          <w:tcPr>
            <w:tcW w:w="8508" w:type="dxa"/>
            <w:gridSpan w:val="3"/>
          </w:tcPr>
          <w:p w:rsidR="00534EFF" w:rsidRPr="001B26F4" w:rsidRDefault="00325089">
            <w:pPr>
              <w:pStyle w:val="NormaltextSpalte"/>
              <w:rPr>
                <w:rFonts w:cs="Arial"/>
                <w:b/>
                <w:color w:val="auto"/>
                <w:sz w:val="20"/>
                <w:lang w:val="ru-RU"/>
              </w:rPr>
            </w:pPr>
            <w:r w:rsidRPr="001B26F4">
              <w:rPr>
                <w:rFonts w:cs="Arial"/>
                <w:b/>
                <w:color w:val="auto"/>
                <w:sz w:val="20"/>
                <w:lang w:val="ru-RU"/>
              </w:rPr>
              <w:t>Требования, предъявляемые к вагонам–батареям и МЭГК, которые рассчитыв</w:t>
            </w:r>
            <w:r w:rsidRPr="001B26F4">
              <w:rPr>
                <w:rFonts w:cs="Arial"/>
                <w:b/>
                <w:color w:val="auto"/>
                <w:sz w:val="20"/>
                <w:lang w:val="ru-RU"/>
              </w:rPr>
              <w:t>а</w:t>
            </w:r>
            <w:r w:rsidRPr="001B26F4">
              <w:rPr>
                <w:rFonts w:cs="Arial"/>
                <w:b/>
                <w:color w:val="auto"/>
                <w:sz w:val="20"/>
                <w:lang w:val="ru-RU"/>
              </w:rPr>
              <w:t>ются, изготавливаются и проверяются (освидетельствуются) без применения стандартов.</w:t>
            </w:r>
          </w:p>
        </w:tc>
      </w:tr>
      <w:tr w:rsidR="00013E3E" w:rsidRPr="001B26F4" w:rsidTr="00FF09FA">
        <w:tblPrEx>
          <w:tblCellMar>
            <w:top w:w="0" w:type="dxa"/>
            <w:bottom w:w="0" w:type="dxa"/>
          </w:tblCellMar>
        </w:tblPrEx>
        <w:trPr>
          <w:gridAfter w:val="1"/>
          <w:wAfter w:w="832" w:type="dxa"/>
        </w:trPr>
        <w:tc>
          <w:tcPr>
            <w:tcW w:w="1202" w:type="dxa"/>
          </w:tcPr>
          <w:p w:rsidR="00013E3E" w:rsidRPr="001B26F4" w:rsidRDefault="00013E3E">
            <w:pPr>
              <w:pStyle w:val="Randnummer"/>
              <w:ind w:left="0" w:firstLine="0"/>
              <w:rPr>
                <w:rFonts w:cs="Arial"/>
                <w:b/>
                <w:color w:val="auto"/>
                <w:sz w:val="20"/>
                <w:lang w:val="ru-RU"/>
              </w:rPr>
            </w:pPr>
          </w:p>
        </w:tc>
        <w:tc>
          <w:tcPr>
            <w:tcW w:w="4253" w:type="dxa"/>
            <w:gridSpan w:val="2"/>
            <w:tcBorders>
              <w:right w:val="single" w:sz="4" w:space="0" w:color="auto"/>
            </w:tcBorders>
          </w:tcPr>
          <w:p w:rsidR="00013E3E" w:rsidRPr="001B26F4" w:rsidRDefault="00013E3E" w:rsidP="00013E3E">
            <w:pPr>
              <w:pStyle w:val="NormaltextSpalte"/>
              <w:rPr>
                <w:rFonts w:cs="Arial"/>
                <w:b/>
                <w:color w:val="auto"/>
                <w:sz w:val="20"/>
                <w:lang w:val="ru-RU"/>
              </w:rPr>
            </w:pPr>
            <w:r w:rsidRPr="001B26F4">
              <w:rPr>
                <w:rFonts w:cs="Arial"/>
                <w:sz w:val="20"/>
                <w:lang w:val="ru-RU"/>
              </w:rPr>
              <w:t>Вагоны–батареи, которые рассч</w:t>
            </w:r>
            <w:r w:rsidRPr="001B26F4">
              <w:rPr>
                <w:rFonts w:cs="Arial"/>
                <w:sz w:val="20"/>
                <w:lang w:val="ru-RU"/>
              </w:rPr>
              <w:t>и</w:t>
            </w:r>
            <w:r w:rsidRPr="001B26F4">
              <w:rPr>
                <w:rFonts w:cs="Arial"/>
                <w:sz w:val="20"/>
                <w:lang w:val="ru-RU"/>
              </w:rPr>
              <w:t>тываются, изготавливаются и проверяются  без с</w:t>
            </w:r>
            <w:r w:rsidRPr="001B26F4">
              <w:rPr>
                <w:rFonts w:cs="Arial"/>
                <w:sz w:val="20"/>
                <w:lang w:val="ru-RU"/>
              </w:rPr>
              <w:t>о</w:t>
            </w:r>
            <w:r w:rsidRPr="001B26F4">
              <w:rPr>
                <w:rFonts w:cs="Arial"/>
                <w:sz w:val="20"/>
                <w:lang w:val="ru-RU"/>
              </w:rPr>
              <w:t>блюдения стандартов, перечисле</w:t>
            </w:r>
            <w:r w:rsidRPr="001B26F4">
              <w:rPr>
                <w:rFonts w:cs="Arial"/>
                <w:sz w:val="20"/>
                <w:lang w:val="ru-RU"/>
              </w:rPr>
              <w:t>н</w:t>
            </w:r>
            <w:r w:rsidRPr="001B26F4">
              <w:rPr>
                <w:rFonts w:cs="Arial"/>
                <w:sz w:val="20"/>
                <w:lang w:val="ru-RU"/>
              </w:rPr>
              <w:t>ных в п. 6.8.3.6, должны рассчитываться, изгота</w:t>
            </w:r>
            <w:r w:rsidRPr="001B26F4">
              <w:rPr>
                <w:rFonts w:cs="Arial"/>
                <w:sz w:val="20"/>
                <w:lang w:val="ru-RU"/>
              </w:rPr>
              <w:t>в</w:t>
            </w:r>
            <w:r w:rsidRPr="001B26F4">
              <w:rPr>
                <w:rFonts w:cs="Arial"/>
                <w:sz w:val="20"/>
                <w:lang w:val="ru-RU"/>
              </w:rPr>
              <w:t>ливаться и проверяться (освидетельств</w:t>
            </w:r>
            <w:r w:rsidRPr="001B26F4">
              <w:rPr>
                <w:rFonts w:cs="Arial"/>
                <w:sz w:val="20"/>
                <w:lang w:val="ru-RU"/>
              </w:rPr>
              <w:t>о</w:t>
            </w:r>
            <w:r w:rsidRPr="001B26F4">
              <w:rPr>
                <w:rFonts w:cs="Arial"/>
                <w:sz w:val="20"/>
                <w:lang w:val="ru-RU"/>
              </w:rPr>
              <w:t>ваться) в соответствии с требованиями технических правил, утвержденных комп</w:t>
            </w:r>
            <w:r w:rsidRPr="001B26F4">
              <w:rPr>
                <w:rFonts w:cs="Arial"/>
                <w:sz w:val="20"/>
                <w:lang w:val="ru-RU"/>
              </w:rPr>
              <w:t>е</w:t>
            </w:r>
            <w:r w:rsidRPr="001B26F4">
              <w:rPr>
                <w:rFonts w:cs="Arial"/>
                <w:sz w:val="20"/>
                <w:lang w:val="ru-RU"/>
              </w:rPr>
              <w:t>тентным органом. Они должны удовлетв</w:t>
            </w:r>
            <w:r w:rsidRPr="001B26F4">
              <w:rPr>
                <w:rFonts w:cs="Arial"/>
                <w:sz w:val="20"/>
                <w:lang w:val="ru-RU"/>
              </w:rPr>
              <w:t>о</w:t>
            </w:r>
            <w:r w:rsidRPr="001B26F4">
              <w:rPr>
                <w:rFonts w:cs="Arial"/>
                <w:sz w:val="20"/>
                <w:lang w:val="ru-RU"/>
              </w:rPr>
              <w:t>рять тр</w:t>
            </w:r>
            <w:r w:rsidRPr="001B26F4">
              <w:rPr>
                <w:rFonts w:cs="Arial"/>
                <w:sz w:val="20"/>
                <w:lang w:val="ru-RU"/>
              </w:rPr>
              <w:t>е</w:t>
            </w:r>
            <w:r w:rsidRPr="001B26F4">
              <w:rPr>
                <w:rFonts w:cs="Arial"/>
                <w:sz w:val="20"/>
                <w:lang w:val="ru-RU"/>
              </w:rPr>
              <w:t>бованиям раздела 6.8.3.</w:t>
            </w:r>
          </w:p>
        </w:tc>
        <w:tc>
          <w:tcPr>
            <w:tcW w:w="4255" w:type="dxa"/>
            <w:tcBorders>
              <w:left w:val="single" w:sz="4" w:space="0" w:color="auto"/>
            </w:tcBorders>
          </w:tcPr>
          <w:p w:rsidR="00D563F8" w:rsidRPr="001B26F4" w:rsidRDefault="00D563F8" w:rsidP="00D563F8">
            <w:pPr>
              <w:pStyle w:val="NormaltextSpalte"/>
              <w:rPr>
                <w:rFonts w:cs="Arial"/>
                <w:color w:val="auto"/>
                <w:sz w:val="20"/>
                <w:lang w:val="ru-RU"/>
              </w:rPr>
            </w:pPr>
            <w:r w:rsidRPr="001B26F4">
              <w:rPr>
                <w:rFonts w:cs="Arial"/>
                <w:color w:val="auto"/>
                <w:sz w:val="20"/>
                <w:lang w:val="ru-RU"/>
              </w:rPr>
              <w:t>Для учета достижений</w:t>
            </w:r>
            <w:r w:rsidR="0049122A">
              <w:rPr>
                <w:rFonts w:cs="Arial"/>
                <w:color w:val="auto"/>
                <w:sz w:val="20"/>
                <w:lang w:val="ru-RU"/>
              </w:rPr>
              <w:t xml:space="preserve"> научно-технического прогресса </w:t>
            </w:r>
            <w:r w:rsidRPr="001B26F4">
              <w:rPr>
                <w:rFonts w:cs="Arial"/>
                <w:color w:val="auto"/>
                <w:sz w:val="20"/>
                <w:lang w:val="ru-RU"/>
              </w:rPr>
              <w:t>в тех случаях</w:t>
            </w:r>
            <w:r w:rsidR="0049122A">
              <w:rPr>
                <w:rFonts w:cs="Arial"/>
                <w:color w:val="auto"/>
                <w:sz w:val="20"/>
                <w:lang w:val="ru-RU"/>
              </w:rPr>
              <w:t>,</w:t>
            </w:r>
            <w:r w:rsidRPr="001B26F4">
              <w:rPr>
                <w:rFonts w:cs="Arial"/>
                <w:color w:val="auto"/>
                <w:sz w:val="20"/>
                <w:lang w:val="ru-RU"/>
              </w:rPr>
              <w:t xml:space="preserve"> когда в п</w:t>
            </w:r>
            <w:r w:rsidR="00241745" w:rsidRPr="001B26F4">
              <w:rPr>
                <w:rFonts w:cs="Arial"/>
                <w:color w:val="auto"/>
                <w:sz w:val="20"/>
                <w:lang w:val="ru-RU"/>
              </w:rPr>
              <w:t>.</w:t>
            </w:r>
            <w:r w:rsidRPr="001B26F4">
              <w:rPr>
                <w:rFonts w:cs="Arial"/>
                <w:color w:val="auto"/>
                <w:sz w:val="20"/>
                <w:lang w:val="ru-RU"/>
              </w:rPr>
              <w:t xml:space="preserve"> 6.8.3.6 не сделана ссылка на к</w:t>
            </w:r>
            <w:r w:rsidRPr="001B26F4">
              <w:rPr>
                <w:rFonts w:cs="Arial"/>
                <w:color w:val="auto"/>
                <w:sz w:val="20"/>
                <w:lang w:val="ru-RU"/>
              </w:rPr>
              <w:t>а</w:t>
            </w:r>
            <w:r w:rsidRPr="001B26F4">
              <w:rPr>
                <w:rFonts w:cs="Arial"/>
                <w:color w:val="auto"/>
                <w:sz w:val="20"/>
                <w:lang w:val="ru-RU"/>
              </w:rPr>
              <w:t xml:space="preserve">кой-либо стандарт, </w:t>
            </w:r>
            <w:r w:rsidR="00B40C88">
              <w:rPr>
                <w:rFonts w:cs="Arial"/>
                <w:color w:val="auto"/>
                <w:sz w:val="20"/>
                <w:lang w:val="ru-RU"/>
              </w:rPr>
              <w:t>или</w:t>
            </w:r>
            <w:r w:rsidR="00B40C88" w:rsidRPr="001B26F4">
              <w:rPr>
                <w:rFonts w:cs="Arial"/>
                <w:color w:val="auto"/>
                <w:sz w:val="20"/>
                <w:lang w:val="ru-RU"/>
              </w:rPr>
              <w:t xml:space="preserve"> </w:t>
            </w:r>
            <w:r w:rsidRPr="001B26F4">
              <w:rPr>
                <w:rFonts w:cs="Arial"/>
                <w:color w:val="auto"/>
                <w:sz w:val="20"/>
                <w:lang w:val="ru-RU"/>
              </w:rPr>
              <w:t>с целью учета научных аспектов, не отраженных в стандартах, на которые сд</w:t>
            </w:r>
            <w:r w:rsidRPr="001B26F4">
              <w:rPr>
                <w:rFonts w:cs="Arial"/>
                <w:color w:val="auto"/>
                <w:sz w:val="20"/>
                <w:lang w:val="ru-RU"/>
              </w:rPr>
              <w:t>е</w:t>
            </w:r>
            <w:r w:rsidRPr="001B26F4">
              <w:rPr>
                <w:rFonts w:cs="Arial"/>
                <w:color w:val="auto"/>
                <w:sz w:val="20"/>
                <w:lang w:val="ru-RU"/>
              </w:rPr>
              <w:t>ланы ссылки в п</w:t>
            </w:r>
            <w:r w:rsidR="00241745" w:rsidRPr="001B26F4">
              <w:rPr>
                <w:rFonts w:cs="Arial"/>
                <w:color w:val="auto"/>
                <w:sz w:val="20"/>
                <w:lang w:val="ru-RU"/>
              </w:rPr>
              <w:t>.</w:t>
            </w:r>
            <w:r w:rsidRPr="001B26F4">
              <w:rPr>
                <w:rFonts w:cs="Arial"/>
                <w:color w:val="auto"/>
                <w:sz w:val="20"/>
                <w:lang w:val="ru-RU"/>
              </w:rPr>
              <w:t xml:space="preserve"> 6.8.3.6, компетентный о</w:t>
            </w:r>
            <w:r w:rsidRPr="001B26F4">
              <w:rPr>
                <w:rFonts w:cs="Arial"/>
                <w:color w:val="auto"/>
                <w:sz w:val="20"/>
                <w:lang w:val="ru-RU"/>
              </w:rPr>
              <w:t>р</w:t>
            </w:r>
            <w:r w:rsidRPr="001B26F4">
              <w:rPr>
                <w:rFonts w:cs="Arial"/>
                <w:color w:val="auto"/>
                <w:sz w:val="20"/>
                <w:lang w:val="ru-RU"/>
              </w:rPr>
              <w:t>ган может признать использование техн</w:t>
            </w:r>
            <w:r w:rsidRPr="001B26F4">
              <w:rPr>
                <w:rFonts w:cs="Arial"/>
                <w:color w:val="auto"/>
                <w:sz w:val="20"/>
                <w:lang w:val="ru-RU"/>
              </w:rPr>
              <w:t>и</w:t>
            </w:r>
            <w:r w:rsidRPr="001B26F4">
              <w:rPr>
                <w:rFonts w:cs="Arial"/>
                <w:color w:val="auto"/>
                <w:sz w:val="20"/>
                <w:lang w:val="ru-RU"/>
              </w:rPr>
              <w:t>ческих правил, обеспеч</w:t>
            </w:r>
            <w:r w:rsidRPr="001B26F4">
              <w:rPr>
                <w:rFonts w:cs="Arial"/>
                <w:color w:val="auto"/>
                <w:sz w:val="20"/>
                <w:lang w:val="ru-RU"/>
              </w:rPr>
              <w:t>и</w:t>
            </w:r>
            <w:r w:rsidRPr="001B26F4">
              <w:rPr>
                <w:rFonts w:cs="Arial"/>
                <w:color w:val="auto"/>
                <w:sz w:val="20"/>
                <w:lang w:val="ru-RU"/>
              </w:rPr>
              <w:t>вающих такой же уровень безопасности.  Тем не менее</w:t>
            </w:r>
            <w:r w:rsidR="00C63BB0">
              <w:rPr>
                <w:rFonts w:cs="Arial"/>
                <w:color w:val="auto"/>
                <w:sz w:val="20"/>
                <w:lang w:val="ru-RU"/>
              </w:rPr>
              <w:t>,</w:t>
            </w:r>
            <w:r w:rsidRPr="001B26F4">
              <w:rPr>
                <w:rFonts w:cs="Arial"/>
                <w:color w:val="auto"/>
                <w:sz w:val="20"/>
                <w:lang w:val="ru-RU"/>
              </w:rPr>
              <w:t xml:space="preserve"> МЭГК должны удовлетворять минимал</w:t>
            </w:r>
            <w:r w:rsidRPr="001B26F4">
              <w:rPr>
                <w:rFonts w:cs="Arial"/>
                <w:color w:val="auto"/>
                <w:sz w:val="20"/>
                <w:lang w:val="ru-RU"/>
              </w:rPr>
              <w:t>ь</w:t>
            </w:r>
            <w:r w:rsidRPr="001B26F4">
              <w:rPr>
                <w:rFonts w:cs="Arial"/>
                <w:color w:val="auto"/>
                <w:sz w:val="20"/>
                <w:lang w:val="ru-RU"/>
              </w:rPr>
              <w:t>ным требованиям, предусмотренным в разделе 6.8.3.</w:t>
            </w:r>
          </w:p>
          <w:p w:rsidR="00D563F8" w:rsidRPr="001B26F4" w:rsidRDefault="00D563F8" w:rsidP="00D563F8">
            <w:pPr>
              <w:pStyle w:val="NormaltextSpalte"/>
              <w:rPr>
                <w:rFonts w:cs="Arial"/>
                <w:color w:val="auto"/>
                <w:sz w:val="20"/>
                <w:lang w:val="ru-RU"/>
              </w:rPr>
            </w:pPr>
            <w:r w:rsidRPr="001B26F4">
              <w:rPr>
                <w:rFonts w:cs="Arial"/>
                <w:color w:val="auto"/>
                <w:sz w:val="20"/>
                <w:lang w:val="ru-RU"/>
              </w:rPr>
              <w:t>В официальном утверждении типа выда</w:t>
            </w:r>
            <w:r w:rsidRPr="001B26F4">
              <w:rPr>
                <w:rFonts w:cs="Arial"/>
                <w:color w:val="auto"/>
                <w:sz w:val="20"/>
                <w:lang w:val="ru-RU"/>
              </w:rPr>
              <w:t>в</w:t>
            </w:r>
            <w:r w:rsidRPr="001B26F4">
              <w:rPr>
                <w:rFonts w:cs="Arial"/>
                <w:color w:val="auto"/>
                <w:sz w:val="20"/>
                <w:lang w:val="ru-RU"/>
              </w:rPr>
              <w:t>ший его орган должен указать пр</w:t>
            </w:r>
            <w:r w:rsidRPr="001B26F4">
              <w:rPr>
                <w:rFonts w:cs="Arial"/>
                <w:color w:val="auto"/>
                <w:sz w:val="20"/>
                <w:lang w:val="ru-RU"/>
              </w:rPr>
              <w:t>о</w:t>
            </w:r>
            <w:r w:rsidRPr="001B26F4">
              <w:rPr>
                <w:rFonts w:cs="Arial"/>
                <w:color w:val="auto"/>
                <w:sz w:val="20"/>
                <w:lang w:val="ru-RU"/>
              </w:rPr>
              <w:t>цедуру периодических проверок</w:t>
            </w:r>
            <w:r w:rsidR="00241745" w:rsidRPr="001B26F4">
              <w:rPr>
                <w:rFonts w:cs="Arial"/>
                <w:color w:val="auto"/>
                <w:sz w:val="20"/>
                <w:lang w:val="ru-RU"/>
              </w:rPr>
              <w:t xml:space="preserve"> (освидетельств</w:t>
            </w:r>
            <w:r w:rsidR="00241745" w:rsidRPr="001B26F4">
              <w:rPr>
                <w:rFonts w:cs="Arial"/>
                <w:color w:val="auto"/>
                <w:sz w:val="20"/>
                <w:lang w:val="ru-RU"/>
              </w:rPr>
              <w:t>о</w:t>
            </w:r>
            <w:r w:rsidR="00241745" w:rsidRPr="001B26F4">
              <w:rPr>
                <w:rFonts w:cs="Arial"/>
                <w:color w:val="auto"/>
                <w:sz w:val="20"/>
                <w:lang w:val="ru-RU"/>
              </w:rPr>
              <w:t>ваний)</w:t>
            </w:r>
            <w:r w:rsidRPr="001B26F4">
              <w:rPr>
                <w:rFonts w:cs="Arial"/>
                <w:color w:val="auto"/>
                <w:sz w:val="20"/>
                <w:lang w:val="ru-RU"/>
              </w:rPr>
              <w:t>, если стандарты, на которые сдел</w:t>
            </w:r>
            <w:r w:rsidRPr="001B26F4">
              <w:rPr>
                <w:rFonts w:cs="Arial"/>
                <w:color w:val="auto"/>
                <w:sz w:val="20"/>
                <w:lang w:val="ru-RU"/>
              </w:rPr>
              <w:t>а</w:t>
            </w:r>
            <w:r w:rsidRPr="001B26F4">
              <w:rPr>
                <w:rFonts w:cs="Arial"/>
                <w:color w:val="auto"/>
                <w:sz w:val="20"/>
                <w:lang w:val="ru-RU"/>
              </w:rPr>
              <w:t>ны ссылки в разделах 6.2.2, 6.2.4 или п</w:t>
            </w:r>
            <w:r w:rsidR="00241745" w:rsidRPr="001B26F4">
              <w:rPr>
                <w:rFonts w:cs="Arial"/>
                <w:color w:val="auto"/>
                <w:sz w:val="20"/>
                <w:lang w:val="ru-RU"/>
              </w:rPr>
              <w:t>.</w:t>
            </w:r>
            <w:r w:rsidRPr="001B26F4">
              <w:rPr>
                <w:rFonts w:cs="Arial"/>
                <w:color w:val="auto"/>
                <w:sz w:val="20"/>
                <w:lang w:val="ru-RU"/>
              </w:rPr>
              <w:t xml:space="preserve"> 6.8.2.6, неприменимы или не должны пр</w:t>
            </w:r>
            <w:r w:rsidRPr="001B26F4">
              <w:rPr>
                <w:rFonts w:cs="Arial"/>
                <w:color w:val="auto"/>
                <w:sz w:val="20"/>
                <w:lang w:val="ru-RU"/>
              </w:rPr>
              <w:t>и</w:t>
            </w:r>
            <w:r w:rsidRPr="001B26F4">
              <w:rPr>
                <w:rFonts w:cs="Arial"/>
                <w:color w:val="auto"/>
                <w:sz w:val="20"/>
                <w:lang w:val="ru-RU"/>
              </w:rPr>
              <w:t>меняться.</w:t>
            </w:r>
          </w:p>
          <w:p w:rsidR="00D563F8" w:rsidRPr="001B26F4" w:rsidRDefault="00D563F8" w:rsidP="00D563F8">
            <w:pPr>
              <w:pStyle w:val="NormaltextSpalte"/>
              <w:rPr>
                <w:rFonts w:cs="Arial"/>
                <w:color w:val="auto"/>
                <w:sz w:val="20"/>
                <w:lang w:val="ru-RU"/>
              </w:rPr>
            </w:pPr>
            <w:r w:rsidRPr="001B26F4">
              <w:rPr>
                <w:rFonts w:cs="Arial"/>
                <w:color w:val="auto"/>
                <w:sz w:val="20"/>
                <w:lang w:val="ru-RU"/>
              </w:rPr>
              <w:br w:type="page"/>
              <w:t xml:space="preserve">Компетентный орган должен передать </w:t>
            </w:r>
            <w:r w:rsidR="00FC34BF" w:rsidRPr="001B26F4">
              <w:rPr>
                <w:rFonts w:cs="Arial"/>
                <w:color w:val="auto"/>
                <w:sz w:val="20"/>
                <w:lang w:val="ru-RU"/>
              </w:rPr>
              <w:t>К</w:t>
            </w:r>
            <w:r w:rsidR="00FC34BF" w:rsidRPr="001B26F4">
              <w:rPr>
                <w:rFonts w:cs="Arial"/>
                <w:color w:val="auto"/>
                <w:sz w:val="20"/>
                <w:lang w:val="ru-RU"/>
              </w:rPr>
              <w:t>о</w:t>
            </w:r>
            <w:r w:rsidR="00FC34BF" w:rsidRPr="001B26F4">
              <w:rPr>
                <w:rFonts w:cs="Arial"/>
                <w:color w:val="auto"/>
                <w:sz w:val="20"/>
                <w:lang w:val="ru-RU"/>
              </w:rPr>
              <w:t>митету ОСЖД</w:t>
            </w:r>
            <w:r w:rsidRPr="001B26F4">
              <w:rPr>
                <w:rFonts w:cs="Arial"/>
                <w:color w:val="auto"/>
                <w:sz w:val="20"/>
                <w:lang w:val="ru-RU"/>
              </w:rPr>
              <w:t xml:space="preserve"> перечень технических пр</w:t>
            </w:r>
            <w:r w:rsidRPr="001B26F4">
              <w:rPr>
                <w:rFonts w:cs="Arial"/>
                <w:color w:val="auto"/>
                <w:sz w:val="20"/>
                <w:lang w:val="ru-RU"/>
              </w:rPr>
              <w:t>а</w:t>
            </w:r>
            <w:r w:rsidRPr="001B26F4">
              <w:rPr>
                <w:rFonts w:cs="Arial"/>
                <w:color w:val="auto"/>
                <w:sz w:val="20"/>
                <w:lang w:val="ru-RU"/>
              </w:rPr>
              <w:t>вил, которые он признает.  В перечень должны быть включены следующие свед</w:t>
            </w:r>
            <w:r w:rsidRPr="001B26F4">
              <w:rPr>
                <w:rFonts w:cs="Arial"/>
                <w:color w:val="auto"/>
                <w:sz w:val="20"/>
                <w:lang w:val="ru-RU"/>
              </w:rPr>
              <w:t>е</w:t>
            </w:r>
            <w:r w:rsidRPr="001B26F4">
              <w:rPr>
                <w:rFonts w:cs="Arial"/>
                <w:color w:val="auto"/>
                <w:sz w:val="20"/>
                <w:lang w:val="ru-RU"/>
              </w:rPr>
              <w:t xml:space="preserve">ния:  </w:t>
            </w:r>
            <w:r w:rsidR="00C63BB0" w:rsidRPr="001B26F4">
              <w:rPr>
                <w:rFonts w:cs="Arial"/>
                <w:color w:val="auto"/>
                <w:sz w:val="20"/>
                <w:lang w:val="ru-RU"/>
              </w:rPr>
              <w:t>на</w:t>
            </w:r>
            <w:r w:rsidR="00C63BB0">
              <w:rPr>
                <w:rFonts w:cs="Arial"/>
                <w:color w:val="auto"/>
                <w:sz w:val="20"/>
                <w:lang w:val="ru-RU"/>
              </w:rPr>
              <w:t>имено</w:t>
            </w:r>
            <w:r w:rsidR="00C63BB0" w:rsidRPr="001B26F4">
              <w:rPr>
                <w:rFonts w:cs="Arial"/>
                <w:color w:val="auto"/>
                <w:sz w:val="20"/>
                <w:lang w:val="ru-RU"/>
              </w:rPr>
              <w:t xml:space="preserve">вание </w:t>
            </w:r>
            <w:r w:rsidRPr="001B26F4">
              <w:rPr>
                <w:rFonts w:cs="Arial"/>
                <w:color w:val="auto"/>
                <w:sz w:val="20"/>
                <w:lang w:val="ru-RU"/>
              </w:rPr>
              <w:t>и дата принятия пр</w:t>
            </w:r>
            <w:r w:rsidRPr="001B26F4">
              <w:rPr>
                <w:rFonts w:cs="Arial"/>
                <w:color w:val="auto"/>
                <w:sz w:val="20"/>
                <w:lang w:val="ru-RU"/>
              </w:rPr>
              <w:t>а</w:t>
            </w:r>
            <w:r w:rsidRPr="001B26F4">
              <w:rPr>
                <w:rFonts w:cs="Arial"/>
                <w:color w:val="auto"/>
                <w:sz w:val="20"/>
                <w:lang w:val="ru-RU"/>
              </w:rPr>
              <w:t xml:space="preserve">вил, цель правил и сведения о том, где их можно получить.  </w:t>
            </w:r>
            <w:r w:rsidR="00C63BB0" w:rsidRPr="001B26F4">
              <w:rPr>
                <w:rFonts w:cs="Arial"/>
                <w:color w:val="auto"/>
                <w:sz w:val="20"/>
                <w:lang w:val="ru-RU"/>
              </w:rPr>
              <w:t>К</w:t>
            </w:r>
            <w:r w:rsidR="00C63BB0" w:rsidRPr="001B26F4">
              <w:rPr>
                <w:rFonts w:cs="Arial"/>
                <w:color w:val="auto"/>
                <w:sz w:val="20"/>
                <w:lang w:val="ru-RU"/>
              </w:rPr>
              <w:t>о</w:t>
            </w:r>
            <w:r w:rsidR="00C63BB0">
              <w:rPr>
                <w:rFonts w:cs="Arial"/>
                <w:color w:val="auto"/>
                <w:sz w:val="20"/>
                <w:lang w:val="ru-RU"/>
              </w:rPr>
              <w:t>митет</w:t>
            </w:r>
            <w:r w:rsidR="00C63BB0" w:rsidRPr="001B26F4">
              <w:rPr>
                <w:rFonts w:cs="Arial"/>
                <w:color w:val="auto"/>
                <w:sz w:val="20"/>
                <w:lang w:val="ru-RU"/>
              </w:rPr>
              <w:t xml:space="preserve"> ОСЖД</w:t>
            </w:r>
            <w:r w:rsidRPr="001B26F4">
              <w:rPr>
                <w:rFonts w:cs="Arial"/>
                <w:color w:val="auto"/>
                <w:sz w:val="20"/>
                <w:lang w:val="ru-RU"/>
              </w:rPr>
              <w:t xml:space="preserve"> должен опубликовать </w:t>
            </w:r>
            <w:r w:rsidR="00C63BB0">
              <w:rPr>
                <w:rFonts w:cs="Arial"/>
                <w:color w:val="auto"/>
                <w:sz w:val="20"/>
                <w:lang w:val="ru-RU"/>
              </w:rPr>
              <w:t>данную</w:t>
            </w:r>
            <w:r w:rsidR="00C63BB0" w:rsidRPr="001B26F4">
              <w:rPr>
                <w:rFonts w:cs="Arial"/>
                <w:color w:val="auto"/>
                <w:sz w:val="20"/>
                <w:lang w:val="ru-RU"/>
              </w:rPr>
              <w:t xml:space="preserve"> </w:t>
            </w:r>
            <w:r w:rsidRPr="001B26F4">
              <w:rPr>
                <w:rFonts w:cs="Arial"/>
                <w:color w:val="auto"/>
                <w:sz w:val="20"/>
                <w:lang w:val="ru-RU"/>
              </w:rPr>
              <w:t>информацию на св</w:t>
            </w:r>
            <w:r w:rsidRPr="001B26F4">
              <w:rPr>
                <w:rFonts w:cs="Arial"/>
                <w:color w:val="auto"/>
                <w:sz w:val="20"/>
                <w:lang w:val="ru-RU"/>
              </w:rPr>
              <w:t>о</w:t>
            </w:r>
            <w:r w:rsidRPr="001B26F4">
              <w:rPr>
                <w:rFonts w:cs="Arial"/>
                <w:color w:val="auto"/>
                <w:sz w:val="20"/>
                <w:lang w:val="ru-RU"/>
              </w:rPr>
              <w:t>ем веб</w:t>
            </w:r>
            <w:r w:rsidR="00C63BB0">
              <w:rPr>
                <w:rFonts w:cs="Arial"/>
                <w:color w:val="auto"/>
                <w:sz w:val="20"/>
                <w:lang w:val="ru-RU"/>
              </w:rPr>
              <w:t>-</w:t>
            </w:r>
            <w:r w:rsidRPr="001B26F4">
              <w:rPr>
                <w:rFonts w:cs="Arial"/>
                <w:color w:val="auto"/>
                <w:sz w:val="20"/>
                <w:lang w:val="ru-RU"/>
              </w:rPr>
              <w:t>са</w:t>
            </w:r>
            <w:r w:rsidRPr="001B26F4">
              <w:rPr>
                <w:rFonts w:cs="Arial"/>
                <w:color w:val="auto"/>
                <w:sz w:val="20"/>
                <w:lang w:val="ru-RU"/>
              </w:rPr>
              <w:t>й</w:t>
            </w:r>
            <w:r w:rsidRPr="001B26F4">
              <w:rPr>
                <w:rFonts w:cs="Arial"/>
                <w:color w:val="auto"/>
                <w:sz w:val="20"/>
                <w:lang w:val="ru-RU"/>
              </w:rPr>
              <w:t>те.</w:t>
            </w:r>
          </w:p>
          <w:p w:rsidR="00D563F8" w:rsidRPr="001B26F4" w:rsidRDefault="00D563F8" w:rsidP="00D563F8">
            <w:pPr>
              <w:pStyle w:val="NormaltextSpalte"/>
              <w:rPr>
                <w:rFonts w:cs="Arial"/>
                <w:color w:val="auto"/>
                <w:sz w:val="20"/>
                <w:lang w:val="ru-RU"/>
              </w:rPr>
            </w:pPr>
          </w:p>
          <w:p w:rsidR="00013E3E" w:rsidRPr="001B26F4" w:rsidRDefault="00D563F8" w:rsidP="00FC34BF">
            <w:pPr>
              <w:pStyle w:val="NormaltextSpalte"/>
              <w:rPr>
                <w:rFonts w:cs="Arial"/>
                <w:b/>
                <w:color w:val="auto"/>
                <w:sz w:val="20"/>
                <w:lang w:val="ru-RU"/>
              </w:rPr>
            </w:pPr>
            <w:r w:rsidRPr="001B26F4">
              <w:rPr>
                <w:rFonts w:cs="Arial"/>
                <w:color w:val="auto"/>
                <w:sz w:val="20"/>
                <w:lang w:val="ru-RU"/>
              </w:rPr>
              <w:t>Стандарт, который был принят для вкл</w:t>
            </w:r>
            <w:r w:rsidRPr="001B26F4">
              <w:rPr>
                <w:rFonts w:cs="Arial"/>
                <w:color w:val="auto"/>
                <w:sz w:val="20"/>
                <w:lang w:val="ru-RU"/>
              </w:rPr>
              <w:t>ю</w:t>
            </w:r>
            <w:r w:rsidRPr="001B26F4">
              <w:rPr>
                <w:rFonts w:cs="Arial"/>
                <w:color w:val="auto"/>
                <w:sz w:val="20"/>
                <w:lang w:val="ru-RU"/>
              </w:rPr>
              <w:t>чения ссылки на него в будущее издани</w:t>
            </w:r>
            <w:r w:rsidRPr="001B26F4">
              <w:rPr>
                <w:rFonts w:cs="Arial"/>
                <w:color w:val="auto"/>
                <w:sz w:val="20"/>
                <w:lang w:val="ru-RU"/>
              </w:rPr>
              <w:t>е</w:t>
            </w:r>
            <w:proofErr w:type="gramStart"/>
            <w:r w:rsidR="00FC34BF" w:rsidRPr="001B26F4">
              <w:rPr>
                <w:rFonts w:cs="Arial"/>
                <w:color w:val="auto"/>
                <w:sz w:val="20"/>
                <w:lang w:val="ru-RU"/>
              </w:rPr>
              <w:t xml:space="preserve"> П</w:t>
            </w:r>
            <w:proofErr w:type="gramEnd"/>
            <w:r w:rsidR="00FC34BF" w:rsidRPr="001B26F4">
              <w:rPr>
                <w:rFonts w:cs="Arial"/>
                <w:color w:val="auto"/>
                <w:sz w:val="20"/>
                <w:lang w:val="ru-RU"/>
              </w:rPr>
              <w:t>рил.2 к СМГС</w:t>
            </w:r>
            <w:r w:rsidRPr="001B26F4">
              <w:rPr>
                <w:rFonts w:cs="Arial"/>
                <w:color w:val="auto"/>
                <w:sz w:val="20"/>
                <w:lang w:val="ru-RU"/>
              </w:rPr>
              <w:t xml:space="preserve">, может быть утвержден компетентным органом для использования без уведомления </w:t>
            </w:r>
            <w:r w:rsidR="00FC34BF" w:rsidRPr="001B26F4">
              <w:rPr>
                <w:rFonts w:cs="Arial"/>
                <w:color w:val="auto"/>
                <w:sz w:val="20"/>
                <w:lang w:val="ru-RU"/>
              </w:rPr>
              <w:t>Комитета ОСЖД.</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bookmarkStart w:id="49" w:name="Sondervorschriften"/>
            <w:r w:rsidRPr="001B26F4">
              <w:rPr>
                <w:rFonts w:cs="Arial"/>
                <w:b/>
                <w:color w:val="auto"/>
                <w:sz w:val="20"/>
                <w:lang w:val="ru-RU"/>
              </w:rPr>
              <w:t>6.8.4</w:t>
            </w:r>
            <w:bookmarkEnd w:id="49"/>
          </w:p>
        </w:tc>
        <w:tc>
          <w:tcPr>
            <w:tcW w:w="8508" w:type="dxa"/>
            <w:gridSpan w:val="3"/>
          </w:tcPr>
          <w:p w:rsidR="00830247" w:rsidRPr="001B26F4" w:rsidRDefault="00586E86">
            <w:pPr>
              <w:pStyle w:val="Randnummer"/>
              <w:ind w:left="0" w:firstLine="0"/>
              <w:rPr>
                <w:rFonts w:cs="Arial"/>
                <w:b/>
                <w:color w:val="auto"/>
                <w:sz w:val="20"/>
                <w:lang w:val="ru-RU"/>
              </w:rPr>
            </w:pPr>
            <w:r w:rsidRPr="001B26F4">
              <w:rPr>
                <w:rFonts w:cs="Arial"/>
                <w:b/>
                <w:color w:val="auto"/>
                <w:sz w:val="20"/>
                <w:lang w:val="ru-RU"/>
              </w:rPr>
              <w:t>СПЕЦИАЛЬНЫЕ ПОЛОЖЕНИЯ</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FC34BF" w:rsidRPr="001B26F4" w:rsidRDefault="00FC34BF" w:rsidP="00FC34BF">
            <w:pPr>
              <w:pStyle w:val="Randnummer"/>
              <w:ind w:left="1634" w:hanging="1634"/>
              <w:rPr>
                <w:rFonts w:cs="Arial"/>
                <w:i/>
                <w:color w:val="auto"/>
                <w:sz w:val="20"/>
                <w:lang w:val="ru-RU"/>
              </w:rPr>
            </w:pPr>
            <w:r w:rsidRPr="001B26F4">
              <w:rPr>
                <w:rFonts w:cs="Arial"/>
                <w:b/>
                <w:i/>
                <w:color w:val="auto"/>
                <w:sz w:val="20"/>
                <w:lang w:val="ru-RU"/>
              </w:rPr>
              <w:t xml:space="preserve">Примечание 1: </w:t>
            </w:r>
            <w:r w:rsidRPr="001B26F4">
              <w:rPr>
                <w:rFonts w:cs="Arial"/>
                <w:b/>
                <w:i/>
                <w:color w:val="auto"/>
                <w:sz w:val="20"/>
                <w:lang w:val="ru-RU"/>
              </w:rPr>
              <w:tab/>
            </w:r>
            <w:r w:rsidRPr="001B26F4">
              <w:rPr>
                <w:rFonts w:cs="Arial"/>
                <w:i/>
                <w:color w:val="auto"/>
                <w:sz w:val="20"/>
                <w:lang w:val="ru-RU"/>
              </w:rPr>
              <w:t>В отношении жидкостей, температура вспышки которых не пр</w:t>
            </w:r>
            <w:r w:rsidRPr="001B26F4">
              <w:rPr>
                <w:rFonts w:cs="Arial"/>
                <w:i/>
                <w:color w:val="auto"/>
                <w:sz w:val="20"/>
                <w:lang w:val="ru-RU"/>
              </w:rPr>
              <w:t>е</w:t>
            </w:r>
            <w:r w:rsidRPr="001B26F4">
              <w:rPr>
                <w:rFonts w:cs="Arial"/>
                <w:i/>
                <w:color w:val="auto"/>
                <w:sz w:val="20"/>
                <w:lang w:val="ru-RU"/>
              </w:rPr>
              <w:t>вышает 60</w:t>
            </w:r>
            <w:proofErr w:type="gramStart"/>
            <w:r w:rsidRPr="001B26F4">
              <w:rPr>
                <w:rFonts w:cs="Arial"/>
                <w:i/>
                <w:color w:val="auto"/>
                <w:sz w:val="20"/>
                <w:lang w:val="ru-RU"/>
              </w:rPr>
              <w:t xml:space="preserve"> °С</w:t>
            </w:r>
            <w:proofErr w:type="gramEnd"/>
            <w:r w:rsidRPr="001B26F4">
              <w:rPr>
                <w:rFonts w:cs="Arial"/>
                <w:i/>
                <w:color w:val="auto"/>
                <w:sz w:val="20"/>
                <w:lang w:val="ru-RU"/>
              </w:rPr>
              <w:t>, и воспламеняющихся газов, см. также п.п. 6.8.2.1.26, 6.8.2.1.27 и 6.8.2.2.9.</w:t>
            </w:r>
          </w:p>
          <w:p w:rsidR="00586E86" w:rsidRPr="001B26F4" w:rsidRDefault="00FC34BF" w:rsidP="00FC34BF">
            <w:pPr>
              <w:pStyle w:val="Randnummer"/>
              <w:ind w:left="1634" w:hanging="1634"/>
              <w:rPr>
                <w:rFonts w:cs="Arial"/>
                <w:b/>
                <w:i/>
                <w:color w:val="auto"/>
                <w:sz w:val="20"/>
                <w:lang w:val="ru-RU"/>
              </w:rPr>
            </w:pPr>
            <w:r w:rsidRPr="001B26F4">
              <w:rPr>
                <w:rFonts w:cs="Arial"/>
                <w:b/>
                <w:i/>
                <w:color w:val="auto"/>
                <w:sz w:val="20"/>
                <w:lang w:val="ru-RU"/>
              </w:rPr>
              <w:t xml:space="preserve">Примечание 2: </w:t>
            </w:r>
            <w:r w:rsidRPr="001B26F4">
              <w:rPr>
                <w:rFonts w:cs="Arial"/>
                <w:i/>
                <w:color w:val="auto"/>
                <w:sz w:val="20"/>
                <w:lang w:val="ru-RU"/>
              </w:rPr>
              <w:t xml:space="preserve">Требования, касающиеся цистерн, испытываемых под давлением не менее 1 МПа (10 бар), или цистерн, предназначенных для перевозки охлажденных жидких газов, </w:t>
            </w:r>
            <w:proofErr w:type="gramStart"/>
            <w:r w:rsidRPr="001B26F4">
              <w:rPr>
                <w:rFonts w:cs="Arial"/>
                <w:i/>
                <w:color w:val="auto"/>
                <w:sz w:val="20"/>
                <w:lang w:val="ru-RU"/>
              </w:rPr>
              <w:t>см</w:t>
            </w:r>
            <w:proofErr w:type="gramEnd"/>
            <w:r w:rsidRPr="001B26F4">
              <w:rPr>
                <w:rFonts w:cs="Arial"/>
                <w:i/>
                <w:color w:val="auto"/>
                <w:sz w:val="20"/>
                <w:lang w:val="ru-RU"/>
              </w:rPr>
              <w:t>.  ра</w:t>
            </w:r>
            <w:r w:rsidRPr="001B26F4">
              <w:rPr>
                <w:rFonts w:cs="Arial"/>
                <w:i/>
                <w:color w:val="auto"/>
                <w:sz w:val="20"/>
                <w:lang w:val="ru-RU"/>
              </w:rPr>
              <w:t>з</w:t>
            </w:r>
            <w:r w:rsidRPr="001B26F4">
              <w:rPr>
                <w:rFonts w:cs="Arial"/>
                <w:i/>
                <w:color w:val="auto"/>
                <w:sz w:val="20"/>
                <w:lang w:val="ru-RU"/>
              </w:rPr>
              <w:t>дел 6.8.5.</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586E86" w:rsidRPr="001B26F4" w:rsidRDefault="00586E86" w:rsidP="00011ED9">
            <w:pPr>
              <w:pStyle w:val="Randnummer"/>
              <w:ind w:left="0" w:firstLine="0"/>
              <w:rPr>
                <w:rFonts w:cs="Arial"/>
                <w:b/>
                <w:color w:val="auto"/>
                <w:sz w:val="20"/>
                <w:lang w:val="ru-RU"/>
              </w:rPr>
            </w:pPr>
            <w:r w:rsidRPr="001B26F4">
              <w:rPr>
                <w:rFonts w:cs="Arial"/>
                <w:color w:val="auto"/>
                <w:sz w:val="20"/>
                <w:lang w:val="ru-RU"/>
              </w:rPr>
              <w:t xml:space="preserve">Когда </w:t>
            </w:r>
            <w:r w:rsidR="00011ED9" w:rsidRPr="001B26F4">
              <w:rPr>
                <w:rFonts w:cs="Arial"/>
                <w:color w:val="auto"/>
                <w:sz w:val="20"/>
                <w:lang w:val="ru-RU"/>
              </w:rPr>
              <w:t>для какой-либо позиции в колонке 13 таблицы</w:t>
            </w:r>
            <w:proofErr w:type="gramStart"/>
            <w:r w:rsidR="00011ED9" w:rsidRPr="001B26F4">
              <w:rPr>
                <w:rFonts w:cs="Arial"/>
                <w:color w:val="auto"/>
                <w:sz w:val="20"/>
                <w:lang w:val="ru-RU"/>
              </w:rPr>
              <w:t xml:space="preserve"> А</w:t>
            </w:r>
            <w:proofErr w:type="gramEnd"/>
            <w:r w:rsidR="00011ED9" w:rsidRPr="001B26F4">
              <w:rPr>
                <w:rFonts w:cs="Arial"/>
                <w:color w:val="auto"/>
                <w:sz w:val="20"/>
                <w:lang w:val="ru-RU"/>
              </w:rPr>
              <w:t xml:space="preserve"> главы 3.2</w:t>
            </w:r>
            <w:r w:rsidR="00011ED9">
              <w:rPr>
                <w:rFonts w:cs="Arial"/>
                <w:color w:val="auto"/>
                <w:sz w:val="20"/>
                <w:lang w:val="ru-RU"/>
              </w:rPr>
              <w:t xml:space="preserve"> </w:t>
            </w:r>
            <w:r w:rsidRPr="001B26F4">
              <w:rPr>
                <w:rFonts w:cs="Arial"/>
                <w:color w:val="auto"/>
                <w:sz w:val="20"/>
                <w:lang w:val="ru-RU"/>
              </w:rPr>
              <w:t>указан</w:t>
            </w:r>
            <w:r w:rsidR="00011ED9">
              <w:rPr>
                <w:rFonts w:cs="Arial"/>
                <w:color w:val="auto"/>
                <w:sz w:val="20"/>
                <w:lang w:val="ru-RU"/>
              </w:rPr>
              <w:t>ы буквенно-цифровые коды</w:t>
            </w:r>
            <w:r w:rsidRPr="001B26F4">
              <w:rPr>
                <w:rFonts w:cs="Arial"/>
                <w:color w:val="auto"/>
                <w:sz w:val="20"/>
                <w:lang w:val="ru-RU"/>
              </w:rPr>
              <w:t xml:space="preserve">, </w:t>
            </w:r>
            <w:r w:rsidR="00C63BB0">
              <w:rPr>
                <w:rFonts w:cs="Arial"/>
                <w:color w:val="auto"/>
                <w:sz w:val="20"/>
                <w:lang w:val="ru-RU"/>
              </w:rPr>
              <w:t xml:space="preserve">то </w:t>
            </w:r>
            <w:r w:rsidRPr="001B26F4">
              <w:rPr>
                <w:rFonts w:cs="Arial"/>
                <w:color w:val="auto"/>
                <w:sz w:val="20"/>
                <w:lang w:val="ru-RU"/>
              </w:rPr>
              <w:t>применяются следующие специальные положения:</w:t>
            </w:r>
            <w:r w:rsidRPr="001B26F4">
              <w:rPr>
                <w:rFonts w:cs="Arial"/>
                <w:b/>
                <w:color w:val="auto"/>
                <w:sz w:val="20"/>
                <w:lang w:val="ru-RU"/>
              </w:rPr>
              <w:tab/>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3C55F5" w:rsidRPr="001B26F4" w:rsidRDefault="00FC34BF" w:rsidP="00FC34BF">
            <w:pPr>
              <w:pStyle w:val="Randnummer"/>
              <w:tabs>
                <w:tab w:val="clear" w:pos="580"/>
                <w:tab w:val="left" w:pos="356"/>
              </w:tabs>
              <w:ind w:left="0" w:firstLine="0"/>
              <w:rPr>
                <w:rFonts w:cs="Arial"/>
                <w:b/>
                <w:color w:val="auto"/>
                <w:sz w:val="20"/>
                <w:lang w:val="ru-RU"/>
              </w:rPr>
            </w:pPr>
            <w:r w:rsidRPr="001B26F4">
              <w:rPr>
                <w:rFonts w:cs="Arial"/>
                <w:b/>
                <w:color w:val="auto"/>
                <w:sz w:val="20"/>
                <w:lang w:val="ru-RU"/>
              </w:rPr>
              <w:t xml:space="preserve">а) Конструкция (ТС) </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TC 1</w:t>
            </w:r>
          </w:p>
        </w:tc>
        <w:tc>
          <w:tcPr>
            <w:tcW w:w="8508" w:type="dxa"/>
            <w:gridSpan w:val="3"/>
          </w:tcPr>
          <w:p w:rsidR="001712FF" w:rsidRPr="001B26F4" w:rsidRDefault="001712FF">
            <w:pPr>
              <w:pStyle w:val="Randnummer"/>
              <w:ind w:left="0" w:firstLine="0"/>
              <w:rPr>
                <w:rFonts w:cs="Arial"/>
                <w:color w:val="auto"/>
                <w:sz w:val="20"/>
                <w:lang w:val="ru-RU"/>
              </w:rPr>
            </w:pPr>
            <w:r w:rsidRPr="001B26F4">
              <w:rPr>
                <w:rFonts w:cs="Arial"/>
                <w:color w:val="auto"/>
                <w:sz w:val="20"/>
                <w:lang w:val="ru-RU"/>
              </w:rPr>
              <w:t xml:space="preserve">К материалам и конструкции </w:t>
            </w:r>
            <w:r w:rsidR="00C63BB0">
              <w:rPr>
                <w:rFonts w:cs="Arial"/>
                <w:color w:val="auto"/>
                <w:sz w:val="20"/>
                <w:lang w:val="ru-RU"/>
              </w:rPr>
              <w:t>данных</w:t>
            </w:r>
            <w:r w:rsidR="00C63BB0" w:rsidRPr="001B26F4">
              <w:rPr>
                <w:rFonts w:cs="Arial"/>
                <w:color w:val="auto"/>
                <w:sz w:val="20"/>
                <w:lang w:val="ru-RU"/>
              </w:rPr>
              <w:t xml:space="preserve">  </w:t>
            </w:r>
            <w:r w:rsidRPr="001B26F4">
              <w:rPr>
                <w:rFonts w:cs="Arial"/>
                <w:color w:val="auto"/>
                <w:sz w:val="20"/>
                <w:lang w:val="ru-RU"/>
              </w:rPr>
              <w:t>котлов применяются требования раздела 6.8.5.</w:t>
            </w:r>
          </w:p>
        </w:tc>
      </w:tr>
      <w:tr w:rsidR="003C55F5" w:rsidRPr="00A078E1" w:rsidTr="00FF09FA">
        <w:tblPrEx>
          <w:tblCellMar>
            <w:top w:w="0" w:type="dxa"/>
            <w:bottom w:w="0" w:type="dxa"/>
          </w:tblCellMar>
        </w:tblPrEx>
        <w:trPr>
          <w:gridAfter w:val="1"/>
          <w:wAfter w:w="832" w:type="dxa"/>
        </w:trPr>
        <w:tc>
          <w:tcPr>
            <w:tcW w:w="1202" w:type="dxa"/>
          </w:tcPr>
          <w:p w:rsidR="003C55F5" w:rsidRPr="00A078E1" w:rsidRDefault="003C55F5">
            <w:pPr>
              <w:pStyle w:val="Randnummer"/>
              <w:ind w:left="0" w:firstLine="0"/>
              <w:rPr>
                <w:rFonts w:cs="Arial"/>
                <w:b/>
                <w:color w:val="auto"/>
                <w:sz w:val="20"/>
                <w:lang w:val="ru-RU"/>
              </w:rPr>
            </w:pPr>
            <w:r w:rsidRPr="00A078E1">
              <w:rPr>
                <w:rFonts w:cs="Arial"/>
                <w:b/>
                <w:color w:val="auto"/>
                <w:sz w:val="20"/>
                <w:lang w:val="ru-RU"/>
              </w:rPr>
              <w:t>TC 2</w:t>
            </w:r>
          </w:p>
        </w:tc>
        <w:tc>
          <w:tcPr>
            <w:tcW w:w="8508" w:type="dxa"/>
            <w:gridSpan w:val="3"/>
          </w:tcPr>
          <w:p w:rsidR="001712FF" w:rsidRPr="00A078E1" w:rsidRDefault="001712FF" w:rsidP="00F170C3">
            <w:pPr>
              <w:pStyle w:val="Randnummer"/>
              <w:ind w:left="0" w:firstLine="0"/>
              <w:rPr>
                <w:rFonts w:cs="Arial"/>
                <w:b/>
                <w:color w:val="auto"/>
                <w:sz w:val="20"/>
                <w:lang w:val="ru-RU"/>
              </w:rPr>
            </w:pPr>
            <w:r w:rsidRPr="00A078E1">
              <w:rPr>
                <w:rFonts w:cs="Arial"/>
                <w:color w:val="auto"/>
                <w:sz w:val="20"/>
                <w:lang w:val="ru-RU"/>
              </w:rPr>
              <w:t>Котлы и элементы их оборудования должны изготавливаться из алюминия ч</w:t>
            </w:r>
            <w:r w:rsidRPr="00A078E1">
              <w:rPr>
                <w:rFonts w:cs="Arial"/>
                <w:color w:val="auto"/>
                <w:sz w:val="20"/>
                <w:lang w:val="ru-RU"/>
              </w:rPr>
              <w:t>и</w:t>
            </w:r>
            <w:r w:rsidRPr="00A078E1">
              <w:rPr>
                <w:rFonts w:cs="Arial"/>
                <w:color w:val="auto"/>
                <w:sz w:val="20"/>
                <w:lang w:val="ru-RU"/>
              </w:rPr>
              <w:t>стотой не менее 99,5% или из соответствующей стали, не вызывающей разложения водорода п</w:t>
            </w:r>
            <w:r w:rsidRPr="00A078E1">
              <w:rPr>
                <w:rFonts w:cs="Arial"/>
                <w:color w:val="auto"/>
                <w:sz w:val="20"/>
                <w:lang w:val="ru-RU"/>
              </w:rPr>
              <w:t>е</w:t>
            </w:r>
            <w:r w:rsidRPr="00A078E1">
              <w:rPr>
                <w:rFonts w:cs="Arial"/>
                <w:color w:val="auto"/>
                <w:sz w:val="20"/>
                <w:lang w:val="ru-RU"/>
              </w:rPr>
              <w:t xml:space="preserve">роксида. </w:t>
            </w:r>
          </w:p>
        </w:tc>
      </w:tr>
      <w:tr w:rsidR="00F170C3" w:rsidRPr="00A078E1" w:rsidTr="00FF09FA">
        <w:tblPrEx>
          <w:tblCellMar>
            <w:top w:w="0" w:type="dxa"/>
            <w:bottom w:w="0" w:type="dxa"/>
          </w:tblCellMar>
        </w:tblPrEx>
        <w:trPr>
          <w:gridAfter w:val="1"/>
          <w:wAfter w:w="832" w:type="dxa"/>
        </w:trPr>
        <w:tc>
          <w:tcPr>
            <w:tcW w:w="1202" w:type="dxa"/>
          </w:tcPr>
          <w:p w:rsidR="00F170C3" w:rsidRPr="00A078E1" w:rsidRDefault="00F170C3">
            <w:pPr>
              <w:pStyle w:val="Randnummer"/>
              <w:ind w:left="0" w:firstLine="0"/>
              <w:rPr>
                <w:rFonts w:cs="Arial"/>
                <w:b/>
                <w:color w:val="auto"/>
                <w:sz w:val="20"/>
                <w:lang w:val="ru-RU"/>
              </w:rPr>
            </w:pPr>
          </w:p>
        </w:tc>
        <w:tc>
          <w:tcPr>
            <w:tcW w:w="4253" w:type="dxa"/>
            <w:gridSpan w:val="2"/>
            <w:tcBorders>
              <w:right w:val="single" w:sz="4" w:space="0" w:color="auto"/>
            </w:tcBorders>
          </w:tcPr>
          <w:p w:rsidR="00F170C3" w:rsidRPr="00A078E1" w:rsidRDefault="00F170C3">
            <w:pPr>
              <w:pStyle w:val="Randnummer"/>
              <w:ind w:left="0" w:firstLine="0"/>
              <w:rPr>
                <w:rFonts w:cs="Arial"/>
                <w:sz w:val="20"/>
                <w:lang w:val="ru-RU"/>
              </w:rPr>
            </w:pPr>
          </w:p>
        </w:tc>
        <w:tc>
          <w:tcPr>
            <w:tcW w:w="4255" w:type="dxa"/>
            <w:tcBorders>
              <w:left w:val="single" w:sz="4" w:space="0" w:color="auto"/>
            </w:tcBorders>
          </w:tcPr>
          <w:p w:rsidR="00F170C3" w:rsidRPr="00A078E1" w:rsidRDefault="00013041" w:rsidP="00424382">
            <w:pPr>
              <w:pStyle w:val="Randnummer"/>
              <w:tabs>
                <w:tab w:val="clear" w:pos="1100"/>
              </w:tabs>
              <w:ind w:left="0" w:firstLine="0"/>
              <w:rPr>
                <w:rFonts w:cs="Arial"/>
                <w:sz w:val="20"/>
                <w:lang w:val="ru-RU"/>
              </w:rPr>
            </w:pPr>
            <w:r w:rsidRPr="00A078E1">
              <w:rPr>
                <w:rFonts w:cs="Arial"/>
                <w:sz w:val="20"/>
                <w:lang w:val="ru-RU"/>
              </w:rPr>
              <w:t>Если котлы изготовлены из алюминия чи</w:t>
            </w:r>
            <w:r w:rsidRPr="00A078E1">
              <w:rPr>
                <w:rFonts w:cs="Arial"/>
                <w:sz w:val="20"/>
                <w:lang w:val="ru-RU"/>
              </w:rPr>
              <w:t>с</w:t>
            </w:r>
            <w:r w:rsidRPr="00A078E1">
              <w:rPr>
                <w:rFonts w:cs="Arial"/>
                <w:sz w:val="20"/>
                <w:lang w:val="ru-RU"/>
              </w:rPr>
              <w:t xml:space="preserve">тотой не менее 99,5%, то толщина </w:t>
            </w:r>
            <w:r w:rsidR="00424382" w:rsidRPr="00A078E1">
              <w:rPr>
                <w:rFonts w:cs="Arial"/>
                <w:sz w:val="20"/>
                <w:lang w:val="ru-RU"/>
              </w:rPr>
              <w:t xml:space="preserve">стенки </w:t>
            </w:r>
            <w:r w:rsidR="00612745" w:rsidRPr="00A078E1">
              <w:rPr>
                <w:rFonts w:cs="Arial"/>
                <w:sz w:val="20"/>
                <w:lang w:val="ru-RU"/>
              </w:rPr>
              <w:t xml:space="preserve">может не превышать </w:t>
            </w:r>
            <w:r w:rsidRPr="00A078E1">
              <w:rPr>
                <w:rFonts w:cs="Arial"/>
                <w:sz w:val="20"/>
                <w:lang w:val="ru-RU"/>
              </w:rPr>
              <w:t>15 мм, даже если расчеты в соответствии с п. 6.8.2.1.17 дают более высокое зн</w:t>
            </w:r>
            <w:r w:rsidRPr="00A078E1">
              <w:rPr>
                <w:rFonts w:cs="Arial"/>
                <w:sz w:val="20"/>
                <w:lang w:val="ru-RU"/>
              </w:rPr>
              <w:t>а</w:t>
            </w:r>
            <w:r w:rsidRPr="00A078E1">
              <w:rPr>
                <w:rFonts w:cs="Arial"/>
                <w:sz w:val="20"/>
                <w:lang w:val="ru-RU"/>
              </w:rPr>
              <w:t>чение.</w:t>
            </w:r>
          </w:p>
        </w:tc>
      </w:tr>
      <w:tr w:rsidR="003C55F5" w:rsidRPr="00A078E1" w:rsidTr="00FF09FA">
        <w:tblPrEx>
          <w:tblCellMar>
            <w:top w:w="0" w:type="dxa"/>
            <w:bottom w:w="0" w:type="dxa"/>
          </w:tblCellMar>
        </w:tblPrEx>
        <w:trPr>
          <w:gridAfter w:val="1"/>
          <w:wAfter w:w="832" w:type="dxa"/>
        </w:trPr>
        <w:tc>
          <w:tcPr>
            <w:tcW w:w="1202" w:type="dxa"/>
          </w:tcPr>
          <w:p w:rsidR="003C55F5" w:rsidRPr="00A078E1" w:rsidRDefault="003C55F5">
            <w:pPr>
              <w:pStyle w:val="Randnummer"/>
              <w:ind w:left="0" w:firstLine="0"/>
              <w:rPr>
                <w:rFonts w:cs="Arial"/>
                <w:b/>
                <w:color w:val="auto"/>
                <w:sz w:val="20"/>
                <w:lang w:val="ru-RU"/>
              </w:rPr>
            </w:pPr>
            <w:r w:rsidRPr="00A078E1">
              <w:rPr>
                <w:rFonts w:cs="Arial"/>
                <w:b/>
                <w:color w:val="auto"/>
                <w:sz w:val="20"/>
                <w:lang w:val="ru-RU"/>
              </w:rPr>
              <w:t>TC 3</w:t>
            </w:r>
          </w:p>
        </w:tc>
        <w:tc>
          <w:tcPr>
            <w:tcW w:w="8508" w:type="dxa"/>
            <w:gridSpan w:val="3"/>
          </w:tcPr>
          <w:p w:rsidR="001712FF" w:rsidRPr="00A078E1" w:rsidRDefault="001712FF">
            <w:pPr>
              <w:pStyle w:val="Randnummer"/>
              <w:ind w:left="0" w:firstLine="0"/>
              <w:rPr>
                <w:rFonts w:cs="Arial"/>
                <w:color w:val="auto"/>
                <w:sz w:val="20"/>
                <w:lang w:val="ru-RU"/>
              </w:rPr>
            </w:pPr>
            <w:r w:rsidRPr="00A078E1">
              <w:rPr>
                <w:rFonts w:cs="Arial"/>
                <w:color w:val="auto"/>
                <w:sz w:val="20"/>
                <w:lang w:val="ru-RU"/>
              </w:rPr>
              <w:t xml:space="preserve">Котлы должны изготавливаться из </w:t>
            </w:r>
            <w:proofErr w:type="spellStart"/>
            <w:r w:rsidRPr="00A078E1">
              <w:rPr>
                <w:rFonts w:cs="Arial"/>
                <w:color w:val="auto"/>
                <w:sz w:val="20"/>
                <w:lang w:val="ru-RU"/>
              </w:rPr>
              <w:t>аустенитной</w:t>
            </w:r>
            <w:proofErr w:type="spellEnd"/>
            <w:r w:rsidRPr="00A078E1">
              <w:rPr>
                <w:rFonts w:cs="Arial"/>
                <w:color w:val="auto"/>
                <w:sz w:val="20"/>
                <w:lang w:val="ru-RU"/>
              </w:rPr>
              <w:t xml:space="preserve"> стали.</w:t>
            </w:r>
          </w:p>
        </w:tc>
      </w:tr>
      <w:tr w:rsidR="003C55F5" w:rsidRPr="00A078E1" w:rsidTr="00FF09FA">
        <w:tblPrEx>
          <w:tblCellMar>
            <w:top w:w="0" w:type="dxa"/>
            <w:bottom w:w="0" w:type="dxa"/>
          </w:tblCellMar>
        </w:tblPrEx>
        <w:trPr>
          <w:gridAfter w:val="1"/>
          <w:wAfter w:w="832" w:type="dxa"/>
        </w:trPr>
        <w:tc>
          <w:tcPr>
            <w:tcW w:w="1202" w:type="dxa"/>
          </w:tcPr>
          <w:p w:rsidR="003C55F5" w:rsidRPr="00A078E1" w:rsidRDefault="003C55F5">
            <w:pPr>
              <w:pStyle w:val="Randnummer"/>
              <w:ind w:left="0" w:firstLine="0"/>
              <w:rPr>
                <w:rFonts w:cs="Arial"/>
                <w:b/>
                <w:color w:val="auto"/>
                <w:sz w:val="20"/>
                <w:lang w:val="ru-RU"/>
              </w:rPr>
            </w:pPr>
            <w:r w:rsidRPr="00A078E1">
              <w:rPr>
                <w:rFonts w:cs="Arial"/>
                <w:b/>
                <w:color w:val="auto"/>
                <w:sz w:val="20"/>
                <w:lang w:val="ru-RU"/>
              </w:rPr>
              <w:t>TC 4</w:t>
            </w:r>
          </w:p>
        </w:tc>
        <w:tc>
          <w:tcPr>
            <w:tcW w:w="8508" w:type="dxa"/>
            <w:gridSpan w:val="3"/>
          </w:tcPr>
          <w:p w:rsidR="001712FF" w:rsidRPr="00A078E1" w:rsidRDefault="00BF3BC5">
            <w:pPr>
              <w:pStyle w:val="Randnummer"/>
              <w:ind w:left="0" w:firstLine="0"/>
              <w:rPr>
                <w:rFonts w:cs="Arial"/>
                <w:color w:val="auto"/>
                <w:sz w:val="20"/>
                <w:lang w:val="ru-RU"/>
              </w:rPr>
            </w:pPr>
            <w:r w:rsidRPr="00A078E1">
              <w:rPr>
                <w:rFonts w:cs="Arial"/>
                <w:color w:val="auto"/>
                <w:sz w:val="20"/>
                <w:lang w:val="ru-RU"/>
              </w:rPr>
              <w:t>Котлы должны иметь эмалевую или идентичную защитную внутреннюю облицо</w:t>
            </w:r>
            <w:r w:rsidRPr="00A078E1">
              <w:rPr>
                <w:rFonts w:cs="Arial"/>
                <w:color w:val="auto"/>
                <w:sz w:val="20"/>
                <w:lang w:val="ru-RU"/>
              </w:rPr>
              <w:t>в</w:t>
            </w:r>
            <w:r w:rsidRPr="00A078E1">
              <w:rPr>
                <w:rFonts w:cs="Arial"/>
                <w:color w:val="auto"/>
                <w:sz w:val="20"/>
                <w:lang w:val="ru-RU"/>
              </w:rPr>
              <w:t>ку, если материал, из которого изготовлен котел, подвержен воздействию № ООН 3250 Кислоты хлоруксусной.</w:t>
            </w:r>
          </w:p>
        </w:tc>
      </w:tr>
      <w:tr w:rsidR="003C55F5" w:rsidRPr="00A078E1" w:rsidTr="00FF09FA">
        <w:tblPrEx>
          <w:tblCellMar>
            <w:top w:w="0" w:type="dxa"/>
            <w:bottom w:w="0" w:type="dxa"/>
          </w:tblCellMar>
        </w:tblPrEx>
        <w:trPr>
          <w:gridAfter w:val="1"/>
          <w:wAfter w:w="832" w:type="dxa"/>
        </w:trPr>
        <w:tc>
          <w:tcPr>
            <w:tcW w:w="1202" w:type="dxa"/>
          </w:tcPr>
          <w:p w:rsidR="003C55F5" w:rsidRPr="00A078E1" w:rsidRDefault="003C55F5">
            <w:pPr>
              <w:pStyle w:val="Randnummer"/>
              <w:ind w:left="0" w:firstLine="0"/>
              <w:rPr>
                <w:rFonts w:cs="Arial"/>
                <w:b/>
                <w:color w:val="auto"/>
                <w:sz w:val="20"/>
                <w:lang w:val="ru-RU"/>
              </w:rPr>
            </w:pPr>
            <w:r w:rsidRPr="00A078E1">
              <w:rPr>
                <w:rFonts w:cs="Arial"/>
                <w:b/>
                <w:color w:val="auto"/>
                <w:sz w:val="20"/>
                <w:lang w:val="ru-RU"/>
              </w:rPr>
              <w:t>TC 5</w:t>
            </w:r>
          </w:p>
        </w:tc>
        <w:tc>
          <w:tcPr>
            <w:tcW w:w="8508" w:type="dxa"/>
            <w:gridSpan w:val="3"/>
          </w:tcPr>
          <w:p w:rsidR="00BF3BC5" w:rsidRPr="00A078E1" w:rsidRDefault="00BF3BC5">
            <w:pPr>
              <w:pStyle w:val="Randnummer"/>
              <w:ind w:left="0" w:firstLine="0"/>
              <w:rPr>
                <w:rFonts w:cs="Arial"/>
                <w:color w:val="auto"/>
                <w:sz w:val="20"/>
                <w:lang w:val="ru-RU"/>
              </w:rPr>
            </w:pPr>
            <w:r w:rsidRPr="00A078E1">
              <w:rPr>
                <w:rFonts w:cs="Arial"/>
                <w:color w:val="auto"/>
                <w:sz w:val="20"/>
                <w:lang w:val="ru-RU"/>
              </w:rPr>
              <w:t xml:space="preserve">Котлы должны иметь свинцовую внутреннюю облицовку толщиной не менее </w:t>
            </w:r>
            <w:smartTag w:uri="urn:schemas-microsoft-com:office:smarttags" w:element="metricconverter">
              <w:smartTagPr>
                <w:attr w:name="ProductID" w:val="5 мм"/>
              </w:smartTagPr>
              <w:r w:rsidRPr="00A078E1">
                <w:rPr>
                  <w:rFonts w:cs="Arial"/>
                  <w:color w:val="auto"/>
                  <w:sz w:val="20"/>
                  <w:lang w:val="ru-RU"/>
                </w:rPr>
                <w:t>5 мм</w:t>
              </w:r>
            </w:smartTag>
            <w:r w:rsidRPr="00A078E1">
              <w:rPr>
                <w:rFonts w:cs="Arial"/>
                <w:color w:val="auto"/>
                <w:sz w:val="20"/>
                <w:lang w:val="ru-RU"/>
              </w:rPr>
              <w:t xml:space="preserve"> или э</w:t>
            </w:r>
            <w:r w:rsidRPr="00A078E1">
              <w:rPr>
                <w:rFonts w:cs="Arial"/>
                <w:color w:val="auto"/>
                <w:sz w:val="20"/>
                <w:lang w:val="ru-RU"/>
              </w:rPr>
              <w:t>к</w:t>
            </w:r>
            <w:r w:rsidRPr="00A078E1">
              <w:rPr>
                <w:rFonts w:cs="Arial"/>
                <w:color w:val="auto"/>
                <w:sz w:val="20"/>
                <w:lang w:val="ru-RU"/>
              </w:rPr>
              <w:t>вивалентную облицовку.</w:t>
            </w:r>
          </w:p>
        </w:tc>
      </w:tr>
      <w:tr w:rsidR="003C55F5" w:rsidRPr="00A078E1" w:rsidTr="00FF09FA">
        <w:tblPrEx>
          <w:tblCellMar>
            <w:top w:w="0" w:type="dxa"/>
            <w:bottom w:w="0" w:type="dxa"/>
          </w:tblCellMar>
        </w:tblPrEx>
        <w:trPr>
          <w:gridAfter w:val="1"/>
          <w:wAfter w:w="832" w:type="dxa"/>
        </w:trPr>
        <w:tc>
          <w:tcPr>
            <w:tcW w:w="1202" w:type="dxa"/>
          </w:tcPr>
          <w:p w:rsidR="003C55F5" w:rsidRPr="00A078E1" w:rsidRDefault="003C55F5">
            <w:pPr>
              <w:pStyle w:val="Randnummer"/>
              <w:ind w:left="0" w:firstLine="0"/>
              <w:rPr>
                <w:rFonts w:cs="Arial"/>
                <w:b/>
                <w:color w:val="auto"/>
                <w:sz w:val="20"/>
                <w:lang w:val="ru-RU"/>
              </w:rPr>
            </w:pPr>
            <w:r w:rsidRPr="00A078E1">
              <w:rPr>
                <w:rFonts w:cs="Arial"/>
                <w:b/>
                <w:color w:val="auto"/>
                <w:sz w:val="20"/>
                <w:lang w:val="ru-RU"/>
              </w:rPr>
              <w:t>TC 6</w:t>
            </w:r>
          </w:p>
        </w:tc>
        <w:tc>
          <w:tcPr>
            <w:tcW w:w="8508" w:type="dxa"/>
            <w:gridSpan w:val="3"/>
          </w:tcPr>
          <w:p w:rsidR="00BF3BC5" w:rsidRPr="00A078E1" w:rsidRDefault="00BF3BC5" w:rsidP="00013041">
            <w:pPr>
              <w:pStyle w:val="Randnummer"/>
              <w:ind w:left="0" w:firstLine="0"/>
              <w:rPr>
                <w:rFonts w:cs="Arial"/>
                <w:color w:val="auto"/>
                <w:sz w:val="20"/>
                <w:lang w:val="ru-RU"/>
              </w:rPr>
            </w:pPr>
            <w:r w:rsidRPr="00A078E1">
              <w:rPr>
                <w:rFonts w:cs="Arial"/>
                <w:color w:val="auto"/>
                <w:sz w:val="20"/>
                <w:lang w:val="ru-RU"/>
              </w:rPr>
              <w:t>При необходимости использования алюминия для изготовления цистерн они должны изг</w:t>
            </w:r>
            <w:r w:rsidRPr="00A078E1">
              <w:rPr>
                <w:rFonts w:cs="Arial"/>
                <w:color w:val="auto"/>
                <w:sz w:val="20"/>
                <w:lang w:val="ru-RU"/>
              </w:rPr>
              <w:t>о</w:t>
            </w:r>
            <w:r w:rsidRPr="00A078E1">
              <w:rPr>
                <w:rFonts w:cs="Arial"/>
                <w:color w:val="auto"/>
                <w:sz w:val="20"/>
                <w:lang w:val="ru-RU"/>
              </w:rPr>
              <w:t xml:space="preserve">тавливаться из алюминия чистотой не менее 99,5%. </w:t>
            </w:r>
          </w:p>
        </w:tc>
      </w:tr>
      <w:tr w:rsidR="00013041" w:rsidRPr="001B26F4" w:rsidTr="00FF09FA">
        <w:tblPrEx>
          <w:tblCellMar>
            <w:top w:w="0" w:type="dxa"/>
            <w:bottom w:w="0" w:type="dxa"/>
          </w:tblCellMar>
        </w:tblPrEx>
        <w:trPr>
          <w:gridAfter w:val="1"/>
          <w:wAfter w:w="832" w:type="dxa"/>
        </w:trPr>
        <w:tc>
          <w:tcPr>
            <w:tcW w:w="1202" w:type="dxa"/>
          </w:tcPr>
          <w:p w:rsidR="00013041" w:rsidRPr="001B26F4" w:rsidRDefault="00013041">
            <w:pPr>
              <w:pStyle w:val="Randnummer"/>
              <w:ind w:left="0" w:firstLine="0"/>
              <w:rPr>
                <w:rFonts w:cs="Arial"/>
                <w:b/>
                <w:color w:val="auto"/>
                <w:sz w:val="20"/>
                <w:lang w:val="ru-RU"/>
              </w:rPr>
            </w:pPr>
          </w:p>
        </w:tc>
        <w:tc>
          <w:tcPr>
            <w:tcW w:w="4253" w:type="dxa"/>
            <w:gridSpan w:val="2"/>
            <w:tcBorders>
              <w:right w:val="single" w:sz="4" w:space="0" w:color="auto"/>
            </w:tcBorders>
          </w:tcPr>
          <w:p w:rsidR="00013041" w:rsidRPr="001B26F4" w:rsidRDefault="00013041">
            <w:pPr>
              <w:pStyle w:val="Randnummer"/>
              <w:ind w:left="0" w:firstLine="0"/>
              <w:rPr>
                <w:rFonts w:cs="Arial"/>
                <w:sz w:val="20"/>
                <w:lang w:val="ru-RU"/>
              </w:rPr>
            </w:pPr>
          </w:p>
        </w:tc>
        <w:tc>
          <w:tcPr>
            <w:tcW w:w="4255" w:type="dxa"/>
            <w:tcBorders>
              <w:left w:val="single" w:sz="4" w:space="0" w:color="auto"/>
            </w:tcBorders>
          </w:tcPr>
          <w:p w:rsidR="00013041" w:rsidRPr="001B26F4" w:rsidRDefault="00013041" w:rsidP="00424382">
            <w:pPr>
              <w:pStyle w:val="Randnummer"/>
              <w:ind w:left="0" w:firstLine="0"/>
              <w:rPr>
                <w:rFonts w:cs="Arial"/>
                <w:sz w:val="20"/>
                <w:lang w:val="ru-RU"/>
              </w:rPr>
            </w:pPr>
            <w:r w:rsidRPr="001B26F4">
              <w:rPr>
                <w:rFonts w:cs="Arial"/>
                <w:sz w:val="20"/>
                <w:lang w:val="ru-RU"/>
              </w:rPr>
              <w:t xml:space="preserve">В данном случае толщина </w:t>
            </w:r>
            <w:r w:rsidR="00424382" w:rsidRPr="001B26F4">
              <w:rPr>
                <w:rFonts w:cs="Arial"/>
                <w:sz w:val="20"/>
                <w:lang w:val="ru-RU"/>
              </w:rPr>
              <w:t>стен</w:t>
            </w:r>
            <w:r w:rsidR="00424382">
              <w:rPr>
                <w:rFonts w:cs="Arial"/>
                <w:sz w:val="20"/>
                <w:lang w:val="ru-RU"/>
              </w:rPr>
              <w:t>ки</w:t>
            </w:r>
            <w:r w:rsidR="00424382" w:rsidRPr="001B26F4">
              <w:rPr>
                <w:rFonts w:cs="Arial"/>
                <w:sz w:val="20"/>
                <w:lang w:val="ru-RU"/>
              </w:rPr>
              <w:t xml:space="preserve"> </w:t>
            </w:r>
            <w:r w:rsidR="00612745">
              <w:rPr>
                <w:rFonts w:cs="Arial"/>
                <w:sz w:val="20"/>
                <w:lang w:val="ru-RU"/>
              </w:rPr>
              <w:t xml:space="preserve">может не </w:t>
            </w:r>
            <w:r w:rsidR="00612745" w:rsidRPr="001B26F4">
              <w:rPr>
                <w:rFonts w:cs="Arial"/>
                <w:sz w:val="20"/>
                <w:lang w:val="ru-RU"/>
              </w:rPr>
              <w:t>превыша</w:t>
            </w:r>
            <w:r w:rsidR="00612745">
              <w:rPr>
                <w:rFonts w:cs="Arial"/>
                <w:sz w:val="20"/>
                <w:lang w:val="ru-RU"/>
              </w:rPr>
              <w:t>ть</w:t>
            </w:r>
            <w:r w:rsidR="00612745" w:rsidRPr="001B26F4">
              <w:rPr>
                <w:rFonts w:cs="Arial"/>
                <w:sz w:val="20"/>
                <w:lang w:val="ru-RU"/>
              </w:rPr>
              <w:t xml:space="preserve"> </w:t>
            </w:r>
            <w:r w:rsidRPr="001B26F4">
              <w:rPr>
                <w:rFonts w:cs="Arial"/>
                <w:sz w:val="20"/>
                <w:lang w:val="ru-RU"/>
              </w:rPr>
              <w:t>15 мм, даже если расчеты в соответствии с п. 6.8.2.1.17 дают более выс</w:t>
            </w:r>
            <w:r w:rsidRPr="001B26F4">
              <w:rPr>
                <w:rFonts w:cs="Arial"/>
                <w:sz w:val="20"/>
                <w:lang w:val="ru-RU"/>
              </w:rPr>
              <w:t>о</w:t>
            </w:r>
            <w:r w:rsidRPr="001B26F4">
              <w:rPr>
                <w:rFonts w:cs="Arial"/>
                <w:sz w:val="20"/>
                <w:lang w:val="ru-RU"/>
              </w:rPr>
              <w:t>кое значение.</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TC 7</w:t>
            </w:r>
          </w:p>
        </w:tc>
        <w:tc>
          <w:tcPr>
            <w:tcW w:w="8508" w:type="dxa"/>
            <w:gridSpan w:val="3"/>
          </w:tcPr>
          <w:p w:rsidR="00BF3BC5" w:rsidRPr="001B26F4" w:rsidRDefault="00BF3BC5">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BF3BC5" w:rsidRPr="001B26F4" w:rsidRDefault="00BF3BC5">
            <w:pPr>
              <w:pStyle w:val="Randnummer"/>
              <w:tabs>
                <w:tab w:val="clear" w:pos="580"/>
                <w:tab w:val="left" w:pos="356"/>
              </w:tabs>
              <w:ind w:left="0" w:firstLine="0"/>
              <w:rPr>
                <w:rFonts w:cs="Arial"/>
                <w:b/>
                <w:color w:val="auto"/>
                <w:sz w:val="20"/>
                <w:lang w:val="ru-RU"/>
              </w:rPr>
            </w:pPr>
            <w:r w:rsidRPr="001B26F4">
              <w:rPr>
                <w:rFonts w:cs="Arial"/>
                <w:b/>
                <w:color w:val="auto"/>
                <w:sz w:val="20"/>
                <w:lang w:val="ru-RU"/>
              </w:rPr>
              <w:t>б) Элементы оборудования (ТЕ)</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w:t>
            </w:r>
          </w:p>
        </w:tc>
        <w:tc>
          <w:tcPr>
            <w:tcW w:w="8508" w:type="dxa"/>
            <w:gridSpan w:val="3"/>
          </w:tcPr>
          <w:p w:rsidR="00BF3BC5" w:rsidRPr="001B26F4" w:rsidRDefault="00BF3BC5">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2</w:t>
            </w:r>
          </w:p>
        </w:tc>
        <w:tc>
          <w:tcPr>
            <w:tcW w:w="8508" w:type="dxa"/>
            <w:gridSpan w:val="3"/>
          </w:tcPr>
          <w:p w:rsidR="00BF3BC5" w:rsidRPr="001B26F4" w:rsidRDefault="00BF3BC5">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3</w:t>
            </w:r>
          </w:p>
        </w:tc>
        <w:tc>
          <w:tcPr>
            <w:tcW w:w="8508" w:type="dxa"/>
            <w:gridSpan w:val="3"/>
          </w:tcPr>
          <w:p w:rsidR="00E005DE" w:rsidRPr="001B26F4" w:rsidRDefault="00E005DE" w:rsidP="00932CAE">
            <w:pPr>
              <w:pStyle w:val="Randnummer"/>
              <w:ind w:left="75" w:firstLine="0"/>
              <w:rPr>
                <w:rFonts w:cs="Arial"/>
                <w:color w:val="auto"/>
                <w:sz w:val="20"/>
                <w:lang w:val="ru-RU"/>
              </w:rPr>
            </w:pPr>
            <w:r w:rsidRPr="001B26F4">
              <w:rPr>
                <w:rFonts w:cs="Arial"/>
                <w:color w:val="auto"/>
                <w:sz w:val="20"/>
                <w:lang w:val="ru-RU"/>
              </w:rPr>
              <w:t xml:space="preserve">Цистерны должны, кроме того, отвечать следующим требованиям: нагревательный прибор </w:t>
            </w:r>
            <w:r w:rsidR="00214243" w:rsidRPr="001B26F4">
              <w:rPr>
                <w:rFonts w:cs="Arial"/>
                <w:color w:val="auto"/>
                <w:sz w:val="20"/>
                <w:lang w:val="ru-RU"/>
              </w:rPr>
              <w:t xml:space="preserve">должен располагаться снаружи </w:t>
            </w:r>
            <w:r w:rsidR="00214243">
              <w:rPr>
                <w:rFonts w:cs="Arial"/>
                <w:color w:val="auto"/>
                <w:sz w:val="20"/>
                <w:lang w:val="ru-RU"/>
              </w:rPr>
              <w:t xml:space="preserve">котла и </w:t>
            </w:r>
            <w:r w:rsidRPr="001B26F4">
              <w:rPr>
                <w:rFonts w:cs="Arial"/>
                <w:color w:val="auto"/>
                <w:sz w:val="20"/>
                <w:lang w:val="ru-RU"/>
              </w:rPr>
              <w:t xml:space="preserve">не должен </w:t>
            </w:r>
            <w:r w:rsidR="00C63BB0">
              <w:rPr>
                <w:rFonts w:cs="Arial"/>
                <w:color w:val="auto"/>
                <w:sz w:val="20"/>
                <w:lang w:val="ru-RU"/>
              </w:rPr>
              <w:t>в</w:t>
            </w:r>
            <w:r w:rsidR="00C63BB0" w:rsidRPr="001B26F4">
              <w:rPr>
                <w:rFonts w:cs="Arial"/>
                <w:color w:val="auto"/>
                <w:sz w:val="20"/>
                <w:lang w:val="ru-RU"/>
              </w:rPr>
              <w:t xml:space="preserve">ходить </w:t>
            </w:r>
            <w:r w:rsidRPr="001B26F4">
              <w:rPr>
                <w:rFonts w:cs="Arial"/>
                <w:color w:val="auto"/>
                <w:sz w:val="20"/>
                <w:lang w:val="ru-RU"/>
              </w:rPr>
              <w:t>внутрь котла. Одн</w:t>
            </w:r>
            <w:r w:rsidRPr="001B26F4">
              <w:rPr>
                <w:rFonts w:cs="Arial"/>
                <w:color w:val="auto"/>
                <w:sz w:val="20"/>
                <w:lang w:val="ru-RU"/>
              </w:rPr>
              <w:t>а</w:t>
            </w:r>
            <w:r w:rsidRPr="001B26F4">
              <w:rPr>
                <w:rFonts w:cs="Arial"/>
                <w:color w:val="auto"/>
                <w:sz w:val="20"/>
                <w:lang w:val="ru-RU"/>
              </w:rPr>
              <w:t>ко патрубок, используемый для выгрузки фосфора, может быть снабжен нагревател</w:t>
            </w:r>
            <w:r w:rsidRPr="001B26F4">
              <w:rPr>
                <w:rFonts w:cs="Arial"/>
                <w:color w:val="auto"/>
                <w:sz w:val="20"/>
                <w:lang w:val="ru-RU"/>
              </w:rPr>
              <w:t>ь</w:t>
            </w:r>
            <w:r w:rsidRPr="001B26F4">
              <w:rPr>
                <w:rFonts w:cs="Arial"/>
                <w:color w:val="auto"/>
                <w:sz w:val="20"/>
                <w:lang w:val="ru-RU"/>
              </w:rPr>
              <w:t>ной рубашкой. Устройство для нагрева рубашки должно быть отрегулировано таким образом, чтобы температура фосфора не превышала температуру, при которой прои</w:t>
            </w:r>
            <w:r w:rsidRPr="001B26F4">
              <w:rPr>
                <w:rFonts w:cs="Arial"/>
                <w:color w:val="auto"/>
                <w:sz w:val="20"/>
                <w:lang w:val="ru-RU"/>
              </w:rPr>
              <w:t>з</w:t>
            </w:r>
            <w:r w:rsidRPr="001B26F4">
              <w:rPr>
                <w:rFonts w:cs="Arial"/>
                <w:color w:val="auto"/>
                <w:sz w:val="20"/>
                <w:lang w:val="ru-RU"/>
              </w:rPr>
              <w:t>водилось наполнение котла. Прочие трубопроводы должны входить в котел в его вер</w:t>
            </w:r>
            <w:r w:rsidRPr="001B26F4">
              <w:rPr>
                <w:rFonts w:cs="Arial"/>
                <w:color w:val="auto"/>
                <w:sz w:val="20"/>
                <w:lang w:val="ru-RU"/>
              </w:rPr>
              <w:t>х</w:t>
            </w:r>
            <w:r w:rsidRPr="001B26F4">
              <w:rPr>
                <w:rFonts w:cs="Arial"/>
                <w:color w:val="auto"/>
                <w:sz w:val="20"/>
                <w:lang w:val="ru-RU"/>
              </w:rPr>
              <w:t>ней части; отверстия должны располагаться выше макс</w:t>
            </w:r>
            <w:r w:rsidRPr="001B26F4">
              <w:rPr>
                <w:rFonts w:cs="Arial"/>
                <w:color w:val="auto"/>
                <w:sz w:val="20"/>
                <w:lang w:val="ru-RU"/>
              </w:rPr>
              <w:t>и</w:t>
            </w:r>
            <w:r w:rsidRPr="001B26F4">
              <w:rPr>
                <w:rFonts w:cs="Arial"/>
                <w:color w:val="auto"/>
                <w:sz w:val="20"/>
                <w:lang w:val="ru-RU"/>
              </w:rPr>
              <w:t>мально допустимого уровня заполнения фосфором и полностью закрываться колпак</w:t>
            </w:r>
            <w:r w:rsidRPr="001B26F4">
              <w:rPr>
                <w:rFonts w:cs="Arial"/>
                <w:color w:val="auto"/>
                <w:sz w:val="20"/>
                <w:lang w:val="ru-RU"/>
              </w:rPr>
              <w:t>а</w:t>
            </w:r>
            <w:r w:rsidRPr="001B26F4">
              <w:rPr>
                <w:rFonts w:cs="Arial"/>
                <w:color w:val="auto"/>
                <w:sz w:val="20"/>
                <w:lang w:val="ru-RU"/>
              </w:rPr>
              <w:t xml:space="preserve">ми со стопорами-фиксаторами. </w:t>
            </w:r>
          </w:p>
          <w:p w:rsidR="00BF3BC5" w:rsidRPr="001B26F4" w:rsidRDefault="00E005DE" w:rsidP="00932CAE">
            <w:pPr>
              <w:pStyle w:val="Randnummer"/>
              <w:ind w:left="75" w:firstLine="0"/>
              <w:rPr>
                <w:rFonts w:cs="Arial"/>
                <w:color w:val="auto"/>
                <w:sz w:val="20"/>
                <w:lang w:val="ru-RU"/>
              </w:rPr>
            </w:pPr>
            <w:r w:rsidRPr="001B26F4">
              <w:rPr>
                <w:rFonts w:cs="Arial"/>
                <w:color w:val="auto"/>
                <w:sz w:val="20"/>
                <w:lang w:val="ru-RU"/>
              </w:rPr>
              <w:t>Цистерна должна быть снабжена контрольно-измерительным устройством для опред</w:t>
            </w:r>
            <w:r w:rsidRPr="001B26F4">
              <w:rPr>
                <w:rFonts w:cs="Arial"/>
                <w:color w:val="auto"/>
                <w:sz w:val="20"/>
                <w:lang w:val="ru-RU"/>
              </w:rPr>
              <w:t>е</w:t>
            </w:r>
            <w:r w:rsidRPr="001B26F4">
              <w:rPr>
                <w:rFonts w:cs="Arial"/>
                <w:color w:val="auto"/>
                <w:sz w:val="20"/>
                <w:lang w:val="ru-RU"/>
              </w:rPr>
              <w:t>ления уровня фосфора и, в случае применения воды в качестве защитного средства, фиксированной отметкой, указывающей максимально допустимый уровень воды.</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4</w:t>
            </w:r>
          </w:p>
        </w:tc>
        <w:tc>
          <w:tcPr>
            <w:tcW w:w="8508" w:type="dxa"/>
            <w:gridSpan w:val="3"/>
          </w:tcPr>
          <w:p w:rsidR="00E005DE" w:rsidRPr="001B26F4" w:rsidRDefault="00E005DE" w:rsidP="00932CAE">
            <w:pPr>
              <w:pStyle w:val="Randnummer"/>
              <w:ind w:left="0" w:firstLine="0"/>
              <w:rPr>
                <w:rFonts w:cs="Arial"/>
                <w:color w:val="auto"/>
                <w:sz w:val="20"/>
                <w:lang w:val="ru-RU"/>
              </w:rPr>
            </w:pPr>
            <w:r w:rsidRPr="001B26F4">
              <w:rPr>
                <w:rFonts w:cs="Arial"/>
                <w:color w:val="auto"/>
                <w:sz w:val="20"/>
                <w:lang w:val="ru-RU"/>
              </w:rPr>
              <w:t xml:space="preserve">Котел должен иметь теплоизоляцию, изготовленную из </w:t>
            </w:r>
            <w:proofErr w:type="spellStart"/>
            <w:r w:rsidR="00932CAE" w:rsidRPr="001B26F4">
              <w:rPr>
                <w:rFonts w:cs="Arial"/>
                <w:color w:val="auto"/>
                <w:sz w:val="20"/>
                <w:lang w:val="ru-RU"/>
              </w:rPr>
              <w:t>трудновоспламеняющихся</w:t>
            </w:r>
            <w:proofErr w:type="spellEnd"/>
            <w:r w:rsidR="00932CAE" w:rsidRPr="001B26F4">
              <w:rPr>
                <w:rFonts w:cs="Arial"/>
                <w:color w:val="auto"/>
                <w:sz w:val="20"/>
                <w:lang w:val="ru-RU"/>
              </w:rPr>
              <w:t xml:space="preserve"> </w:t>
            </w:r>
            <w:r w:rsidRPr="001B26F4">
              <w:rPr>
                <w:rFonts w:cs="Arial"/>
                <w:color w:val="auto"/>
                <w:sz w:val="20"/>
                <w:lang w:val="ru-RU"/>
              </w:rPr>
              <w:t xml:space="preserve"> м</w:t>
            </w:r>
            <w:r w:rsidRPr="001B26F4">
              <w:rPr>
                <w:rFonts w:cs="Arial"/>
                <w:color w:val="auto"/>
                <w:sz w:val="20"/>
                <w:lang w:val="ru-RU"/>
              </w:rPr>
              <w:t>а</w:t>
            </w:r>
            <w:r w:rsidRPr="001B26F4">
              <w:rPr>
                <w:rFonts w:cs="Arial"/>
                <w:color w:val="auto"/>
                <w:sz w:val="20"/>
                <w:lang w:val="ru-RU"/>
              </w:rPr>
              <w:t>териалов.</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5</w:t>
            </w:r>
          </w:p>
        </w:tc>
        <w:tc>
          <w:tcPr>
            <w:tcW w:w="8508" w:type="dxa"/>
            <w:gridSpan w:val="3"/>
          </w:tcPr>
          <w:p w:rsidR="00E005DE" w:rsidRPr="001B26F4" w:rsidRDefault="00E005DE">
            <w:pPr>
              <w:pStyle w:val="Randnummer"/>
              <w:ind w:left="0" w:firstLine="0"/>
              <w:rPr>
                <w:rFonts w:cs="Arial"/>
                <w:b/>
                <w:color w:val="auto"/>
                <w:sz w:val="20"/>
                <w:lang w:val="ru-RU"/>
              </w:rPr>
            </w:pPr>
            <w:r w:rsidRPr="001B26F4">
              <w:rPr>
                <w:rFonts w:cs="Arial"/>
                <w:color w:val="auto"/>
                <w:sz w:val="20"/>
                <w:lang w:val="ru-RU"/>
              </w:rPr>
              <w:t xml:space="preserve">Если котел имеет теплоизоляцию, она должна быть изготовлена из </w:t>
            </w:r>
            <w:proofErr w:type="spellStart"/>
            <w:r w:rsidR="00932CAE" w:rsidRPr="001B26F4">
              <w:rPr>
                <w:rFonts w:cs="Arial"/>
                <w:color w:val="auto"/>
                <w:sz w:val="20"/>
                <w:lang w:val="ru-RU"/>
              </w:rPr>
              <w:t>трудновосплам</w:t>
            </w:r>
            <w:r w:rsidR="00932CAE" w:rsidRPr="001B26F4">
              <w:rPr>
                <w:rFonts w:cs="Arial"/>
                <w:color w:val="auto"/>
                <w:sz w:val="20"/>
                <w:lang w:val="ru-RU"/>
              </w:rPr>
              <w:t>е</w:t>
            </w:r>
            <w:r w:rsidR="00932CAE" w:rsidRPr="001B26F4">
              <w:rPr>
                <w:rFonts w:cs="Arial"/>
                <w:color w:val="auto"/>
                <w:sz w:val="20"/>
                <w:lang w:val="ru-RU"/>
              </w:rPr>
              <w:t>няющихся</w:t>
            </w:r>
            <w:proofErr w:type="spellEnd"/>
            <w:r w:rsidRPr="001B26F4">
              <w:rPr>
                <w:rFonts w:cs="Arial"/>
                <w:color w:val="auto"/>
                <w:sz w:val="20"/>
                <w:lang w:val="ru-RU"/>
              </w:rPr>
              <w:t xml:space="preserve"> матери</w:t>
            </w:r>
            <w:r w:rsidRPr="001B26F4">
              <w:rPr>
                <w:rFonts w:cs="Arial"/>
                <w:color w:val="auto"/>
                <w:sz w:val="20"/>
                <w:lang w:val="ru-RU"/>
              </w:rPr>
              <w:t>а</w:t>
            </w:r>
            <w:r w:rsidRPr="001B26F4">
              <w:rPr>
                <w:rFonts w:cs="Arial"/>
                <w:color w:val="auto"/>
                <w:sz w:val="20"/>
                <w:lang w:val="ru-RU"/>
              </w:rPr>
              <w:t>лов.</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6</w:t>
            </w:r>
          </w:p>
        </w:tc>
        <w:tc>
          <w:tcPr>
            <w:tcW w:w="8508" w:type="dxa"/>
            <w:gridSpan w:val="3"/>
          </w:tcPr>
          <w:p w:rsidR="00E005DE" w:rsidRPr="001B26F4" w:rsidRDefault="006405AA" w:rsidP="00497217">
            <w:pPr>
              <w:pStyle w:val="Randnummer"/>
              <w:ind w:left="0" w:firstLine="0"/>
              <w:rPr>
                <w:rFonts w:cs="Arial"/>
                <w:color w:val="auto"/>
                <w:sz w:val="20"/>
                <w:lang w:val="ru-RU"/>
              </w:rPr>
            </w:pPr>
            <w:r w:rsidRPr="001B26F4">
              <w:rPr>
                <w:rFonts w:cs="Arial"/>
                <w:color w:val="auto"/>
                <w:sz w:val="20"/>
                <w:lang w:val="ru-RU"/>
              </w:rPr>
              <w:t xml:space="preserve">Цистерны могут оборудоваться </w:t>
            </w:r>
            <w:r>
              <w:rPr>
                <w:rFonts w:cs="Arial"/>
                <w:color w:val="auto"/>
                <w:sz w:val="20"/>
                <w:lang w:val="ru-RU"/>
              </w:rPr>
              <w:t>устройством, сконструированным таким образом, чт</w:t>
            </w:r>
            <w:r>
              <w:rPr>
                <w:rFonts w:cs="Arial"/>
                <w:color w:val="auto"/>
                <w:sz w:val="20"/>
                <w:lang w:val="ru-RU"/>
              </w:rPr>
              <w:t>о</w:t>
            </w:r>
            <w:r>
              <w:rPr>
                <w:rFonts w:cs="Arial"/>
                <w:color w:val="auto"/>
                <w:sz w:val="20"/>
                <w:lang w:val="ru-RU"/>
              </w:rPr>
              <w:t xml:space="preserve">бы исключить возможность </w:t>
            </w:r>
            <w:r w:rsidRPr="001B26F4">
              <w:rPr>
                <w:rFonts w:cs="Arial"/>
                <w:color w:val="auto"/>
                <w:sz w:val="20"/>
                <w:lang w:val="ru-RU"/>
              </w:rPr>
              <w:t xml:space="preserve">засорения </w:t>
            </w:r>
            <w:r w:rsidR="00636DAA">
              <w:rPr>
                <w:rFonts w:cs="Arial"/>
                <w:color w:val="auto"/>
                <w:sz w:val="20"/>
                <w:lang w:val="ru-RU"/>
              </w:rPr>
              <w:t xml:space="preserve">данного устройства </w:t>
            </w:r>
            <w:r w:rsidRPr="001B26F4">
              <w:rPr>
                <w:rFonts w:cs="Arial"/>
                <w:color w:val="auto"/>
                <w:sz w:val="20"/>
                <w:lang w:val="ru-RU"/>
              </w:rPr>
              <w:t>перевозимым веществом</w:t>
            </w:r>
            <w:r>
              <w:rPr>
                <w:rFonts w:cs="Arial"/>
                <w:color w:val="auto"/>
                <w:sz w:val="20"/>
                <w:lang w:val="ru-RU"/>
              </w:rPr>
              <w:t xml:space="preserve"> и пр</w:t>
            </w:r>
            <w:r>
              <w:rPr>
                <w:rFonts w:cs="Arial"/>
                <w:color w:val="auto"/>
                <w:sz w:val="20"/>
                <w:lang w:val="ru-RU"/>
              </w:rPr>
              <w:t>е</w:t>
            </w:r>
            <w:r>
              <w:rPr>
                <w:rFonts w:cs="Arial"/>
                <w:color w:val="auto"/>
                <w:sz w:val="20"/>
                <w:lang w:val="ru-RU"/>
              </w:rPr>
              <w:t xml:space="preserve">пятствовать утечке </w:t>
            </w:r>
            <w:r w:rsidR="000553C5">
              <w:rPr>
                <w:rFonts w:cs="Arial"/>
                <w:color w:val="auto"/>
                <w:sz w:val="20"/>
                <w:lang w:val="ru-RU"/>
              </w:rPr>
              <w:t xml:space="preserve">перевозимого </w:t>
            </w:r>
            <w:r w:rsidR="00497217">
              <w:rPr>
                <w:rFonts w:cs="Arial"/>
                <w:color w:val="auto"/>
                <w:sz w:val="20"/>
                <w:lang w:val="ru-RU"/>
              </w:rPr>
              <w:t xml:space="preserve">вещества </w:t>
            </w:r>
            <w:r>
              <w:rPr>
                <w:rFonts w:cs="Arial"/>
                <w:color w:val="auto"/>
                <w:sz w:val="20"/>
                <w:lang w:val="ru-RU"/>
              </w:rPr>
              <w:t>и образо</w:t>
            </w:r>
            <w:r w:rsidR="00B87FE4">
              <w:rPr>
                <w:rFonts w:cs="Arial"/>
                <w:color w:val="auto"/>
                <w:sz w:val="20"/>
                <w:lang w:val="ru-RU"/>
              </w:rPr>
              <w:t>ванию избыточного или пониженн</w:t>
            </w:r>
            <w:r w:rsidR="00B87FE4">
              <w:rPr>
                <w:rFonts w:cs="Arial"/>
                <w:color w:val="auto"/>
                <w:sz w:val="20"/>
                <w:lang w:val="ru-RU"/>
              </w:rPr>
              <w:t>о</w:t>
            </w:r>
            <w:r>
              <w:rPr>
                <w:rFonts w:cs="Arial"/>
                <w:color w:val="auto"/>
                <w:sz w:val="20"/>
                <w:lang w:val="ru-RU"/>
              </w:rPr>
              <w:t>го да</w:t>
            </w:r>
            <w:r>
              <w:rPr>
                <w:rFonts w:cs="Arial"/>
                <w:color w:val="auto"/>
                <w:sz w:val="20"/>
                <w:lang w:val="ru-RU"/>
              </w:rPr>
              <w:t>в</w:t>
            </w:r>
            <w:r>
              <w:rPr>
                <w:rFonts w:cs="Arial"/>
                <w:color w:val="auto"/>
                <w:sz w:val="20"/>
                <w:lang w:val="ru-RU"/>
              </w:rPr>
              <w:t xml:space="preserve">ления внутри котла. </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7</w:t>
            </w:r>
          </w:p>
        </w:tc>
        <w:tc>
          <w:tcPr>
            <w:tcW w:w="8508" w:type="dxa"/>
            <w:gridSpan w:val="3"/>
          </w:tcPr>
          <w:p w:rsidR="00E005DE" w:rsidRPr="001B26F4" w:rsidRDefault="00E005DE" w:rsidP="00E839D7">
            <w:pPr>
              <w:pStyle w:val="Randnummer"/>
              <w:ind w:left="0" w:firstLine="0"/>
              <w:rPr>
                <w:rFonts w:cs="Arial"/>
                <w:color w:val="auto"/>
                <w:sz w:val="20"/>
                <w:lang w:val="ru-RU"/>
              </w:rPr>
            </w:pPr>
            <w:proofErr w:type="gramStart"/>
            <w:r w:rsidRPr="001B26F4">
              <w:rPr>
                <w:rFonts w:cs="Arial"/>
                <w:color w:val="auto"/>
                <w:sz w:val="20"/>
                <w:lang w:val="ru-RU"/>
              </w:rPr>
              <w:t>Сливная арматура котла должна быть оборудована двумя последовательно устано</w:t>
            </w:r>
            <w:r w:rsidRPr="001B26F4">
              <w:rPr>
                <w:rFonts w:cs="Arial"/>
                <w:color w:val="auto"/>
                <w:sz w:val="20"/>
                <w:lang w:val="ru-RU"/>
              </w:rPr>
              <w:t>в</w:t>
            </w:r>
            <w:r w:rsidRPr="001B26F4">
              <w:rPr>
                <w:rFonts w:cs="Arial"/>
                <w:color w:val="auto"/>
                <w:sz w:val="20"/>
                <w:lang w:val="ru-RU"/>
              </w:rPr>
              <w:t xml:space="preserve">ленными, независимыми друг от друга запорными устройствами, первое из которых </w:t>
            </w:r>
            <w:r w:rsidRPr="001B26F4">
              <w:rPr>
                <w:rFonts w:cs="Arial"/>
                <w:color w:val="auto"/>
                <w:sz w:val="20"/>
                <w:lang w:val="ru-RU"/>
              </w:rPr>
              <w:lastRenderedPageBreak/>
              <w:t>предста</w:t>
            </w:r>
            <w:r w:rsidRPr="001B26F4">
              <w:rPr>
                <w:rFonts w:cs="Arial"/>
                <w:color w:val="auto"/>
                <w:sz w:val="20"/>
                <w:lang w:val="ru-RU"/>
              </w:rPr>
              <w:t>в</w:t>
            </w:r>
            <w:r w:rsidRPr="001B26F4">
              <w:rPr>
                <w:rFonts w:cs="Arial"/>
                <w:color w:val="auto"/>
                <w:sz w:val="20"/>
                <w:lang w:val="ru-RU"/>
              </w:rPr>
              <w:t xml:space="preserve">ляет собой быстродействующий внутренний запорный клапан утвержденного типа, а второе – наружный запорный вентиль, </w:t>
            </w:r>
            <w:r w:rsidR="00214243" w:rsidRPr="001B26F4">
              <w:rPr>
                <w:rFonts w:cs="Arial"/>
                <w:color w:val="auto"/>
                <w:sz w:val="20"/>
                <w:lang w:val="ru-RU"/>
              </w:rPr>
              <w:t>расположенны</w:t>
            </w:r>
            <w:r w:rsidR="00214243">
              <w:rPr>
                <w:rFonts w:cs="Arial"/>
                <w:color w:val="auto"/>
                <w:sz w:val="20"/>
                <w:lang w:val="ru-RU"/>
              </w:rPr>
              <w:t>й</w:t>
            </w:r>
            <w:r w:rsidR="00214243" w:rsidRPr="001B26F4">
              <w:rPr>
                <w:rFonts w:cs="Arial"/>
                <w:color w:val="auto"/>
                <w:sz w:val="20"/>
                <w:lang w:val="ru-RU"/>
              </w:rPr>
              <w:t xml:space="preserve"> </w:t>
            </w:r>
            <w:r w:rsidRPr="001B26F4">
              <w:rPr>
                <w:rFonts w:cs="Arial"/>
                <w:color w:val="auto"/>
                <w:sz w:val="20"/>
                <w:lang w:val="ru-RU"/>
              </w:rPr>
              <w:t>на каждом сливном па</w:t>
            </w:r>
            <w:r w:rsidRPr="001B26F4">
              <w:rPr>
                <w:rFonts w:cs="Arial"/>
                <w:color w:val="auto"/>
                <w:sz w:val="20"/>
                <w:lang w:val="ru-RU"/>
              </w:rPr>
              <w:t>т</w:t>
            </w:r>
            <w:r w:rsidRPr="001B26F4">
              <w:rPr>
                <w:rFonts w:cs="Arial"/>
                <w:color w:val="auto"/>
                <w:sz w:val="20"/>
                <w:lang w:val="ru-RU"/>
              </w:rPr>
              <w:t>рубке.</w:t>
            </w:r>
            <w:proofErr w:type="gramEnd"/>
            <w:r w:rsidRPr="001B26F4">
              <w:rPr>
                <w:rFonts w:cs="Arial"/>
                <w:color w:val="auto"/>
                <w:sz w:val="20"/>
                <w:lang w:val="ru-RU"/>
              </w:rPr>
              <w:t xml:space="preserve"> На выходе каждого наружного запорного вентиля должны также устанавливат</w:t>
            </w:r>
            <w:r w:rsidRPr="001B26F4">
              <w:rPr>
                <w:rFonts w:cs="Arial"/>
                <w:color w:val="auto"/>
                <w:sz w:val="20"/>
                <w:lang w:val="ru-RU"/>
              </w:rPr>
              <w:t>ь</w:t>
            </w:r>
            <w:r w:rsidRPr="001B26F4">
              <w:rPr>
                <w:rFonts w:cs="Arial"/>
                <w:color w:val="auto"/>
                <w:sz w:val="20"/>
                <w:lang w:val="ru-RU"/>
              </w:rPr>
              <w:t>ся глухой фланец или другое устройство, обеспеч</w:t>
            </w:r>
            <w:r w:rsidRPr="001B26F4">
              <w:rPr>
                <w:rFonts w:cs="Arial"/>
                <w:color w:val="auto"/>
                <w:sz w:val="20"/>
                <w:lang w:val="ru-RU"/>
              </w:rPr>
              <w:t>и</w:t>
            </w:r>
            <w:r w:rsidRPr="001B26F4">
              <w:rPr>
                <w:rFonts w:cs="Arial"/>
                <w:color w:val="auto"/>
                <w:sz w:val="20"/>
                <w:lang w:val="ru-RU"/>
              </w:rPr>
              <w:t>вающее равноценную безопасность. В случае отрыва патрубка внутренний запорный вентиль должен ост</w:t>
            </w:r>
            <w:r w:rsidRPr="001B26F4">
              <w:rPr>
                <w:rFonts w:cs="Arial"/>
                <w:color w:val="auto"/>
                <w:sz w:val="20"/>
                <w:lang w:val="ru-RU"/>
              </w:rPr>
              <w:t>а</w:t>
            </w:r>
            <w:r w:rsidRPr="001B26F4">
              <w:rPr>
                <w:rFonts w:cs="Arial"/>
                <w:color w:val="auto"/>
                <w:sz w:val="20"/>
                <w:lang w:val="ru-RU"/>
              </w:rPr>
              <w:t xml:space="preserve">ваться </w:t>
            </w:r>
            <w:r w:rsidR="00214243" w:rsidRPr="001B26F4">
              <w:rPr>
                <w:rFonts w:cs="Arial"/>
                <w:color w:val="auto"/>
                <w:sz w:val="20"/>
                <w:lang w:val="ru-RU"/>
              </w:rPr>
              <w:t>в закрытом положении</w:t>
            </w:r>
            <w:r w:rsidR="00E839D7">
              <w:rPr>
                <w:rFonts w:cs="Arial"/>
                <w:color w:val="auto"/>
                <w:sz w:val="20"/>
                <w:lang w:val="ru-RU"/>
              </w:rPr>
              <w:t xml:space="preserve"> и</w:t>
            </w:r>
            <w:r w:rsidR="00214243" w:rsidRPr="001B26F4">
              <w:rPr>
                <w:rFonts w:cs="Arial"/>
                <w:color w:val="auto"/>
                <w:sz w:val="20"/>
                <w:lang w:val="ru-RU"/>
              </w:rPr>
              <w:t xml:space="preserve"> </w:t>
            </w:r>
            <w:r w:rsidRPr="001B26F4">
              <w:rPr>
                <w:rFonts w:cs="Arial"/>
                <w:color w:val="auto"/>
                <w:sz w:val="20"/>
                <w:lang w:val="ru-RU"/>
              </w:rPr>
              <w:t>соединенным с котлом.</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TE 8</w:t>
            </w:r>
          </w:p>
        </w:tc>
        <w:tc>
          <w:tcPr>
            <w:tcW w:w="8508" w:type="dxa"/>
            <w:gridSpan w:val="3"/>
          </w:tcPr>
          <w:p w:rsidR="00E005DE" w:rsidRPr="001B26F4" w:rsidRDefault="00E005DE">
            <w:pPr>
              <w:pStyle w:val="Randnummer"/>
              <w:ind w:left="0" w:firstLine="0"/>
              <w:rPr>
                <w:rFonts w:cs="Arial"/>
                <w:color w:val="auto"/>
                <w:sz w:val="20"/>
                <w:lang w:val="ru-RU"/>
              </w:rPr>
            </w:pPr>
            <w:r w:rsidRPr="001B26F4">
              <w:rPr>
                <w:rFonts w:cs="Arial"/>
                <w:color w:val="auto"/>
                <w:sz w:val="20"/>
                <w:lang w:val="ru-RU"/>
              </w:rPr>
              <w:t>Соединения наружных патрубков котла должны изготавливаться из материалов, не в</w:t>
            </w:r>
            <w:r w:rsidRPr="001B26F4">
              <w:rPr>
                <w:rFonts w:cs="Arial"/>
                <w:color w:val="auto"/>
                <w:sz w:val="20"/>
                <w:lang w:val="ru-RU"/>
              </w:rPr>
              <w:t>ы</w:t>
            </w:r>
            <w:r w:rsidRPr="001B26F4">
              <w:rPr>
                <w:rFonts w:cs="Arial"/>
                <w:color w:val="auto"/>
                <w:sz w:val="20"/>
                <w:lang w:val="ru-RU"/>
              </w:rPr>
              <w:t>зывающих разложения водорода пероксида.</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9</w:t>
            </w:r>
          </w:p>
        </w:tc>
        <w:tc>
          <w:tcPr>
            <w:tcW w:w="8508" w:type="dxa"/>
            <w:gridSpan w:val="3"/>
          </w:tcPr>
          <w:p w:rsidR="00E005DE" w:rsidRPr="001B26F4" w:rsidRDefault="00E005DE">
            <w:pPr>
              <w:pStyle w:val="Randnummer"/>
              <w:ind w:left="0" w:firstLine="0"/>
              <w:rPr>
                <w:rFonts w:cs="Arial"/>
                <w:color w:val="auto"/>
                <w:sz w:val="20"/>
                <w:lang w:val="ru-RU"/>
              </w:rPr>
            </w:pPr>
            <w:r w:rsidRPr="001B26F4">
              <w:rPr>
                <w:rFonts w:cs="Arial"/>
                <w:color w:val="auto"/>
                <w:sz w:val="20"/>
                <w:lang w:val="ru-RU"/>
              </w:rPr>
              <w:t>Цистерны должны иметь в верхней части запорное устройство, препятствующее обр</w:t>
            </w:r>
            <w:r w:rsidRPr="001B26F4">
              <w:rPr>
                <w:rFonts w:cs="Arial"/>
                <w:color w:val="auto"/>
                <w:sz w:val="20"/>
                <w:lang w:val="ru-RU"/>
              </w:rPr>
              <w:t>а</w:t>
            </w:r>
            <w:r w:rsidRPr="001B26F4">
              <w:rPr>
                <w:rFonts w:cs="Arial"/>
                <w:color w:val="auto"/>
                <w:sz w:val="20"/>
                <w:lang w:val="ru-RU"/>
              </w:rPr>
              <w:t>зованию избыточного давления внутри котла в результате разложения пер</w:t>
            </w:r>
            <w:r w:rsidRPr="001B26F4">
              <w:rPr>
                <w:rFonts w:cs="Arial"/>
                <w:color w:val="auto"/>
                <w:sz w:val="20"/>
                <w:lang w:val="ru-RU"/>
              </w:rPr>
              <w:t>е</w:t>
            </w:r>
            <w:r w:rsidRPr="001B26F4">
              <w:rPr>
                <w:rFonts w:cs="Arial"/>
                <w:color w:val="auto"/>
                <w:sz w:val="20"/>
                <w:lang w:val="ru-RU"/>
              </w:rPr>
              <w:t>возимых веществ, а также утечке жидкости и проникновению внутрь котла пост</w:t>
            </w:r>
            <w:r w:rsidRPr="001B26F4">
              <w:rPr>
                <w:rFonts w:cs="Arial"/>
                <w:color w:val="auto"/>
                <w:sz w:val="20"/>
                <w:lang w:val="ru-RU"/>
              </w:rPr>
              <w:t>о</w:t>
            </w:r>
            <w:r w:rsidRPr="001B26F4">
              <w:rPr>
                <w:rFonts w:cs="Arial"/>
                <w:color w:val="auto"/>
                <w:sz w:val="20"/>
                <w:lang w:val="ru-RU"/>
              </w:rPr>
              <w:t>ронних веществ.</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10</w:t>
            </w:r>
          </w:p>
        </w:tc>
        <w:tc>
          <w:tcPr>
            <w:tcW w:w="8508" w:type="dxa"/>
            <w:gridSpan w:val="3"/>
          </w:tcPr>
          <w:p w:rsidR="00932CAE" w:rsidRPr="001B26F4" w:rsidRDefault="00E005DE">
            <w:pPr>
              <w:pStyle w:val="Randnummer"/>
              <w:ind w:left="0" w:firstLine="0"/>
              <w:rPr>
                <w:rFonts w:cs="Arial"/>
                <w:color w:val="auto"/>
                <w:sz w:val="20"/>
                <w:lang w:val="ru-RU"/>
              </w:rPr>
            </w:pPr>
            <w:r w:rsidRPr="001B26F4">
              <w:rPr>
                <w:rFonts w:cs="Arial"/>
                <w:color w:val="auto"/>
                <w:sz w:val="20"/>
                <w:lang w:val="ru-RU"/>
              </w:rPr>
              <w:t>Запорные устройства цистерн должны быть сконструированы таким образом, чтобы и</w:t>
            </w:r>
            <w:r w:rsidRPr="001B26F4">
              <w:rPr>
                <w:rFonts w:cs="Arial"/>
                <w:color w:val="auto"/>
                <w:sz w:val="20"/>
                <w:lang w:val="ru-RU"/>
              </w:rPr>
              <w:t>с</w:t>
            </w:r>
            <w:r w:rsidRPr="001B26F4">
              <w:rPr>
                <w:rFonts w:cs="Arial"/>
                <w:color w:val="auto"/>
                <w:sz w:val="20"/>
                <w:lang w:val="ru-RU"/>
              </w:rPr>
              <w:t xml:space="preserve">ключить возможность их засорения затвердевшим веществом во время перевозки. </w:t>
            </w:r>
          </w:p>
          <w:p w:rsidR="00E005DE" w:rsidRPr="001B26F4" w:rsidRDefault="00E005DE">
            <w:pPr>
              <w:pStyle w:val="Randnummer"/>
              <w:ind w:left="0" w:firstLine="0"/>
              <w:rPr>
                <w:rFonts w:cs="Arial"/>
                <w:b/>
                <w:color w:val="auto"/>
                <w:sz w:val="20"/>
                <w:lang w:val="ru-RU"/>
              </w:rPr>
            </w:pPr>
            <w:r w:rsidRPr="001B26F4">
              <w:rPr>
                <w:rFonts w:cs="Arial"/>
                <w:color w:val="auto"/>
                <w:sz w:val="20"/>
                <w:lang w:val="ru-RU"/>
              </w:rPr>
              <w:t>Если цистерны имеют теплоизоляцию, она должна быть выполнена из неорган</w:t>
            </w:r>
            <w:r w:rsidRPr="001B26F4">
              <w:rPr>
                <w:rFonts w:cs="Arial"/>
                <w:color w:val="auto"/>
                <w:sz w:val="20"/>
                <w:lang w:val="ru-RU"/>
              </w:rPr>
              <w:t>и</w:t>
            </w:r>
            <w:r w:rsidRPr="001B26F4">
              <w:rPr>
                <w:rFonts w:cs="Arial"/>
                <w:color w:val="auto"/>
                <w:sz w:val="20"/>
                <w:lang w:val="ru-RU"/>
              </w:rPr>
              <w:t>ческого негор</w:t>
            </w:r>
            <w:r w:rsidRPr="001B26F4">
              <w:rPr>
                <w:rFonts w:cs="Arial"/>
                <w:color w:val="auto"/>
                <w:sz w:val="20"/>
                <w:lang w:val="ru-RU"/>
              </w:rPr>
              <w:t>ю</w:t>
            </w:r>
            <w:r w:rsidRPr="001B26F4">
              <w:rPr>
                <w:rFonts w:cs="Arial"/>
                <w:color w:val="auto"/>
                <w:sz w:val="20"/>
                <w:lang w:val="ru-RU"/>
              </w:rPr>
              <w:t>чего материала.</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11</w:t>
            </w:r>
          </w:p>
        </w:tc>
        <w:tc>
          <w:tcPr>
            <w:tcW w:w="8508" w:type="dxa"/>
            <w:gridSpan w:val="3"/>
          </w:tcPr>
          <w:p w:rsidR="00E005DE" w:rsidRPr="001B26F4" w:rsidRDefault="00E005DE">
            <w:pPr>
              <w:pStyle w:val="Randnummer"/>
              <w:ind w:left="0" w:firstLine="0"/>
              <w:rPr>
                <w:rFonts w:cs="Arial"/>
                <w:color w:val="auto"/>
                <w:sz w:val="20"/>
                <w:lang w:val="ru-RU"/>
              </w:rPr>
            </w:pPr>
            <w:r w:rsidRPr="001B26F4">
              <w:rPr>
                <w:rFonts w:cs="Arial"/>
                <w:color w:val="auto"/>
                <w:sz w:val="20"/>
                <w:lang w:val="ru-RU"/>
              </w:rPr>
              <w:t>Котлы и эксплуатационное оборудование цистерн  должны быть сконструиров</w:t>
            </w:r>
            <w:r w:rsidRPr="001B26F4">
              <w:rPr>
                <w:rFonts w:cs="Arial"/>
                <w:color w:val="auto"/>
                <w:sz w:val="20"/>
                <w:lang w:val="ru-RU"/>
              </w:rPr>
              <w:t>а</w:t>
            </w:r>
            <w:r w:rsidRPr="001B26F4">
              <w:rPr>
                <w:rFonts w:cs="Arial"/>
                <w:color w:val="auto"/>
                <w:sz w:val="20"/>
                <w:lang w:val="ru-RU"/>
              </w:rPr>
              <w:t>ны таким образом, чтобы в них не проникали посторонние вещества, не происходила утечка жи</w:t>
            </w:r>
            <w:r w:rsidRPr="001B26F4">
              <w:rPr>
                <w:rFonts w:cs="Arial"/>
                <w:color w:val="auto"/>
                <w:sz w:val="20"/>
                <w:lang w:val="ru-RU"/>
              </w:rPr>
              <w:t>д</w:t>
            </w:r>
            <w:r w:rsidRPr="001B26F4">
              <w:rPr>
                <w:rFonts w:cs="Arial"/>
                <w:color w:val="auto"/>
                <w:sz w:val="20"/>
                <w:lang w:val="ru-RU"/>
              </w:rPr>
              <w:t>кости</w:t>
            </w:r>
            <w:r w:rsidR="00D02AF6" w:rsidRPr="001B26F4">
              <w:rPr>
                <w:rFonts w:cs="Arial"/>
                <w:color w:val="auto"/>
                <w:sz w:val="20"/>
                <w:lang w:val="ru-RU"/>
              </w:rPr>
              <w:t>,</w:t>
            </w:r>
            <w:r w:rsidRPr="001B26F4">
              <w:rPr>
                <w:rFonts w:cs="Arial"/>
                <w:color w:val="auto"/>
                <w:sz w:val="20"/>
                <w:lang w:val="ru-RU"/>
              </w:rPr>
              <w:t xml:space="preserve"> и не возникало опасного избыточного давления внутри котла в результате разл</w:t>
            </w:r>
            <w:r w:rsidRPr="001B26F4">
              <w:rPr>
                <w:rFonts w:cs="Arial"/>
                <w:color w:val="auto"/>
                <w:sz w:val="20"/>
                <w:lang w:val="ru-RU"/>
              </w:rPr>
              <w:t>о</w:t>
            </w:r>
            <w:r w:rsidRPr="001B26F4">
              <w:rPr>
                <w:rFonts w:cs="Arial"/>
                <w:color w:val="auto"/>
                <w:sz w:val="20"/>
                <w:lang w:val="ru-RU"/>
              </w:rPr>
              <w:t>жения перевозимых веществ. Данное положение также выполняется при наличии пр</w:t>
            </w:r>
            <w:r w:rsidRPr="001B26F4">
              <w:rPr>
                <w:rFonts w:cs="Arial"/>
                <w:color w:val="auto"/>
                <w:sz w:val="20"/>
                <w:lang w:val="ru-RU"/>
              </w:rPr>
              <w:t>е</w:t>
            </w:r>
            <w:r w:rsidRPr="001B26F4">
              <w:rPr>
                <w:rFonts w:cs="Arial"/>
                <w:color w:val="auto"/>
                <w:sz w:val="20"/>
                <w:lang w:val="ru-RU"/>
              </w:rPr>
              <w:t>дохранительного клапана, препя</w:t>
            </w:r>
            <w:r w:rsidRPr="001B26F4">
              <w:rPr>
                <w:rFonts w:cs="Arial"/>
                <w:color w:val="auto"/>
                <w:sz w:val="20"/>
                <w:lang w:val="ru-RU"/>
              </w:rPr>
              <w:t>т</w:t>
            </w:r>
            <w:r w:rsidRPr="001B26F4">
              <w:rPr>
                <w:rFonts w:cs="Arial"/>
                <w:color w:val="auto"/>
                <w:sz w:val="20"/>
                <w:lang w:val="ru-RU"/>
              </w:rPr>
              <w:t>ствующего проникновению посторонних веществ.</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12</w:t>
            </w:r>
          </w:p>
        </w:tc>
        <w:tc>
          <w:tcPr>
            <w:tcW w:w="8508" w:type="dxa"/>
            <w:gridSpan w:val="3"/>
          </w:tcPr>
          <w:p w:rsidR="00D02AF6" w:rsidRPr="001B26F4" w:rsidRDefault="00D02AF6" w:rsidP="00D02AF6">
            <w:pPr>
              <w:pStyle w:val="Randnummer"/>
              <w:ind w:left="0" w:firstLine="0"/>
              <w:rPr>
                <w:rFonts w:cs="Arial"/>
                <w:sz w:val="20"/>
                <w:lang w:val="ru-RU"/>
              </w:rPr>
            </w:pPr>
            <w:r w:rsidRPr="001B26F4">
              <w:rPr>
                <w:rFonts w:cs="Arial"/>
                <w:sz w:val="20"/>
                <w:lang w:val="ru-RU"/>
              </w:rPr>
              <w:t>Цистерны должны иметь теплоизоляцию, отвечающую требованиям п. 6.8.3.2.14. Сол</w:t>
            </w:r>
            <w:r w:rsidRPr="001B26F4">
              <w:rPr>
                <w:rFonts w:cs="Arial"/>
                <w:sz w:val="20"/>
                <w:lang w:val="ru-RU"/>
              </w:rPr>
              <w:t>н</w:t>
            </w:r>
            <w:r w:rsidRPr="001B26F4">
              <w:rPr>
                <w:rFonts w:cs="Arial"/>
                <w:sz w:val="20"/>
                <w:lang w:val="ru-RU"/>
              </w:rPr>
              <w:t>цезащитный экран и любая непокрытая им часть цистерны или наружная оболочка по</w:t>
            </w:r>
            <w:r w:rsidRPr="001B26F4">
              <w:rPr>
                <w:rFonts w:cs="Arial"/>
                <w:sz w:val="20"/>
                <w:lang w:val="ru-RU"/>
              </w:rPr>
              <w:t>л</w:t>
            </w:r>
            <w:r w:rsidRPr="001B26F4">
              <w:rPr>
                <w:rFonts w:cs="Arial"/>
                <w:sz w:val="20"/>
                <w:lang w:val="ru-RU"/>
              </w:rPr>
              <w:t>ной теплоизоляции должны быть покрыты белой краской или светоотражающим мат</w:t>
            </w:r>
            <w:r w:rsidRPr="001B26F4">
              <w:rPr>
                <w:rFonts w:cs="Arial"/>
                <w:sz w:val="20"/>
                <w:lang w:val="ru-RU"/>
              </w:rPr>
              <w:t>е</w:t>
            </w:r>
            <w:r w:rsidRPr="001B26F4">
              <w:rPr>
                <w:rFonts w:cs="Arial"/>
                <w:sz w:val="20"/>
                <w:lang w:val="ru-RU"/>
              </w:rPr>
              <w:t>риалом. Перед каждой перевозкой окрашенная поверхность должна очищаться или о</w:t>
            </w:r>
            <w:r w:rsidRPr="001B26F4">
              <w:rPr>
                <w:rFonts w:cs="Arial"/>
                <w:sz w:val="20"/>
                <w:lang w:val="ru-RU"/>
              </w:rPr>
              <w:t>б</w:t>
            </w:r>
            <w:r w:rsidRPr="001B26F4">
              <w:rPr>
                <w:rFonts w:cs="Arial"/>
                <w:sz w:val="20"/>
                <w:lang w:val="ru-RU"/>
              </w:rPr>
              <w:t>новляться в случае ее пожелтения или повреждения. Теплоизоляция не должна соде</w:t>
            </w:r>
            <w:r w:rsidRPr="001B26F4">
              <w:rPr>
                <w:rFonts w:cs="Arial"/>
                <w:sz w:val="20"/>
                <w:lang w:val="ru-RU"/>
              </w:rPr>
              <w:t>р</w:t>
            </w:r>
            <w:r w:rsidRPr="001B26F4">
              <w:rPr>
                <w:rFonts w:cs="Arial"/>
                <w:sz w:val="20"/>
                <w:lang w:val="ru-RU"/>
              </w:rPr>
              <w:t>жать горючих материалов.</w:t>
            </w:r>
          </w:p>
          <w:p w:rsidR="00D02AF6" w:rsidRPr="001B26F4" w:rsidRDefault="00D02AF6" w:rsidP="00D02AF6">
            <w:pPr>
              <w:pStyle w:val="Randnummer"/>
              <w:ind w:left="0" w:firstLine="0"/>
              <w:rPr>
                <w:rFonts w:cs="Arial"/>
                <w:sz w:val="20"/>
                <w:lang w:val="ru-RU"/>
              </w:rPr>
            </w:pPr>
            <w:r w:rsidRPr="001B26F4">
              <w:rPr>
                <w:rFonts w:cs="Arial"/>
                <w:sz w:val="20"/>
                <w:lang w:val="ru-RU"/>
              </w:rPr>
              <w:t>Цистерны должны быть оборудованы датчиками температуры.</w:t>
            </w:r>
          </w:p>
          <w:p w:rsidR="00D02AF6" w:rsidRPr="001B26F4" w:rsidRDefault="00D02AF6" w:rsidP="00D02AF6">
            <w:pPr>
              <w:pStyle w:val="Randnummer"/>
              <w:ind w:left="0" w:firstLine="0"/>
              <w:rPr>
                <w:rFonts w:cs="Arial"/>
                <w:color w:val="auto"/>
                <w:sz w:val="20"/>
                <w:lang w:val="ru-RU"/>
              </w:rPr>
            </w:pPr>
            <w:r w:rsidRPr="001B26F4">
              <w:rPr>
                <w:rFonts w:cs="Arial"/>
                <w:color w:val="auto"/>
                <w:sz w:val="20"/>
                <w:lang w:val="ru-RU"/>
              </w:rPr>
              <w:t>Цистерны должны быть оборудованы предохранительными клапанами и авари</w:t>
            </w:r>
            <w:r w:rsidRPr="001B26F4">
              <w:rPr>
                <w:rFonts w:cs="Arial"/>
                <w:color w:val="auto"/>
                <w:sz w:val="20"/>
                <w:lang w:val="ru-RU"/>
              </w:rPr>
              <w:t>й</w:t>
            </w:r>
            <w:r w:rsidRPr="001B26F4">
              <w:rPr>
                <w:rFonts w:cs="Arial"/>
                <w:color w:val="auto"/>
                <w:sz w:val="20"/>
                <w:lang w:val="ru-RU"/>
              </w:rPr>
              <w:t>ными устройствами для сброса давления. Допускается также использование вакуумных пр</w:t>
            </w:r>
            <w:r w:rsidRPr="001B26F4">
              <w:rPr>
                <w:rFonts w:cs="Arial"/>
                <w:color w:val="auto"/>
                <w:sz w:val="20"/>
                <w:lang w:val="ru-RU"/>
              </w:rPr>
              <w:t>е</w:t>
            </w:r>
            <w:r w:rsidRPr="001B26F4">
              <w:rPr>
                <w:rFonts w:cs="Arial"/>
                <w:color w:val="auto"/>
                <w:sz w:val="20"/>
                <w:lang w:val="ru-RU"/>
              </w:rPr>
              <w:t>дохранительных устройств. Аварийные устройства для сброса давления должны сраб</w:t>
            </w:r>
            <w:r w:rsidRPr="001B26F4">
              <w:rPr>
                <w:rFonts w:cs="Arial"/>
                <w:color w:val="auto"/>
                <w:sz w:val="20"/>
                <w:lang w:val="ru-RU"/>
              </w:rPr>
              <w:t>а</w:t>
            </w:r>
            <w:r w:rsidRPr="001B26F4">
              <w:rPr>
                <w:rFonts w:cs="Arial"/>
                <w:color w:val="auto"/>
                <w:sz w:val="20"/>
                <w:lang w:val="ru-RU"/>
              </w:rPr>
              <w:t>тывать при давлениях, установленных в соответствии со свойствами органического п</w:t>
            </w:r>
            <w:r w:rsidRPr="001B26F4">
              <w:rPr>
                <w:rFonts w:cs="Arial"/>
                <w:color w:val="auto"/>
                <w:sz w:val="20"/>
                <w:lang w:val="ru-RU"/>
              </w:rPr>
              <w:t>е</w:t>
            </w:r>
            <w:r w:rsidRPr="001B26F4">
              <w:rPr>
                <w:rFonts w:cs="Arial"/>
                <w:color w:val="auto"/>
                <w:sz w:val="20"/>
                <w:lang w:val="ru-RU"/>
              </w:rPr>
              <w:t>роксида и конструкционными характеристиками цистерны. В котле не разрешается и</w:t>
            </w:r>
            <w:r w:rsidRPr="001B26F4">
              <w:rPr>
                <w:rFonts w:cs="Arial"/>
                <w:color w:val="auto"/>
                <w:sz w:val="20"/>
                <w:lang w:val="ru-RU"/>
              </w:rPr>
              <w:t>с</w:t>
            </w:r>
            <w:r w:rsidRPr="001B26F4">
              <w:rPr>
                <w:rFonts w:cs="Arial"/>
                <w:color w:val="auto"/>
                <w:sz w:val="20"/>
                <w:lang w:val="ru-RU"/>
              </w:rPr>
              <w:t>пользовать плавкие элементы.</w:t>
            </w:r>
          </w:p>
          <w:p w:rsidR="003C55F5" w:rsidRPr="001B26F4" w:rsidRDefault="00D02AF6" w:rsidP="00D02AF6">
            <w:pPr>
              <w:pStyle w:val="Randnummer"/>
              <w:ind w:left="0" w:firstLine="0"/>
              <w:rPr>
                <w:rFonts w:cs="Arial"/>
                <w:color w:val="auto"/>
                <w:sz w:val="20"/>
                <w:lang w:val="ru-RU"/>
              </w:rPr>
            </w:pPr>
            <w:r w:rsidRPr="001B26F4">
              <w:rPr>
                <w:rFonts w:cs="Arial"/>
                <w:color w:val="auto"/>
                <w:sz w:val="20"/>
                <w:lang w:val="ru-RU"/>
              </w:rPr>
              <w:t>Цистерны должны быть оборудованы пружинными предохранительными клап</w:t>
            </w:r>
            <w:r w:rsidRPr="001B26F4">
              <w:rPr>
                <w:rFonts w:cs="Arial"/>
                <w:color w:val="auto"/>
                <w:sz w:val="20"/>
                <w:lang w:val="ru-RU"/>
              </w:rPr>
              <w:t>а</w:t>
            </w:r>
            <w:r w:rsidRPr="001B26F4">
              <w:rPr>
                <w:rFonts w:cs="Arial"/>
                <w:color w:val="auto"/>
                <w:sz w:val="20"/>
                <w:lang w:val="ru-RU"/>
              </w:rPr>
              <w:t>нами для того, чтобы избежать значительного роста давления внутри котла в результате образ</w:t>
            </w:r>
            <w:r w:rsidRPr="001B26F4">
              <w:rPr>
                <w:rFonts w:cs="Arial"/>
                <w:color w:val="auto"/>
                <w:sz w:val="20"/>
                <w:lang w:val="ru-RU"/>
              </w:rPr>
              <w:t>о</w:t>
            </w:r>
            <w:r w:rsidRPr="001B26F4">
              <w:rPr>
                <w:rFonts w:cs="Arial"/>
                <w:color w:val="auto"/>
                <w:sz w:val="20"/>
                <w:lang w:val="ru-RU"/>
              </w:rPr>
              <w:t>вания продуктов разложения и паров при температуре 50</w:t>
            </w:r>
            <w:r w:rsidR="00214243">
              <w:rPr>
                <w:rFonts w:cs="Arial"/>
                <w:color w:val="auto"/>
                <w:sz w:val="20"/>
                <w:lang w:val="ru-RU"/>
              </w:rPr>
              <w:t xml:space="preserve"> </w:t>
            </w:r>
            <w:r w:rsidRPr="001B26F4">
              <w:rPr>
                <w:rFonts w:cs="Arial"/>
                <w:color w:val="auto"/>
                <w:sz w:val="20"/>
                <w:lang w:val="ru-RU"/>
              </w:rPr>
              <w:t>°С. Пропускная способность и да</w:t>
            </w:r>
            <w:r w:rsidRPr="001B26F4">
              <w:rPr>
                <w:rFonts w:cs="Arial"/>
                <w:color w:val="auto"/>
                <w:sz w:val="20"/>
                <w:lang w:val="ru-RU"/>
              </w:rPr>
              <w:t>в</w:t>
            </w:r>
            <w:r w:rsidRPr="001B26F4">
              <w:rPr>
                <w:rFonts w:cs="Arial"/>
                <w:color w:val="auto"/>
                <w:sz w:val="20"/>
                <w:lang w:val="ru-RU"/>
              </w:rPr>
              <w:t>ление срабатывания предохранительного клапана или предохранительных клапанов должны определяться на основе результатов и</w:t>
            </w:r>
            <w:r w:rsidRPr="001B26F4">
              <w:rPr>
                <w:rFonts w:cs="Arial"/>
                <w:color w:val="auto"/>
                <w:sz w:val="20"/>
                <w:lang w:val="ru-RU"/>
              </w:rPr>
              <w:t>с</w:t>
            </w:r>
            <w:r w:rsidRPr="001B26F4">
              <w:rPr>
                <w:rFonts w:cs="Arial"/>
                <w:color w:val="auto"/>
                <w:sz w:val="20"/>
                <w:lang w:val="ru-RU"/>
              </w:rPr>
              <w:t>пытаний, предписанных в специальном положении ТА</w:t>
            </w:r>
            <w:proofErr w:type="gramStart"/>
            <w:r w:rsidRPr="001B26F4">
              <w:rPr>
                <w:rFonts w:cs="Arial"/>
                <w:color w:val="auto"/>
                <w:sz w:val="20"/>
                <w:lang w:val="ru-RU"/>
              </w:rPr>
              <w:t>2</w:t>
            </w:r>
            <w:proofErr w:type="gramEnd"/>
            <w:r w:rsidRPr="001B26F4">
              <w:rPr>
                <w:rFonts w:cs="Arial"/>
                <w:color w:val="auto"/>
                <w:sz w:val="20"/>
                <w:lang w:val="ru-RU"/>
              </w:rPr>
              <w:t>. Однако давление срабатывания не должно быть таким, чтобы была возможна утечка жидкости через предохранительный клапан или предохранительные клапаны в случае опрок</w:t>
            </w:r>
            <w:r w:rsidRPr="001B26F4">
              <w:rPr>
                <w:rFonts w:cs="Arial"/>
                <w:color w:val="auto"/>
                <w:sz w:val="20"/>
                <w:lang w:val="ru-RU"/>
              </w:rPr>
              <w:t>и</w:t>
            </w:r>
            <w:r w:rsidRPr="001B26F4">
              <w:rPr>
                <w:rFonts w:cs="Arial"/>
                <w:color w:val="auto"/>
                <w:sz w:val="20"/>
                <w:lang w:val="ru-RU"/>
              </w:rPr>
              <w:t>дывания цистерны.</w:t>
            </w:r>
            <w:r w:rsidR="003C55F5" w:rsidRPr="001B26F4">
              <w:rPr>
                <w:rFonts w:cs="Arial"/>
                <w:color w:val="auto"/>
                <w:sz w:val="20"/>
                <w:lang w:val="ru-RU"/>
              </w:rPr>
              <w:tab/>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t>Аварийные устройства для сброса давления в цистернах должны быть пружинн</w:t>
            </w:r>
            <w:r w:rsidRPr="001B26F4">
              <w:rPr>
                <w:rFonts w:cs="Arial"/>
                <w:color w:val="auto"/>
                <w:sz w:val="20"/>
                <w:lang w:val="ru-RU"/>
              </w:rPr>
              <w:t>о</w:t>
            </w:r>
            <w:r w:rsidRPr="001B26F4">
              <w:rPr>
                <w:rFonts w:cs="Arial"/>
                <w:color w:val="auto"/>
                <w:sz w:val="20"/>
                <w:lang w:val="ru-RU"/>
              </w:rPr>
              <w:t>го или разрывного типа, и обеспечивать удаление всех продуктов разложения и паров, выд</w:t>
            </w:r>
            <w:r w:rsidRPr="001B26F4">
              <w:rPr>
                <w:rFonts w:cs="Arial"/>
                <w:color w:val="auto"/>
                <w:sz w:val="20"/>
                <w:lang w:val="ru-RU"/>
              </w:rPr>
              <w:t>е</w:t>
            </w:r>
            <w:r w:rsidRPr="001B26F4">
              <w:rPr>
                <w:rFonts w:cs="Arial"/>
                <w:color w:val="auto"/>
                <w:sz w:val="20"/>
                <w:lang w:val="ru-RU"/>
              </w:rPr>
              <w:t>ляющихся в течение не менее одного часа полного охвата котла о</w:t>
            </w:r>
            <w:r w:rsidRPr="001B26F4">
              <w:rPr>
                <w:rFonts w:cs="Arial"/>
                <w:color w:val="auto"/>
                <w:sz w:val="20"/>
                <w:lang w:val="ru-RU"/>
              </w:rPr>
              <w:t>г</w:t>
            </w:r>
            <w:r w:rsidRPr="001B26F4">
              <w:rPr>
                <w:rFonts w:cs="Arial"/>
                <w:color w:val="auto"/>
                <w:sz w:val="20"/>
                <w:lang w:val="ru-RU"/>
              </w:rPr>
              <w:t>нем, в соответствии с условиями, определяемыми по следующ</w:t>
            </w:r>
            <w:r w:rsidR="00D02AF6" w:rsidRPr="001B26F4">
              <w:rPr>
                <w:rFonts w:cs="Arial"/>
                <w:color w:val="auto"/>
                <w:sz w:val="20"/>
                <w:lang w:val="ru-RU"/>
              </w:rPr>
              <w:t>ей</w:t>
            </w:r>
            <w:r w:rsidRPr="001B26F4">
              <w:rPr>
                <w:rFonts w:cs="Arial"/>
                <w:color w:val="auto"/>
                <w:sz w:val="20"/>
                <w:lang w:val="ru-RU"/>
              </w:rPr>
              <w:t xml:space="preserve"> форм</w:t>
            </w:r>
            <w:r w:rsidRPr="001B26F4">
              <w:rPr>
                <w:rFonts w:cs="Arial"/>
                <w:color w:val="auto"/>
                <w:sz w:val="20"/>
                <w:lang w:val="ru-RU"/>
              </w:rPr>
              <w:t>у</w:t>
            </w:r>
            <w:r w:rsidRPr="001B26F4">
              <w:rPr>
                <w:rFonts w:cs="Arial"/>
                <w:color w:val="auto"/>
                <w:sz w:val="20"/>
                <w:lang w:val="ru-RU"/>
              </w:rPr>
              <w:t>л</w:t>
            </w:r>
            <w:r w:rsidR="00D02AF6" w:rsidRPr="001B26F4">
              <w:rPr>
                <w:rFonts w:cs="Arial"/>
                <w:color w:val="auto"/>
                <w:sz w:val="20"/>
                <w:lang w:val="ru-RU"/>
              </w:rPr>
              <w:t>е</w:t>
            </w:r>
            <w:r w:rsidRPr="001B26F4">
              <w:rPr>
                <w:rFonts w:cs="Arial"/>
                <w:color w:val="auto"/>
                <w:sz w:val="20"/>
                <w:lang w:val="ru-RU"/>
              </w:rPr>
              <w:t>:</w:t>
            </w:r>
          </w:p>
          <w:p w:rsidR="005B4EEB" w:rsidRPr="001B26F4" w:rsidRDefault="00D02AF6" w:rsidP="00D02AF6">
            <w:pPr>
              <w:pStyle w:val="Randnummer"/>
              <w:ind w:left="0" w:firstLine="0"/>
              <w:rPr>
                <w:rFonts w:cs="Arial"/>
                <w:color w:val="auto"/>
                <w:sz w:val="20"/>
                <w:lang w:val="ru-RU"/>
              </w:rPr>
            </w:pPr>
            <w:r w:rsidRPr="001B26F4">
              <w:rPr>
                <w:rFonts w:cs="Arial"/>
                <w:color w:val="auto"/>
                <w:sz w:val="20"/>
                <w:lang w:val="ru-RU"/>
              </w:rPr>
              <w:tab/>
            </w:r>
            <w:r w:rsidR="005B4EEB" w:rsidRPr="001B26F4">
              <w:rPr>
                <w:rFonts w:cs="Arial"/>
                <w:color w:val="auto"/>
                <w:sz w:val="20"/>
                <w:lang w:val="ru-RU"/>
              </w:rPr>
              <w:t>q = 70961 x F x А</w:t>
            </w:r>
            <w:proofErr w:type="gramStart"/>
            <w:r w:rsidR="005B4EEB" w:rsidRPr="001B26F4">
              <w:rPr>
                <w:rFonts w:cs="Arial"/>
                <w:color w:val="auto"/>
                <w:sz w:val="20"/>
                <w:vertAlign w:val="superscript"/>
                <w:lang w:val="ru-RU"/>
              </w:rPr>
              <w:t>0</w:t>
            </w:r>
            <w:proofErr w:type="gramEnd"/>
            <w:r w:rsidR="005B4EEB" w:rsidRPr="001B26F4">
              <w:rPr>
                <w:rFonts w:cs="Arial"/>
                <w:color w:val="auto"/>
                <w:sz w:val="20"/>
                <w:vertAlign w:val="superscript"/>
                <w:lang w:val="ru-RU"/>
              </w:rPr>
              <w:t>,82</w:t>
            </w:r>
            <w:r w:rsidRPr="001B26F4">
              <w:rPr>
                <w:rFonts w:cs="Arial"/>
                <w:color w:val="auto"/>
                <w:sz w:val="20"/>
                <w:lang w:val="ru-RU"/>
              </w:rPr>
              <w:t>;</w:t>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t>где:</w:t>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tab/>
              <w:t xml:space="preserve">q – теплопоглощение, </w:t>
            </w:r>
            <w:proofErr w:type="gramStart"/>
            <w:r w:rsidRPr="001B26F4">
              <w:rPr>
                <w:rFonts w:cs="Arial"/>
                <w:color w:val="auto"/>
                <w:sz w:val="20"/>
                <w:lang w:val="ru-RU"/>
              </w:rPr>
              <w:t>Вт</w:t>
            </w:r>
            <w:proofErr w:type="gramEnd"/>
            <w:r w:rsidRPr="001B26F4">
              <w:rPr>
                <w:rFonts w:cs="Arial"/>
                <w:color w:val="auto"/>
                <w:sz w:val="20"/>
                <w:lang w:val="ru-RU"/>
              </w:rPr>
              <w:t>;</w:t>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tab/>
              <w:t>А – площадь смоченной поверхности, м</w:t>
            </w:r>
            <w:proofErr w:type="gramStart"/>
            <w:r w:rsidRPr="001B26F4">
              <w:rPr>
                <w:rFonts w:cs="Arial"/>
                <w:color w:val="auto"/>
                <w:sz w:val="20"/>
                <w:vertAlign w:val="superscript"/>
                <w:lang w:val="ru-RU"/>
              </w:rPr>
              <w:t>2</w:t>
            </w:r>
            <w:proofErr w:type="gramEnd"/>
            <w:r w:rsidRPr="001B26F4">
              <w:rPr>
                <w:rFonts w:cs="Arial"/>
                <w:color w:val="auto"/>
                <w:sz w:val="20"/>
                <w:lang w:val="ru-RU"/>
              </w:rPr>
              <w:t>;</w:t>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tab/>
              <w:t>F – коэффициент изоляции;</w:t>
            </w:r>
          </w:p>
          <w:p w:rsidR="005B4EEB" w:rsidRPr="001B26F4" w:rsidRDefault="005B4EEB" w:rsidP="00D02AF6">
            <w:pPr>
              <w:pStyle w:val="Randnummer"/>
              <w:ind w:left="0" w:firstLine="0"/>
              <w:rPr>
                <w:rFonts w:cs="Arial"/>
                <w:color w:val="auto"/>
                <w:sz w:val="20"/>
                <w:lang w:val="ru-RU"/>
              </w:rPr>
            </w:pPr>
            <w:r w:rsidRPr="001B26F4">
              <w:rPr>
                <w:rFonts w:cs="Arial"/>
                <w:color w:val="auto"/>
                <w:sz w:val="20"/>
                <w:lang w:val="ru-RU"/>
              </w:rPr>
              <w:lastRenderedPageBreak/>
              <w:tab/>
              <w:t xml:space="preserve">F = 1 </w:t>
            </w:r>
            <w:r w:rsidR="004145BE">
              <w:rPr>
                <w:rFonts w:cs="Arial"/>
                <w:color w:val="auto"/>
                <w:sz w:val="20"/>
                <w:lang w:val="ru-RU"/>
              </w:rPr>
              <w:t>–</w:t>
            </w:r>
            <w:r w:rsidR="00251455">
              <w:rPr>
                <w:rFonts w:cs="Arial"/>
                <w:color w:val="auto"/>
                <w:sz w:val="20"/>
                <w:lang w:val="ru-RU"/>
              </w:rPr>
              <w:t xml:space="preserve"> </w:t>
            </w:r>
            <w:r w:rsidRPr="001B26F4">
              <w:rPr>
                <w:rFonts w:cs="Arial"/>
                <w:color w:val="auto"/>
                <w:sz w:val="20"/>
                <w:lang w:val="ru-RU"/>
              </w:rPr>
              <w:t>для неизолированных цистерн, или</w:t>
            </w:r>
          </w:p>
          <w:p w:rsidR="005B4EEB" w:rsidRPr="001B26F4" w:rsidRDefault="00D02AF6" w:rsidP="00D02AF6">
            <w:pPr>
              <w:pStyle w:val="Randnummer"/>
              <w:ind w:left="0" w:firstLine="0"/>
              <w:rPr>
                <w:rFonts w:cs="Arial"/>
                <w:color w:val="auto"/>
                <w:sz w:val="20"/>
                <w:lang w:val="ru-RU"/>
              </w:rPr>
            </w:pPr>
            <w:r w:rsidRPr="001B26F4">
              <w:rPr>
                <w:rFonts w:cs="Arial"/>
                <w:color w:val="auto"/>
                <w:sz w:val="20"/>
                <w:lang w:val="ru-RU"/>
              </w:rPr>
              <w:tab/>
            </w:r>
            <w:r w:rsidR="005B4EEB" w:rsidRPr="001B26F4">
              <w:rPr>
                <w:rFonts w:cs="Arial"/>
                <w:color w:val="auto"/>
                <w:sz w:val="20"/>
                <w:lang w:val="ru-RU"/>
              </w:rPr>
              <w:object w:dxaOrig="1820" w:dyaOrig="620">
                <v:shape id="_x0000_i1032" type="#_x0000_t75" style="width:91pt;height:31.1pt" o:ole="" fillcolor="window">
                  <v:imagedata r:id="rId21" o:title=""/>
                </v:shape>
                <o:OLEObject Type="Embed" ProgID="Equation.COEE2" ShapeID="_x0000_i1032" DrawAspect="Content" ObjectID="_1485782300" r:id="rId22"/>
              </w:object>
            </w:r>
            <w:r w:rsidR="00251455">
              <w:rPr>
                <w:rFonts w:cs="Arial"/>
                <w:color w:val="auto"/>
                <w:sz w:val="20"/>
                <w:lang w:val="ru-RU"/>
              </w:rPr>
              <w:t>-</w:t>
            </w:r>
            <w:r w:rsidR="005B4EEB" w:rsidRPr="001B26F4">
              <w:rPr>
                <w:rFonts w:cs="Arial"/>
                <w:sz w:val="20"/>
                <w:lang w:val="ru-RU"/>
              </w:rPr>
              <w:t xml:space="preserve"> </w:t>
            </w:r>
            <w:r w:rsidR="005B4EEB" w:rsidRPr="001B26F4">
              <w:rPr>
                <w:rFonts w:cs="Arial"/>
                <w:color w:val="auto"/>
                <w:sz w:val="20"/>
                <w:lang w:val="ru-RU"/>
              </w:rPr>
              <w:t>для изотермических цистерн,</w:t>
            </w:r>
          </w:p>
          <w:p w:rsidR="005B4EEB" w:rsidRPr="001B26F4" w:rsidRDefault="00D02AF6" w:rsidP="00D02AF6">
            <w:pPr>
              <w:pStyle w:val="Randnummer"/>
              <w:ind w:left="0" w:firstLine="0"/>
              <w:rPr>
                <w:rFonts w:cs="Arial"/>
                <w:color w:val="auto"/>
                <w:sz w:val="20"/>
                <w:lang w:val="ru-RU"/>
              </w:rPr>
            </w:pPr>
            <w:r w:rsidRPr="001B26F4">
              <w:rPr>
                <w:rFonts w:cs="Arial"/>
                <w:color w:val="auto"/>
                <w:sz w:val="20"/>
                <w:lang w:val="ru-RU"/>
              </w:rPr>
              <w:tab/>
            </w:r>
            <w:r w:rsidRPr="001B26F4">
              <w:rPr>
                <w:rFonts w:cs="Arial"/>
                <w:color w:val="auto"/>
                <w:sz w:val="20"/>
                <w:lang w:val="ru-RU"/>
              </w:rPr>
              <w:tab/>
            </w:r>
            <w:r w:rsidR="005B4EEB" w:rsidRPr="001B26F4">
              <w:rPr>
                <w:rFonts w:cs="Arial"/>
                <w:color w:val="auto"/>
                <w:sz w:val="20"/>
                <w:lang w:val="ru-RU"/>
              </w:rPr>
              <w:t>где:</w:t>
            </w:r>
          </w:p>
          <w:p w:rsidR="005B4EEB" w:rsidRPr="001B26F4" w:rsidRDefault="003C6119" w:rsidP="003C6119">
            <w:pPr>
              <w:pStyle w:val="Randnummer"/>
              <w:tabs>
                <w:tab w:val="left" w:pos="4044"/>
              </w:tabs>
              <w:ind w:left="0" w:firstLine="784"/>
              <w:rPr>
                <w:rFonts w:cs="Arial"/>
                <w:color w:val="auto"/>
                <w:sz w:val="20"/>
                <w:lang w:val="ru-RU"/>
              </w:rPr>
            </w:pPr>
            <w:r>
              <w:rPr>
                <w:rFonts w:cs="Arial"/>
                <w:color w:val="auto"/>
                <w:sz w:val="20"/>
                <w:lang w:val="ru-RU"/>
              </w:rPr>
              <w:t xml:space="preserve">       </w:t>
            </w:r>
            <w:r w:rsidR="005B4EEB" w:rsidRPr="001B26F4">
              <w:rPr>
                <w:rFonts w:cs="Arial"/>
                <w:color w:val="auto"/>
                <w:sz w:val="20"/>
                <w:lang w:val="ru-RU"/>
              </w:rPr>
              <w:t xml:space="preserve">U = K/L – коэффициент теплопередачи изоляционного материала, </w:t>
            </w:r>
            <w:proofErr w:type="gramStart"/>
            <w:r w:rsidR="005B4EEB" w:rsidRPr="001B26F4">
              <w:rPr>
                <w:rFonts w:cs="Arial"/>
                <w:color w:val="auto"/>
                <w:sz w:val="20"/>
                <w:lang w:val="ru-RU"/>
              </w:rPr>
              <w:t>Вт</w:t>
            </w:r>
            <w:proofErr w:type="gramEnd"/>
            <w:r w:rsidR="005B4EEB" w:rsidRPr="001B26F4">
              <w:rPr>
                <w:rFonts w:cs="Arial"/>
                <w:color w:val="auto"/>
                <w:sz w:val="20"/>
                <w:lang w:val="ru-RU"/>
              </w:rPr>
              <w:t>•м</w:t>
            </w:r>
            <w:r w:rsidR="005B4EEB" w:rsidRPr="001B26F4">
              <w:rPr>
                <w:rFonts w:cs="Arial"/>
                <w:color w:val="auto"/>
                <w:sz w:val="20"/>
                <w:vertAlign w:val="superscript"/>
                <w:lang w:val="ru-RU"/>
              </w:rPr>
              <w:t>-2</w:t>
            </w:r>
            <w:r w:rsidR="005B4EEB" w:rsidRPr="001B26F4">
              <w:rPr>
                <w:rFonts w:cs="Arial"/>
                <w:color w:val="auto"/>
                <w:sz w:val="20"/>
                <w:lang w:val="ru-RU"/>
              </w:rPr>
              <w:t>•К</w:t>
            </w:r>
            <w:r w:rsidR="005B4EEB" w:rsidRPr="001B26F4">
              <w:rPr>
                <w:rFonts w:cs="Arial"/>
                <w:color w:val="auto"/>
                <w:sz w:val="20"/>
                <w:vertAlign w:val="superscript"/>
                <w:lang w:val="ru-RU"/>
              </w:rPr>
              <w:t>-1</w:t>
            </w:r>
            <w:r w:rsidR="005B4EEB" w:rsidRPr="001B26F4">
              <w:rPr>
                <w:rFonts w:cs="Arial"/>
                <w:color w:val="auto"/>
                <w:sz w:val="20"/>
                <w:lang w:val="ru-RU"/>
              </w:rPr>
              <w:t>;</w:t>
            </w:r>
          </w:p>
          <w:p w:rsidR="00D02AF6" w:rsidRPr="001B26F4" w:rsidRDefault="003C6119" w:rsidP="003C6119">
            <w:pPr>
              <w:pStyle w:val="Randnummer"/>
              <w:tabs>
                <w:tab w:val="left" w:pos="4044"/>
              </w:tabs>
              <w:ind w:left="0" w:firstLine="784"/>
              <w:rPr>
                <w:rFonts w:cs="Arial"/>
                <w:color w:val="auto"/>
                <w:sz w:val="20"/>
                <w:lang w:val="ru-RU"/>
              </w:rPr>
            </w:pPr>
            <w:r>
              <w:rPr>
                <w:rFonts w:cs="Arial"/>
                <w:color w:val="auto"/>
                <w:sz w:val="20"/>
                <w:lang w:val="ru-RU"/>
              </w:rPr>
              <w:t xml:space="preserve">       </w:t>
            </w:r>
            <w:r w:rsidR="00D02AF6" w:rsidRPr="001B26F4">
              <w:rPr>
                <w:rFonts w:cs="Arial"/>
                <w:color w:val="auto"/>
                <w:sz w:val="20"/>
                <w:lang w:val="ru-RU"/>
              </w:rPr>
              <w:t xml:space="preserve">K – </w:t>
            </w:r>
            <w:r w:rsidR="00251455">
              <w:rPr>
                <w:rFonts w:cs="Arial"/>
                <w:color w:val="auto"/>
                <w:sz w:val="20"/>
                <w:lang w:val="ru-RU"/>
              </w:rPr>
              <w:t>те</w:t>
            </w:r>
            <w:r w:rsidR="005B4EEB" w:rsidRPr="001B26F4">
              <w:rPr>
                <w:rFonts w:cs="Arial"/>
                <w:color w:val="auto"/>
                <w:sz w:val="20"/>
                <w:lang w:val="ru-RU"/>
              </w:rPr>
              <w:t xml:space="preserve">плопроводность изолирующего слоя, </w:t>
            </w:r>
            <w:proofErr w:type="gramStart"/>
            <w:r w:rsidR="005B4EEB" w:rsidRPr="001B26F4">
              <w:rPr>
                <w:rFonts w:cs="Arial"/>
                <w:color w:val="auto"/>
                <w:sz w:val="20"/>
                <w:lang w:val="ru-RU"/>
              </w:rPr>
              <w:t>Вт</w:t>
            </w:r>
            <w:proofErr w:type="gramEnd"/>
            <w:r w:rsidR="005B4EEB" w:rsidRPr="001B26F4">
              <w:rPr>
                <w:rFonts w:cs="Arial"/>
                <w:color w:val="auto"/>
                <w:sz w:val="20"/>
                <w:lang w:val="ru-RU"/>
              </w:rPr>
              <w:t>•м</w:t>
            </w:r>
            <w:r w:rsidR="005B4EEB" w:rsidRPr="001B26F4">
              <w:rPr>
                <w:rFonts w:cs="Arial"/>
                <w:color w:val="auto"/>
                <w:sz w:val="20"/>
                <w:vertAlign w:val="superscript"/>
                <w:lang w:val="ru-RU"/>
              </w:rPr>
              <w:t>-1</w:t>
            </w:r>
            <w:r w:rsidR="005B4EEB" w:rsidRPr="001B26F4">
              <w:rPr>
                <w:rFonts w:cs="Arial"/>
                <w:color w:val="auto"/>
                <w:sz w:val="20"/>
                <w:lang w:val="ru-RU"/>
              </w:rPr>
              <w:t>•К</w:t>
            </w:r>
            <w:r w:rsidR="005B4EEB" w:rsidRPr="001B26F4">
              <w:rPr>
                <w:rFonts w:cs="Arial"/>
                <w:color w:val="auto"/>
                <w:sz w:val="20"/>
                <w:vertAlign w:val="superscript"/>
                <w:lang w:val="ru-RU"/>
              </w:rPr>
              <w:t>-1</w:t>
            </w:r>
            <w:r w:rsidR="005B4EEB" w:rsidRPr="001B26F4">
              <w:rPr>
                <w:rFonts w:cs="Arial"/>
                <w:color w:val="auto"/>
                <w:sz w:val="20"/>
                <w:lang w:val="ru-RU"/>
              </w:rPr>
              <w:t>;</w:t>
            </w:r>
            <w:r w:rsidR="00D02AF6" w:rsidRPr="001B26F4">
              <w:rPr>
                <w:rFonts w:cs="Arial"/>
                <w:color w:val="auto"/>
                <w:sz w:val="20"/>
                <w:lang w:val="ru-RU"/>
              </w:rPr>
              <w:t xml:space="preserve"> </w:t>
            </w:r>
          </w:p>
          <w:p w:rsidR="00D02AF6" w:rsidRPr="001B26F4" w:rsidRDefault="003C6119" w:rsidP="003C6119">
            <w:pPr>
              <w:pStyle w:val="Randnummer"/>
              <w:tabs>
                <w:tab w:val="left" w:pos="4044"/>
              </w:tabs>
              <w:ind w:left="0" w:firstLine="784"/>
              <w:rPr>
                <w:rFonts w:cs="Arial"/>
                <w:color w:val="auto"/>
                <w:sz w:val="20"/>
                <w:lang w:val="ru-RU"/>
              </w:rPr>
            </w:pPr>
            <w:r>
              <w:rPr>
                <w:rFonts w:cs="Arial"/>
                <w:color w:val="auto"/>
                <w:sz w:val="20"/>
                <w:lang w:val="ru-RU"/>
              </w:rPr>
              <w:t xml:space="preserve">       </w:t>
            </w:r>
            <w:r w:rsidR="00D02AF6" w:rsidRPr="001B26F4">
              <w:rPr>
                <w:rFonts w:cs="Arial"/>
                <w:color w:val="auto"/>
                <w:sz w:val="20"/>
                <w:lang w:val="ru-RU"/>
              </w:rPr>
              <w:t xml:space="preserve">L – толщина изолирующего слоя, </w:t>
            </w:r>
            <w:proofErr w:type="gramStart"/>
            <w:r w:rsidR="00D02AF6" w:rsidRPr="001B26F4">
              <w:rPr>
                <w:rFonts w:cs="Arial"/>
                <w:color w:val="auto"/>
                <w:sz w:val="20"/>
                <w:lang w:val="ru-RU"/>
              </w:rPr>
              <w:t>м</w:t>
            </w:r>
            <w:proofErr w:type="gramEnd"/>
            <w:r w:rsidR="00D02AF6" w:rsidRPr="001B26F4">
              <w:rPr>
                <w:rFonts w:cs="Arial"/>
                <w:color w:val="auto"/>
                <w:sz w:val="20"/>
                <w:lang w:val="ru-RU"/>
              </w:rPr>
              <w:t>;</w:t>
            </w:r>
          </w:p>
          <w:p w:rsidR="00FC316A" w:rsidRPr="001B26F4" w:rsidRDefault="003C6119" w:rsidP="003C6119">
            <w:pPr>
              <w:pStyle w:val="Randnummer"/>
              <w:tabs>
                <w:tab w:val="left" w:pos="4044"/>
              </w:tabs>
              <w:ind w:left="0" w:firstLine="784"/>
              <w:rPr>
                <w:rFonts w:cs="Arial"/>
                <w:color w:val="auto"/>
                <w:sz w:val="20"/>
                <w:lang w:val="ru-RU"/>
              </w:rPr>
            </w:pPr>
            <w:r>
              <w:rPr>
                <w:rFonts w:cs="Arial"/>
                <w:color w:val="auto"/>
                <w:sz w:val="20"/>
                <w:lang w:val="ru-RU"/>
              </w:rPr>
              <w:t xml:space="preserve">       </w:t>
            </w:r>
            <w:r w:rsidR="00FC316A" w:rsidRPr="001B26F4">
              <w:rPr>
                <w:rFonts w:cs="Arial"/>
                <w:color w:val="auto"/>
                <w:sz w:val="20"/>
                <w:lang w:val="ru-RU"/>
              </w:rPr>
              <w:t>T</w:t>
            </w:r>
            <w:r w:rsidR="00FC316A" w:rsidRPr="001B26F4">
              <w:rPr>
                <w:rFonts w:cs="Arial"/>
                <w:color w:val="auto"/>
                <w:sz w:val="20"/>
                <w:vertAlign w:val="subscript"/>
                <w:lang w:val="ru-RU"/>
              </w:rPr>
              <w:t>PO</w:t>
            </w:r>
            <w:r w:rsidR="00FC316A" w:rsidRPr="001B26F4">
              <w:rPr>
                <w:rFonts w:cs="Arial"/>
                <w:color w:val="auto"/>
                <w:sz w:val="20"/>
                <w:lang w:val="ru-RU"/>
              </w:rPr>
              <w:t xml:space="preserve"> – температура пероксида в момент сброса давления, K.</w:t>
            </w:r>
          </w:p>
          <w:p w:rsidR="00FC316A" w:rsidRPr="001B26F4" w:rsidRDefault="00FC316A" w:rsidP="005B4EEB">
            <w:pPr>
              <w:pStyle w:val="Randnummer"/>
              <w:ind w:left="0" w:firstLine="0"/>
              <w:rPr>
                <w:rFonts w:cs="Arial"/>
                <w:color w:val="auto"/>
                <w:sz w:val="20"/>
                <w:lang w:val="ru-RU"/>
              </w:rPr>
            </w:pPr>
            <w:r w:rsidRPr="001B26F4">
              <w:rPr>
                <w:rFonts w:cs="Arial"/>
                <w:color w:val="auto"/>
                <w:sz w:val="20"/>
                <w:lang w:val="ru-RU"/>
              </w:rPr>
              <w:t>Давление срабатывания аварийного устройства (аварийных устройств) для сброса да</w:t>
            </w:r>
            <w:r w:rsidRPr="001B26F4">
              <w:rPr>
                <w:rFonts w:cs="Arial"/>
                <w:color w:val="auto"/>
                <w:sz w:val="20"/>
                <w:lang w:val="ru-RU"/>
              </w:rPr>
              <w:t>в</w:t>
            </w:r>
            <w:r w:rsidRPr="001B26F4">
              <w:rPr>
                <w:rFonts w:cs="Arial"/>
                <w:color w:val="auto"/>
                <w:sz w:val="20"/>
                <w:lang w:val="ru-RU"/>
              </w:rPr>
              <w:t>ления должно превышать давление, указанное выше, и определяться на основе резул</w:t>
            </w:r>
            <w:r w:rsidRPr="001B26F4">
              <w:rPr>
                <w:rFonts w:cs="Arial"/>
                <w:color w:val="auto"/>
                <w:sz w:val="20"/>
                <w:lang w:val="ru-RU"/>
              </w:rPr>
              <w:t>ь</w:t>
            </w:r>
            <w:r w:rsidRPr="001B26F4">
              <w:rPr>
                <w:rFonts w:cs="Arial"/>
                <w:color w:val="auto"/>
                <w:sz w:val="20"/>
                <w:lang w:val="ru-RU"/>
              </w:rPr>
              <w:t>татов испытаний, предусмотренных в специальном положении ТА</w:t>
            </w:r>
            <w:proofErr w:type="gramStart"/>
            <w:r w:rsidRPr="001B26F4">
              <w:rPr>
                <w:rFonts w:cs="Arial"/>
                <w:color w:val="auto"/>
                <w:sz w:val="20"/>
                <w:lang w:val="ru-RU"/>
              </w:rPr>
              <w:t>2</w:t>
            </w:r>
            <w:proofErr w:type="gramEnd"/>
            <w:r w:rsidRPr="001B26F4">
              <w:rPr>
                <w:rFonts w:cs="Arial"/>
                <w:color w:val="auto"/>
                <w:sz w:val="20"/>
                <w:lang w:val="ru-RU"/>
              </w:rPr>
              <w:t>. Аварийные устро</w:t>
            </w:r>
            <w:r w:rsidRPr="001B26F4">
              <w:rPr>
                <w:rFonts w:cs="Arial"/>
                <w:color w:val="auto"/>
                <w:sz w:val="20"/>
                <w:lang w:val="ru-RU"/>
              </w:rPr>
              <w:t>й</w:t>
            </w:r>
            <w:r w:rsidRPr="001B26F4">
              <w:rPr>
                <w:rFonts w:cs="Arial"/>
                <w:color w:val="auto"/>
                <w:sz w:val="20"/>
                <w:lang w:val="ru-RU"/>
              </w:rPr>
              <w:t>ства для сброса давления должны иметь такие размеры, чтобы максимальное давление в цистерне не превышало испытател</w:t>
            </w:r>
            <w:r w:rsidRPr="001B26F4">
              <w:rPr>
                <w:rFonts w:cs="Arial"/>
                <w:color w:val="auto"/>
                <w:sz w:val="20"/>
                <w:lang w:val="ru-RU"/>
              </w:rPr>
              <w:t>ь</w:t>
            </w:r>
            <w:r w:rsidRPr="001B26F4">
              <w:rPr>
                <w:rFonts w:cs="Arial"/>
                <w:color w:val="auto"/>
                <w:sz w:val="20"/>
                <w:lang w:val="ru-RU"/>
              </w:rPr>
              <w:t>ное давление.</w:t>
            </w:r>
          </w:p>
          <w:p w:rsidR="00FC316A" w:rsidRPr="001B26F4" w:rsidRDefault="00FC316A" w:rsidP="00D02AF6">
            <w:pPr>
              <w:pStyle w:val="Randnummer"/>
              <w:ind w:left="1351" w:hanging="1351"/>
              <w:rPr>
                <w:rFonts w:cs="Arial"/>
                <w:i/>
                <w:color w:val="auto"/>
                <w:sz w:val="20"/>
                <w:lang w:val="ru-RU"/>
              </w:rPr>
            </w:pPr>
            <w:r w:rsidRPr="001B26F4">
              <w:rPr>
                <w:rFonts w:cs="Arial"/>
                <w:b/>
                <w:i/>
                <w:color w:val="auto"/>
                <w:sz w:val="20"/>
                <w:lang w:val="ru-RU"/>
              </w:rPr>
              <w:t>Примечание:</w:t>
            </w:r>
            <w:r w:rsidRPr="001B26F4">
              <w:rPr>
                <w:rFonts w:cs="Arial"/>
                <w:i/>
                <w:color w:val="auto"/>
                <w:sz w:val="20"/>
                <w:lang w:val="ru-RU"/>
              </w:rPr>
              <w:t xml:space="preserve"> Пример метода испытаний для определения размеров аварийных ус</w:t>
            </w:r>
            <w:r w:rsidRPr="001B26F4">
              <w:rPr>
                <w:rFonts w:cs="Arial"/>
                <w:i/>
                <w:color w:val="auto"/>
                <w:sz w:val="20"/>
                <w:lang w:val="ru-RU"/>
              </w:rPr>
              <w:t>т</w:t>
            </w:r>
            <w:r w:rsidRPr="001B26F4">
              <w:rPr>
                <w:rFonts w:cs="Arial"/>
                <w:i/>
                <w:color w:val="auto"/>
                <w:sz w:val="20"/>
                <w:lang w:val="ru-RU"/>
              </w:rPr>
              <w:t>рой</w:t>
            </w:r>
            <w:proofErr w:type="gramStart"/>
            <w:r w:rsidRPr="001B26F4">
              <w:rPr>
                <w:rFonts w:cs="Arial"/>
                <w:i/>
                <w:color w:val="auto"/>
                <w:sz w:val="20"/>
                <w:lang w:val="ru-RU"/>
              </w:rPr>
              <w:t>ств дл</w:t>
            </w:r>
            <w:proofErr w:type="gramEnd"/>
            <w:r w:rsidRPr="001B26F4">
              <w:rPr>
                <w:rFonts w:cs="Arial"/>
                <w:i/>
                <w:color w:val="auto"/>
                <w:sz w:val="20"/>
                <w:lang w:val="ru-RU"/>
              </w:rPr>
              <w:t>я сброса давления приведен в приложении 5 Руководства по испытан</w:t>
            </w:r>
            <w:r w:rsidRPr="001B26F4">
              <w:rPr>
                <w:rFonts w:cs="Arial"/>
                <w:i/>
                <w:color w:val="auto"/>
                <w:sz w:val="20"/>
                <w:lang w:val="ru-RU"/>
              </w:rPr>
              <w:t>и</w:t>
            </w:r>
            <w:r w:rsidRPr="001B26F4">
              <w:rPr>
                <w:rFonts w:cs="Arial"/>
                <w:i/>
                <w:color w:val="auto"/>
                <w:sz w:val="20"/>
                <w:lang w:val="ru-RU"/>
              </w:rPr>
              <w:t>ям и критериям.</w:t>
            </w:r>
          </w:p>
          <w:p w:rsidR="00FC316A" w:rsidRPr="001B26F4" w:rsidRDefault="00FC316A" w:rsidP="005B4EEB">
            <w:pPr>
              <w:pStyle w:val="Randnummer"/>
              <w:ind w:left="0" w:firstLine="0"/>
              <w:rPr>
                <w:rFonts w:cs="Arial"/>
                <w:color w:val="auto"/>
                <w:sz w:val="20"/>
                <w:lang w:val="ru-RU"/>
              </w:rPr>
            </w:pPr>
            <w:r w:rsidRPr="001B26F4">
              <w:rPr>
                <w:rFonts w:cs="Arial"/>
                <w:color w:val="auto"/>
                <w:sz w:val="20"/>
                <w:lang w:val="ru-RU"/>
              </w:rPr>
              <w:t>Для цистерн с теплоизоляцией, состоящей из сплошной оболочки, пропускная спосо</w:t>
            </w:r>
            <w:r w:rsidRPr="001B26F4">
              <w:rPr>
                <w:rFonts w:cs="Arial"/>
                <w:color w:val="auto"/>
                <w:sz w:val="20"/>
                <w:lang w:val="ru-RU"/>
              </w:rPr>
              <w:t>б</w:t>
            </w:r>
            <w:r w:rsidRPr="001B26F4">
              <w:rPr>
                <w:rFonts w:cs="Arial"/>
                <w:color w:val="auto"/>
                <w:sz w:val="20"/>
                <w:lang w:val="ru-RU"/>
              </w:rPr>
              <w:t>ность и установка на срабатывание аварийного устройства (устройств) для сброса да</w:t>
            </w:r>
            <w:r w:rsidRPr="001B26F4">
              <w:rPr>
                <w:rFonts w:cs="Arial"/>
                <w:color w:val="auto"/>
                <w:sz w:val="20"/>
                <w:lang w:val="ru-RU"/>
              </w:rPr>
              <w:t>в</w:t>
            </w:r>
            <w:r w:rsidRPr="001B26F4">
              <w:rPr>
                <w:rFonts w:cs="Arial"/>
                <w:color w:val="auto"/>
                <w:sz w:val="20"/>
                <w:lang w:val="ru-RU"/>
              </w:rPr>
              <w:t>ления должны определяться исходя из возможнос</w:t>
            </w:r>
            <w:r w:rsidR="005E66D2">
              <w:rPr>
                <w:rFonts w:cs="Arial"/>
                <w:color w:val="auto"/>
                <w:sz w:val="20"/>
                <w:lang w:val="ru-RU"/>
              </w:rPr>
              <w:t>ти нарушения 1% площади изоляц</w:t>
            </w:r>
            <w:r w:rsidR="005E66D2">
              <w:rPr>
                <w:rFonts w:cs="Arial"/>
                <w:color w:val="auto"/>
                <w:sz w:val="20"/>
                <w:lang w:val="ru-RU"/>
              </w:rPr>
              <w:t>и</w:t>
            </w:r>
            <w:r w:rsidR="005E66D2">
              <w:rPr>
                <w:rFonts w:cs="Arial"/>
                <w:color w:val="auto"/>
                <w:sz w:val="20"/>
                <w:lang w:val="ru-RU"/>
              </w:rPr>
              <w:t>онной оболочки</w:t>
            </w:r>
            <w:r w:rsidRPr="001B26F4">
              <w:rPr>
                <w:rFonts w:cs="Arial"/>
                <w:color w:val="auto"/>
                <w:sz w:val="20"/>
                <w:lang w:val="ru-RU"/>
              </w:rPr>
              <w:t>.</w:t>
            </w:r>
          </w:p>
          <w:p w:rsidR="005B4EEB" w:rsidRPr="001B26F4" w:rsidRDefault="00FC316A" w:rsidP="005B4EEB">
            <w:pPr>
              <w:pStyle w:val="Randnummer"/>
              <w:ind w:left="0" w:firstLine="0"/>
              <w:rPr>
                <w:rFonts w:cs="Arial"/>
                <w:b/>
                <w:color w:val="auto"/>
                <w:sz w:val="20"/>
                <w:lang w:val="ru-RU"/>
              </w:rPr>
            </w:pPr>
            <w:r w:rsidRPr="001B26F4">
              <w:rPr>
                <w:rFonts w:cs="Arial"/>
                <w:color w:val="auto"/>
                <w:sz w:val="20"/>
                <w:lang w:val="ru-RU"/>
              </w:rPr>
              <w:t>Вакуумные предохранительные устройства и пружинные предохранительные клапаны цистерн должны быть оборудованы пламегасителями, кроме тех случаев, когда вещес</w:t>
            </w:r>
            <w:r w:rsidRPr="001B26F4">
              <w:rPr>
                <w:rFonts w:cs="Arial"/>
                <w:color w:val="auto"/>
                <w:sz w:val="20"/>
                <w:lang w:val="ru-RU"/>
              </w:rPr>
              <w:t>т</w:t>
            </w:r>
            <w:r w:rsidRPr="001B26F4">
              <w:rPr>
                <w:rFonts w:cs="Arial"/>
                <w:color w:val="auto"/>
                <w:sz w:val="20"/>
                <w:lang w:val="ru-RU"/>
              </w:rPr>
              <w:t>ва, подлежащие перевозке, и продукты их разложения являются негорючими. Необх</w:t>
            </w:r>
            <w:r w:rsidRPr="001B26F4">
              <w:rPr>
                <w:rFonts w:cs="Arial"/>
                <w:color w:val="auto"/>
                <w:sz w:val="20"/>
                <w:lang w:val="ru-RU"/>
              </w:rPr>
              <w:t>о</w:t>
            </w:r>
            <w:r w:rsidRPr="001B26F4">
              <w:rPr>
                <w:rFonts w:cs="Arial"/>
                <w:color w:val="auto"/>
                <w:sz w:val="20"/>
                <w:lang w:val="ru-RU"/>
              </w:rPr>
              <w:t>димо учитывать снижение пропускной способности предохранительного устройства вследствие установки пламегасителя.</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TE 13</w:t>
            </w:r>
          </w:p>
        </w:tc>
        <w:tc>
          <w:tcPr>
            <w:tcW w:w="8508" w:type="dxa"/>
            <w:gridSpan w:val="3"/>
          </w:tcPr>
          <w:p w:rsidR="005B4EEB" w:rsidRPr="001B26F4" w:rsidRDefault="005B4EEB">
            <w:pPr>
              <w:pStyle w:val="Randnummer"/>
              <w:ind w:left="0" w:firstLine="0"/>
              <w:rPr>
                <w:rFonts w:cs="Arial"/>
                <w:color w:val="auto"/>
                <w:sz w:val="20"/>
                <w:lang w:val="ru-RU"/>
              </w:rPr>
            </w:pPr>
            <w:r w:rsidRPr="001B26F4">
              <w:rPr>
                <w:rFonts w:cs="Arial"/>
                <w:color w:val="auto"/>
                <w:sz w:val="20"/>
                <w:lang w:val="ru-RU"/>
              </w:rPr>
              <w:t>Цистерны должны иметь теплоизоляцию и оборудоваться наружным подогрев</w:t>
            </w:r>
            <w:r w:rsidRPr="001B26F4">
              <w:rPr>
                <w:rFonts w:cs="Arial"/>
                <w:color w:val="auto"/>
                <w:sz w:val="20"/>
                <w:lang w:val="ru-RU"/>
              </w:rPr>
              <w:t>а</w:t>
            </w:r>
            <w:r w:rsidRPr="001B26F4">
              <w:rPr>
                <w:rFonts w:cs="Arial"/>
                <w:color w:val="auto"/>
                <w:sz w:val="20"/>
                <w:lang w:val="ru-RU"/>
              </w:rPr>
              <w:t>тельным устройством.</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14</w:t>
            </w:r>
          </w:p>
        </w:tc>
        <w:tc>
          <w:tcPr>
            <w:tcW w:w="8508" w:type="dxa"/>
            <w:gridSpan w:val="3"/>
          </w:tcPr>
          <w:p w:rsidR="00FC316A" w:rsidRPr="001B26F4" w:rsidRDefault="00FC316A">
            <w:pPr>
              <w:pStyle w:val="Randnummer"/>
              <w:ind w:left="0" w:firstLine="0"/>
              <w:rPr>
                <w:rFonts w:cs="Arial"/>
                <w:color w:val="auto"/>
                <w:sz w:val="20"/>
                <w:lang w:val="ru-RU"/>
              </w:rPr>
            </w:pPr>
            <w:r w:rsidRPr="001B26F4">
              <w:rPr>
                <w:rFonts w:cs="Arial"/>
                <w:color w:val="auto"/>
                <w:sz w:val="20"/>
                <w:lang w:val="ru-RU"/>
              </w:rPr>
              <w:t>Цистерны должны быть оборудованы теплоизоляцией. Температура воспламенения теплоизоляции, находящейся в непосредственном контакте с котлом, должна прев</w:t>
            </w:r>
            <w:r w:rsidRPr="001B26F4">
              <w:rPr>
                <w:rFonts w:cs="Arial"/>
                <w:color w:val="auto"/>
                <w:sz w:val="20"/>
                <w:lang w:val="ru-RU"/>
              </w:rPr>
              <w:t>ы</w:t>
            </w:r>
            <w:r w:rsidRPr="001B26F4">
              <w:rPr>
                <w:rFonts w:cs="Arial"/>
                <w:color w:val="auto"/>
                <w:sz w:val="20"/>
                <w:lang w:val="ru-RU"/>
              </w:rPr>
              <w:t>шать не менее чем на 50</w:t>
            </w:r>
            <w:proofErr w:type="gramStart"/>
            <w:r w:rsidR="00214243">
              <w:rPr>
                <w:rFonts w:cs="Arial"/>
                <w:color w:val="auto"/>
                <w:sz w:val="20"/>
                <w:lang w:val="ru-RU"/>
              </w:rPr>
              <w:t xml:space="preserve"> </w:t>
            </w:r>
            <w:r w:rsidRPr="001B26F4">
              <w:rPr>
                <w:rFonts w:cs="Arial"/>
                <w:color w:val="auto"/>
                <w:sz w:val="20"/>
                <w:lang w:val="ru-RU"/>
              </w:rPr>
              <w:t>°С</w:t>
            </w:r>
            <w:proofErr w:type="gramEnd"/>
            <w:r w:rsidRPr="001B26F4">
              <w:rPr>
                <w:rFonts w:cs="Arial"/>
                <w:color w:val="auto"/>
                <w:sz w:val="20"/>
                <w:lang w:val="ru-RU"/>
              </w:rPr>
              <w:t xml:space="preserve"> максимальную расчетную температуру цисте</w:t>
            </w:r>
            <w:r w:rsidRPr="001B26F4">
              <w:rPr>
                <w:rFonts w:cs="Arial"/>
                <w:color w:val="auto"/>
                <w:sz w:val="20"/>
                <w:lang w:val="ru-RU"/>
              </w:rPr>
              <w:t>р</w:t>
            </w:r>
            <w:r w:rsidRPr="001B26F4">
              <w:rPr>
                <w:rFonts w:cs="Arial"/>
                <w:color w:val="auto"/>
                <w:sz w:val="20"/>
                <w:lang w:val="ru-RU"/>
              </w:rPr>
              <w:t>ны.</w:t>
            </w:r>
          </w:p>
        </w:tc>
      </w:tr>
      <w:tr w:rsidR="002632B8" w:rsidRPr="001B26F4" w:rsidTr="00FF09FA">
        <w:tblPrEx>
          <w:tblCellMar>
            <w:top w:w="0" w:type="dxa"/>
            <w:bottom w:w="0" w:type="dxa"/>
          </w:tblCellMar>
        </w:tblPrEx>
        <w:trPr>
          <w:gridAfter w:val="1"/>
          <w:wAfter w:w="832" w:type="dxa"/>
          <w:trHeight w:val="433"/>
        </w:trPr>
        <w:tc>
          <w:tcPr>
            <w:tcW w:w="1202" w:type="dxa"/>
          </w:tcPr>
          <w:p w:rsidR="002632B8" w:rsidRPr="001B26F4" w:rsidRDefault="002632B8" w:rsidP="002632B8">
            <w:pPr>
              <w:pStyle w:val="Randnummer"/>
              <w:ind w:left="0" w:firstLine="0"/>
              <w:rPr>
                <w:rFonts w:cs="Arial"/>
                <w:b/>
                <w:color w:val="auto"/>
                <w:sz w:val="20"/>
                <w:lang w:val="ru-RU"/>
              </w:rPr>
            </w:pPr>
            <w:r w:rsidRPr="001B26F4">
              <w:rPr>
                <w:rFonts w:cs="Arial"/>
                <w:b/>
                <w:color w:val="auto"/>
                <w:sz w:val="20"/>
                <w:lang w:val="ru-RU"/>
              </w:rPr>
              <w:t>TE 15</w:t>
            </w:r>
          </w:p>
        </w:tc>
        <w:tc>
          <w:tcPr>
            <w:tcW w:w="8508" w:type="dxa"/>
            <w:gridSpan w:val="3"/>
          </w:tcPr>
          <w:p w:rsidR="00FC316A" w:rsidRPr="001B26F4" w:rsidRDefault="00E14FCB" w:rsidP="002632B8">
            <w:pPr>
              <w:pStyle w:val="Randnummer"/>
              <w:ind w:left="0" w:firstLine="0"/>
              <w:rPr>
                <w:rFonts w:cs="Arial"/>
                <w:sz w:val="20"/>
                <w:lang w:val="ru-RU"/>
              </w:rPr>
            </w:pPr>
            <w:r w:rsidRPr="001B26F4">
              <w:rPr>
                <w:rFonts w:cs="Arial"/>
                <w:sz w:val="20"/>
                <w:lang w:val="ru-RU"/>
              </w:rPr>
              <w:t xml:space="preserve"> </w:t>
            </w:r>
            <w:r w:rsidR="00FC316A" w:rsidRPr="001B26F4">
              <w:rPr>
                <w:rFonts w:cs="Arial"/>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16</w:t>
            </w:r>
          </w:p>
        </w:tc>
        <w:tc>
          <w:tcPr>
            <w:tcW w:w="4253" w:type="dxa"/>
            <w:gridSpan w:val="2"/>
            <w:tcBorders>
              <w:right w:val="single" w:sz="6" w:space="0" w:color="auto"/>
            </w:tcBorders>
          </w:tcPr>
          <w:p w:rsidR="00FC316A" w:rsidRPr="001B26F4" w:rsidRDefault="00FC316A">
            <w:pPr>
              <w:pStyle w:val="Randnummer"/>
              <w:ind w:left="0" w:firstLine="0"/>
              <w:rPr>
                <w:rFonts w:cs="Arial"/>
                <w:color w:val="auto"/>
                <w:sz w:val="20"/>
                <w:lang w:val="ru-RU"/>
              </w:rPr>
            </w:pPr>
            <w:r w:rsidRPr="001B26F4">
              <w:rPr>
                <w:rFonts w:cs="Arial"/>
                <w:color w:val="auto"/>
                <w:sz w:val="20"/>
                <w:lang w:val="ru-RU"/>
              </w:rPr>
              <w:t xml:space="preserve">Никакая часть вагона-цистерны не должна состоять из дерева без </w:t>
            </w:r>
            <w:r w:rsidR="00E14FCB" w:rsidRPr="001B26F4">
              <w:rPr>
                <w:rFonts w:cs="Arial"/>
                <w:color w:val="auto"/>
                <w:sz w:val="20"/>
                <w:lang w:val="ru-RU"/>
              </w:rPr>
              <w:t>соо</w:t>
            </w:r>
            <w:r w:rsidR="00E14FCB" w:rsidRPr="001B26F4">
              <w:rPr>
                <w:rFonts w:cs="Arial"/>
                <w:color w:val="auto"/>
                <w:sz w:val="20"/>
                <w:lang w:val="ru-RU"/>
              </w:rPr>
              <w:t>т</w:t>
            </w:r>
            <w:r w:rsidR="00E14FCB" w:rsidRPr="001B26F4">
              <w:rPr>
                <w:rFonts w:cs="Arial"/>
                <w:color w:val="auto"/>
                <w:sz w:val="20"/>
                <w:lang w:val="ru-RU"/>
              </w:rPr>
              <w:t>ветс</w:t>
            </w:r>
            <w:r w:rsidR="002047C9">
              <w:rPr>
                <w:rFonts w:cs="Arial"/>
                <w:color w:val="auto"/>
                <w:sz w:val="20"/>
                <w:lang w:val="ru-RU"/>
              </w:rPr>
              <w:t>т</w:t>
            </w:r>
            <w:r w:rsidR="00E14FCB" w:rsidRPr="001B26F4">
              <w:rPr>
                <w:rFonts w:cs="Arial"/>
                <w:color w:val="auto"/>
                <w:sz w:val="20"/>
                <w:lang w:val="ru-RU"/>
              </w:rPr>
              <w:t xml:space="preserve">вующего </w:t>
            </w:r>
            <w:r w:rsidRPr="001B26F4">
              <w:rPr>
                <w:rFonts w:cs="Arial"/>
                <w:color w:val="auto"/>
                <w:sz w:val="20"/>
                <w:lang w:val="ru-RU"/>
              </w:rPr>
              <w:t>защитного п</w:t>
            </w:r>
            <w:r w:rsidRPr="001B26F4">
              <w:rPr>
                <w:rFonts w:cs="Arial"/>
                <w:color w:val="auto"/>
                <w:sz w:val="20"/>
                <w:lang w:val="ru-RU"/>
              </w:rPr>
              <w:t>о</w:t>
            </w:r>
            <w:r w:rsidRPr="001B26F4">
              <w:rPr>
                <w:rFonts w:cs="Arial"/>
                <w:color w:val="auto"/>
                <w:sz w:val="20"/>
                <w:lang w:val="ru-RU"/>
              </w:rPr>
              <w:t>крытия.</w:t>
            </w:r>
          </w:p>
        </w:tc>
        <w:tc>
          <w:tcPr>
            <w:tcW w:w="4255" w:type="dxa"/>
            <w:tcBorders>
              <w:left w:val="nil"/>
            </w:tcBorders>
          </w:tcPr>
          <w:p w:rsidR="00FC316A" w:rsidRPr="001B26F4" w:rsidRDefault="00E14FCB">
            <w:pPr>
              <w:pStyle w:val="Randnummer"/>
              <w:ind w:left="0" w:firstLine="0"/>
              <w:rPr>
                <w:rFonts w:cs="Arial"/>
                <w:color w:val="auto"/>
                <w:sz w:val="20"/>
                <w:lang w:val="ru-RU"/>
              </w:rPr>
            </w:pPr>
            <w:r w:rsidRPr="001B26F4">
              <w:rPr>
                <w:rFonts w:cs="Arial"/>
                <w:color w:val="auto"/>
                <w:sz w:val="20"/>
                <w:lang w:val="ru-RU"/>
              </w:rPr>
              <w:t xml:space="preserve"> </w:t>
            </w:r>
            <w:r w:rsidR="00FC316A"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17</w:t>
            </w:r>
          </w:p>
        </w:tc>
        <w:tc>
          <w:tcPr>
            <w:tcW w:w="4253" w:type="dxa"/>
            <w:gridSpan w:val="2"/>
            <w:tcBorders>
              <w:right w:val="single" w:sz="6" w:space="0" w:color="auto"/>
            </w:tcBorders>
          </w:tcPr>
          <w:p w:rsidR="005221C6" w:rsidRPr="001B26F4" w:rsidRDefault="005221C6" w:rsidP="00E14FCB">
            <w:pPr>
              <w:pStyle w:val="NormalListSpalte"/>
              <w:ind w:left="0" w:firstLine="0"/>
              <w:rPr>
                <w:rFonts w:cs="Arial"/>
                <w:color w:val="auto"/>
                <w:sz w:val="20"/>
                <w:lang w:val="ru-RU"/>
              </w:rPr>
            </w:pPr>
            <w:r w:rsidRPr="001B26F4">
              <w:rPr>
                <w:rFonts w:cs="Arial"/>
                <w:color w:val="auto"/>
                <w:sz w:val="20"/>
                <w:lang w:val="ru-RU"/>
              </w:rPr>
              <w:t>Для съемных цистерн</w:t>
            </w:r>
            <w:r w:rsidR="00B6327D" w:rsidRPr="00B6327D">
              <w:rPr>
                <w:rStyle w:val="a6"/>
                <w:rFonts w:cs="Arial"/>
                <w:color w:val="auto"/>
                <w:lang w:val="ru-RU"/>
              </w:rPr>
              <w:footnoteReference w:customMarkFollows="1" w:id="21"/>
              <w:sym w:font="Symbol" w:char="F032"/>
            </w:r>
            <w:r w:rsidR="00B6327D" w:rsidRPr="00B6327D">
              <w:rPr>
                <w:rStyle w:val="a6"/>
                <w:rFonts w:cs="Arial"/>
                <w:color w:val="auto"/>
                <w:lang w:val="ru-RU"/>
              </w:rPr>
              <w:sym w:font="Symbol" w:char="F031"/>
            </w:r>
            <w:r w:rsidRPr="001B26F4">
              <w:rPr>
                <w:rFonts w:cs="Arial"/>
                <w:color w:val="auto"/>
                <w:sz w:val="20"/>
                <w:lang w:val="ru-RU"/>
              </w:rPr>
              <w:t xml:space="preserve"> действуют сл</w:t>
            </w:r>
            <w:r w:rsidRPr="001B26F4">
              <w:rPr>
                <w:rFonts w:cs="Arial"/>
                <w:color w:val="auto"/>
                <w:sz w:val="20"/>
                <w:lang w:val="ru-RU"/>
              </w:rPr>
              <w:t>е</w:t>
            </w:r>
            <w:r w:rsidRPr="001B26F4">
              <w:rPr>
                <w:rFonts w:cs="Arial"/>
                <w:color w:val="auto"/>
                <w:sz w:val="20"/>
                <w:lang w:val="ru-RU"/>
              </w:rPr>
              <w:t xml:space="preserve">дующие предписания: </w:t>
            </w:r>
          </w:p>
          <w:p w:rsidR="005221C6" w:rsidRPr="001B26F4" w:rsidRDefault="005221C6" w:rsidP="005221C6">
            <w:pPr>
              <w:pStyle w:val="NormalListSpalte"/>
              <w:ind w:left="358" w:hanging="358"/>
              <w:rPr>
                <w:rFonts w:cs="Arial"/>
                <w:color w:val="auto"/>
                <w:sz w:val="20"/>
                <w:lang w:val="ru-RU"/>
              </w:rPr>
            </w:pPr>
            <w:r w:rsidRPr="001B26F4">
              <w:rPr>
                <w:rFonts w:cs="Arial"/>
                <w:color w:val="auto"/>
                <w:sz w:val="20"/>
                <w:lang w:val="ru-RU"/>
              </w:rPr>
              <w:t xml:space="preserve">a) </w:t>
            </w:r>
            <w:r w:rsidRPr="001B26F4">
              <w:rPr>
                <w:rFonts w:cs="Arial"/>
                <w:color w:val="auto"/>
                <w:sz w:val="20"/>
                <w:lang w:val="ru-RU"/>
              </w:rPr>
              <w:tab/>
              <w:t>они должны устанавливаться на в</w:t>
            </w:r>
            <w:r w:rsidRPr="001B26F4">
              <w:rPr>
                <w:rFonts w:cs="Arial"/>
                <w:color w:val="auto"/>
                <w:sz w:val="20"/>
                <w:lang w:val="ru-RU"/>
              </w:rPr>
              <w:t>а</w:t>
            </w:r>
            <w:r w:rsidRPr="001B26F4">
              <w:rPr>
                <w:rFonts w:cs="Arial"/>
                <w:color w:val="auto"/>
                <w:sz w:val="20"/>
                <w:lang w:val="ru-RU"/>
              </w:rPr>
              <w:t xml:space="preserve">гоне таким образом, чтобы исключалась возможность их смещения; </w:t>
            </w:r>
          </w:p>
          <w:p w:rsidR="005221C6" w:rsidRPr="001B26F4" w:rsidRDefault="005221C6" w:rsidP="005221C6">
            <w:pPr>
              <w:pStyle w:val="NormalListSpalte"/>
              <w:ind w:left="358" w:hanging="358"/>
              <w:rPr>
                <w:rFonts w:cs="Arial"/>
                <w:color w:val="auto"/>
                <w:sz w:val="20"/>
                <w:lang w:val="ru-RU"/>
              </w:rPr>
            </w:pPr>
            <w:r w:rsidRPr="001B26F4">
              <w:rPr>
                <w:rFonts w:cs="Arial"/>
                <w:color w:val="auto"/>
                <w:sz w:val="20"/>
                <w:lang w:val="ru-RU"/>
              </w:rPr>
              <w:t>б)</w:t>
            </w:r>
            <w:r w:rsidRPr="001B26F4">
              <w:rPr>
                <w:rFonts w:cs="Arial"/>
                <w:color w:val="auto"/>
                <w:sz w:val="20"/>
                <w:lang w:val="ru-RU"/>
              </w:rPr>
              <w:tab/>
            </w:r>
            <w:r w:rsidR="00E14FCB" w:rsidRPr="001B26F4">
              <w:rPr>
                <w:rFonts w:cs="Arial"/>
                <w:color w:val="auto"/>
                <w:sz w:val="20"/>
                <w:lang w:val="ru-RU"/>
              </w:rPr>
              <w:tab/>
            </w:r>
            <w:r w:rsidRPr="001B26F4">
              <w:rPr>
                <w:rFonts w:cs="Arial"/>
                <w:color w:val="auto"/>
                <w:sz w:val="20"/>
                <w:lang w:val="ru-RU"/>
              </w:rPr>
              <w:t>они не должны соединяться друг с др</w:t>
            </w:r>
            <w:r w:rsidRPr="001B26F4">
              <w:rPr>
                <w:rFonts w:cs="Arial"/>
                <w:color w:val="auto"/>
                <w:sz w:val="20"/>
                <w:lang w:val="ru-RU"/>
              </w:rPr>
              <w:t>у</w:t>
            </w:r>
            <w:r w:rsidRPr="001B26F4">
              <w:rPr>
                <w:rFonts w:cs="Arial"/>
                <w:color w:val="auto"/>
                <w:sz w:val="20"/>
                <w:lang w:val="ru-RU"/>
              </w:rPr>
              <w:t xml:space="preserve">гом при помощи коллектора; </w:t>
            </w:r>
          </w:p>
          <w:p w:rsidR="00FC316A" w:rsidRPr="001B26F4" w:rsidRDefault="005221C6" w:rsidP="005221C6">
            <w:pPr>
              <w:pStyle w:val="NormalListSpalte"/>
              <w:tabs>
                <w:tab w:val="clear" w:pos="215"/>
              </w:tabs>
              <w:ind w:left="358" w:hanging="358"/>
              <w:rPr>
                <w:rFonts w:cs="Arial"/>
                <w:b/>
                <w:color w:val="auto"/>
                <w:sz w:val="20"/>
                <w:lang w:val="ru-RU"/>
              </w:rPr>
            </w:pPr>
            <w:r w:rsidRPr="001B26F4">
              <w:rPr>
                <w:rFonts w:cs="Arial"/>
                <w:color w:val="auto"/>
                <w:sz w:val="20"/>
                <w:lang w:val="ru-RU"/>
              </w:rPr>
              <w:t>в)</w:t>
            </w:r>
            <w:r w:rsidRPr="001B26F4">
              <w:rPr>
                <w:rFonts w:cs="Arial"/>
                <w:color w:val="auto"/>
                <w:sz w:val="20"/>
                <w:lang w:val="ru-RU"/>
              </w:rPr>
              <w:tab/>
              <w:t>если цистерны разрешается перекат</w:t>
            </w:r>
            <w:r w:rsidRPr="001B26F4">
              <w:rPr>
                <w:rFonts w:cs="Arial"/>
                <w:color w:val="auto"/>
                <w:sz w:val="20"/>
                <w:lang w:val="ru-RU"/>
              </w:rPr>
              <w:t>ы</w:t>
            </w:r>
            <w:r w:rsidRPr="001B26F4">
              <w:rPr>
                <w:rFonts w:cs="Arial"/>
                <w:color w:val="auto"/>
                <w:sz w:val="20"/>
                <w:lang w:val="ru-RU"/>
              </w:rPr>
              <w:t>вать, то на  клапанах необходимо пр</w:t>
            </w:r>
            <w:r w:rsidRPr="001B26F4">
              <w:rPr>
                <w:rFonts w:cs="Arial"/>
                <w:color w:val="auto"/>
                <w:sz w:val="20"/>
                <w:lang w:val="ru-RU"/>
              </w:rPr>
              <w:t>е</w:t>
            </w:r>
            <w:r w:rsidRPr="001B26F4">
              <w:rPr>
                <w:rFonts w:cs="Arial"/>
                <w:color w:val="auto"/>
                <w:sz w:val="20"/>
                <w:lang w:val="ru-RU"/>
              </w:rPr>
              <w:t>дусмотреть защитные колпаки.</w:t>
            </w:r>
          </w:p>
        </w:tc>
        <w:tc>
          <w:tcPr>
            <w:tcW w:w="4255" w:type="dxa"/>
            <w:tcBorders>
              <w:left w:val="nil"/>
            </w:tcBorders>
          </w:tcPr>
          <w:p w:rsidR="00FC316A" w:rsidRPr="001B26F4" w:rsidRDefault="00E14FCB">
            <w:pPr>
              <w:pStyle w:val="Randnummer"/>
              <w:ind w:left="0" w:firstLine="0"/>
              <w:rPr>
                <w:rFonts w:cs="Arial"/>
                <w:color w:val="auto"/>
                <w:sz w:val="20"/>
                <w:lang w:val="ru-RU"/>
              </w:rPr>
            </w:pPr>
            <w:r w:rsidRPr="001B26F4">
              <w:rPr>
                <w:rFonts w:cs="Arial"/>
                <w:b/>
                <w:color w:val="auto"/>
                <w:sz w:val="20"/>
                <w:lang w:val="ru-RU"/>
              </w:rPr>
              <w:t xml:space="preserve"> </w:t>
            </w:r>
            <w:r w:rsidR="00FC316A"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TE 18</w:t>
            </w:r>
          </w:p>
        </w:tc>
        <w:tc>
          <w:tcPr>
            <w:tcW w:w="8508" w:type="dxa"/>
            <w:gridSpan w:val="3"/>
          </w:tcPr>
          <w:p w:rsidR="005221C6" w:rsidRPr="001B26F4" w:rsidRDefault="005221C6">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cantSplit/>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TE 19</w:t>
            </w:r>
          </w:p>
        </w:tc>
        <w:tc>
          <w:tcPr>
            <w:tcW w:w="8508" w:type="dxa"/>
            <w:gridSpan w:val="3"/>
          </w:tcPr>
          <w:p w:rsidR="005221C6" w:rsidRPr="001B26F4" w:rsidRDefault="005221C6">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cantSplit/>
        </w:trPr>
        <w:tc>
          <w:tcPr>
            <w:tcW w:w="1202" w:type="dxa"/>
          </w:tcPr>
          <w:p w:rsidR="003C55F5" w:rsidRPr="001B26F4" w:rsidRDefault="003C55F5">
            <w:pPr>
              <w:pStyle w:val="Randnummer"/>
              <w:ind w:left="0" w:firstLine="0"/>
              <w:jc w:val="left"/>
              <w:rPr>
                <w:rFonts w:cs="Arial"/>
                <w:b/>
                <w:color w:val="auto"/>
                <w:sz w:val="20"/>
                <w:lang w:val="ru-RU"/>
              </w:rPr>
            </w:pPr>
            <w:r w:rsidRPr="001B26F4">
              <w:rPr>
                <w:rFonts w:cs="Arial"/>
                <w:b/>
                <w:color w:val="auto"/>
                <w:sz w:val="20"/>
                <w:lang w:val="ru-RU"/>
              </w:rPr>
              <w:t xml:space="preserve">TE 20 </w:t>
            </w:r>
          </w:p>
        </w:tc>
        <w:tc>
          <w:tcPr>
            <w:tcW w:w="8508" w:type="dxa"/>
            <w:gridSpan w:val="3"/>
          </w:tcPr>
          <w:p w:rsidR="005221C6" w:rsidRPr="001B26F4" w:rsidRDefault="005221C6">
            <w:pPr>
              <w:pStyle w:val="Randnummer"/>
              <w:ind w:left="0" w:firstLine="0"/>
              <w:rPr>
                <w:rFonts w:cs="Arial"/>
                <w:color w:val="auto"/>
                <w:sz w:val="20"/>
                <w:lang w:val="ru-RU"/>
              </w:rPr>
            </w:pPr>
            <w:r w:rsidRPr="001B26F4">
              <w:rPr>
                <w:rFonts w:cs="Arial"/>
                <w:color w:val="auto"/>
                <w:sz w:val="20"/>
                <w:lang w:val="ru-RU"/>
              </w:rPr>
              <w:t>Независимо от других кодов цистерн, разрешенных согласно иерархии цистерн в рамках рационализированного подхода, изложенного в п. 4.3.4.1.2, цистерны должны быть об</w:t>
            </w:r>
            <w:r w:rsidRPr="001B26F4">
              <w:rPr>
                <w:rFonts w:cs="Arial"/>
                <w:color w:val="auto"/>
                <w:sz w:val="20"/>
                <w:lang w:val="ru-RU"/>
              </w:rPr>
              <w:t>о</w:t>
            </w:r>
            <w:r w:rsidRPr="001B26F4">
              <w:rPr>
                <w:rFonts w:cs="Arial"/>
                <w:color w:val="auto"/>
                <w:sz w:val="20"/>
                <w:lang w:val="ru-RU"/>
              </w:rPr>
              <w:t>рудованы пред</w:t>
            </w:r>
            <w:r w:rsidRPr="001B26F4">
              <w:rPr>
                <w:rFonts w:cs="Arial"/>
                <w:color w:val="auto"/>
                <w:sz w:val="20"/>
                <w:lang w:val="ru-RU"/>
              </w:rPr>
              <w:t>о</w:t>
            </w:r>
            <w:r w:rsidRPr="001B26F4">
              <w:rPr>
                <w:rFonts w:cs="Arial"/>
                <w:color w:val="auto"/>
                <w:sz w:val="20"/>
                <w:lang w:val="ru-RU"/>
              </w:rPr>
              <w:t>хранительным клапаном.</w:t>
            </w:r>
          </w:p>
        </w:tc>
      </w:tr>
      <w:tr w:rsidR="003C55F5" w:rsidRPr="001B26F4" w:rsidTr="00FF09FA">
        <w:tblPrEx>
          <w:tblCellMar>
            <w:top w:w="0" w:type="dxa"/>
            <w:bottom w:w="0" w:type="dxa"/>
          </w:tblCellMar>
        </w:tblPrEx>
        <w:trPr>
          <w:gridAfter w:val="1"/>
          <w:wAfter w:w="832" w:type="dxa"/>
          <w:cantSplit/>
        </w:trPr>
        <w:tc>
          <w:tcPr>
            <w:tcW w:w="1202" w:type="dxa"/>
          </w:tcPr>
          <w:p w:rsidR="003C55F5" w:rsidRPr="001B26F4" w:rsidRDefault="003C55F5">
            <w:pPr>
              <w:pStyle w:val="Randnummer"/>
              <w:ind w:left="0" w:firstLine="0"/>
              <w:jc w:val="left"/>
              <w:rPr>
                <w:rFonts w:cs="Arial"/>
                <w:b/>
                <w:color w:val="auto"/>
                <w:sz w:val="20"/>
                <w:lang w:val="ru-RU"/>
              </w:rPr>
            </w:pPr>
            <w:r w:rsidRPr="001B26F4">
              <w:rPr>
                <w:rFonts w:cs="Arial"/>
                <w:b/>
                <w:color w:val="auto"/>
                <w:sz w:val="20"/>
                <w:lang w:val="ru-RU"/>
              </w:rPr>
              <w:t>TE 21</w:t>
            </w:r>
          </w:p>
        </w:tc>
        <w:tc>
          <w:tcPr>
            <w:tcW w:w="8508" w:type="dxa"/>
            <w:gridSpan w:val="3"/>
          </w:tcPr>
          <w:p w:rsidR="005221C6" w:rsidRPr="001B26F4" w:rsidRDefault="005221C6">
            <w:pPr>
              <w:pStyle w:val="Randnummer"/>
              <w:ind w:left="0" w:firstLine="0"/>
              <w:rPr>
                <w:rFonts w:cs="Arial"/>
                <w:color w:val="auto"/>
                <w:sz w:val="20"/>
                <w:lang w:val="ru-RU"/>
              </w:rPr>
            </w:pPr>
            <w:r w:rsidRPr="001B26F4">
              <w:rPr>
                <w:rFonts w:cs="Arial"/>
                <w:color w:val="auto"/>
                <w:sz w:val="20"/>
                <w:lang w:val="ru-RU"/>
              </w:rPr>
              <w:t>Затворы должны быть снабжены запирающимися колпаками.</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jc w:val="left"/>
              <w:rPr>
                <w:rFonts w:cs="Arial"/>
                <w:b/>
                <w:color w:val="auto"/>
                <w:sz w:val="20"/>
                <w:lang w:val="ru-RU"/>
              </w:rPr>
            </w:pPr>
            <w:r w:rsidRPr="001B26F4">
              <w:rPr>
                <w:rFonts w:cs="Arial"/>
                <w:b/>
                <w:color w:val="auto"/>
                <w:sz w:val="20"/>
                <w:lang w:val="ru-RU"/>
              </w:rPr>
              <w:t>TE 22</w:t>
            </w:r>
          </w:p>
        </w:tc>
        <w:tc>
          <w:tcPr>
            <w:tcW w:w="4253" w:type="dxa"/>
            <w:gridSpan w:val="2"/>
            <w:tcBorders>
              <w:right w:val="single" w:sz="4" w:space="0" w:color="auto"/>
            </w:tcBorders>
          </w:tcPr>
          <w:p w:rsidR="00493D47" w:rsidRPr="005E4EF1" w:rsidRDefault="00BF1CEA" w:rsidP="00493D47">
            <w:pPr>
              <w:pStyle w:val="Randnummer"/>
              <w:tabs>
                <w:tab w:val="clear" w:pos="1100"/>
                <w:tab w:val="left" w:pos="0"/>
              </w:tabs>
              <w:ind w:left="0" w:firstLine="0"/>
              <w:rPr>
                <w:rFonts w:cs="Arial"/>
                <w:sz w:val="20"/>
                <w:lang w:val="ru-RU"/>
              </w:rPr>
            </w:pPr>
            <w:r>
              <w:rPr>
                <w:rFonts w:cs="Arial"/>
                <w:sz w:val="20"/>
                <w:lang w:val="ru-RU"/>
              </w:rPr>
              <w:t xml:space="preserve">Для снижения степени повреждения при соударении или аварии </w:t>
            </w:r>
            <w:r w:rsidRPr="005E4EF1">
              <w:rPr>
                <w:rFonts w:cs="Arial"/>
                <w:sz w:val="20"/>
                <w:lang w:val="ru-RU"/>
              </w:rPr>
              <w:t xml:space="preserve">торцевые </w:t>
            </w:r>
            <w:r w:rsidR="00493D47" w:rsidRPr="005E4EF1">
              <w:rPr>
                <w:rFonts w:cs="Arial"/>
                <w:sz w:val="20"/>
                <w:lang w:val="ru-RU"/>
              </w:rPr>
              <w:t>части в</w:t>
            </w:r>
            <w:r w:rsidR="00493D47" w:rsidRPr="005E4EF1">
              <w:rPr>
                <w:rFonts w:cs="Arial"/>
                <w:sz w:val="20"/>
                <w:lang w:val="ru-RU"/>
              </w:rPr>
              <w:t>а</w:t>
            </w:r>
            <w:r w:rsidR="00493D47" w:rsidRPr="005E4EF1">
              <w:rPr>
                <w:rFonts w:cs="Arial"/>
                <w:sz w:val="20"/>
                <w:lang w:val="ru-RU"/>
              </w:rPr>
              <w:t>гонов-цистерн для перевозки веществ в жи</w:t>
            </w:r>
            <w:r w:rsidR="00493D47" w:rsidRPr="005E4EF1">
              <w:rPr>
                <w:rFonts w:cs="Arial"/>
                <w:sz w:val="20"/>
                <w:lang w:val="ru-RU"/>
              </w:rPr>
              <w:t>д</w:t>
            </w:r>
            <w:r w:rsidR="00493D47" w:rsidRPr="005E4EF1">
              <w:rPr>
                <w:rFonts w:cs="Arial"/>
                <w:sz w:val="20"/>
                <w:lang w:val="ru-RU"/>
              </w:rPr>
              <w:t>ком состоянии и газов или вагонов-батарей должны иметь возможность во</w:t>
            </w:r>
            <w:r w:rsidR="00493D47" w:rsidRPr="005E4EF1">
              <w:rPr>
                <w:rFonts w:cs="Arial"/>
                <w:sz w:val="20"/>
                <w:lang w:val="ru-RU"/>
              </w:rPr>
              <w:t>с</w:t>
            </w:r>
            <w:r w:rsidR="00493D47" w:rsidRPr="005E4EF1">
              <w:rPr>
                <w:rFonts w:cs="Arial"/>
                <w:sz w:val="20"/>
                <w:lang w:val="ru-RU"/>
              </w:rPr>
              <w:t>принять возникающую динамическую н</w:t>
            </w:r>
            <w:r w:rsidR="00493D47" w:rsidRPr="005E4EF1">
              <w:rPr>
                <w:rFonts w:cs="Arial"/>
                <w:sz w:val="20"/>
                <w:lang w:val="ru-RU"/>
              </w:rPr>
              <w:t>а</w:t>
            </w:r>
            <w:r w:rsidR="00493D47" w:rsidRPr="005E4EF1">
              <w:rPr>
                <w:rFonts w:cs="Arial"/>
                <w:sz w:val="20"/>
                <w:lang w:val="ru-RU"/>
              </w:rPr>
              <w:t>грузку и поглотить энергию не менее 800</w:t>
            </w:r>
            <w:r w:rsidR="00493D47">
              <w:rPr>
                <w:rFonts w:cs="Arial"/>
                <w:sz w:val="20"/>
                <w:lang w:val="ru-RU"/>
              </w:rPr>
              <w:t xml:space="preserve"> кДж</w:t>
            </w:r>
            <w:r w:rsidR="00493D47" w:rsidRPr="005E4EF1">
              <w:rPr>
                <w:rFonts w:cs="Arial"/>
                <w:sz w:val="20"/>
                <w:lang w:val="ru-RU"/>
              </w:rPr>
              <w:t xml:space="preserve"> за счет упругой или пластической д</w:t>
            </w:r>
            <w:r w:rsidR="00493D47" w:rsidRPr="005E4EF1">
              <w:rPr>
                <w:rFonts w:cs="Arial"/>
                <w:sz w:val="20"/>
                <w:lang w:val="ru-RU"/>
              </w:rPr>
              <w:t>е</w:t>
            </w:r>
            <w:r w:rsidR="00493D47" w:rsidRPr="005E4EF1">
              <w:rPr>
                <w:rFonts w:cs="Arial"/>
                <w:sz w:val="20"/>
                <w:lang w:val="ru-RU"/>
              </w:rPr>
              <w:t>формации рамы вагона-цистерны  или др</w:t>
            </w:r>
            <w:r w:rsidR="00493D47" w:rsidRPr="005E4EF1">
              <w:rPr>
                <w:rFonts w:cs="Arial"/>
                <w:sz w:val="20"/>
                <w:lang w:val="ru-RU"/>
              </w:rPr>
              <w:t>у</w:t>
            </w:r>
            <w:r w:rsidR="00493D47" w:rsidRPr="005E4EF1">
              <w:rPr>
                <w:rFonts w:cs="Arial"/>
                <w:sz w:val="20"/>
                <w:lang w:val="ru-RU"/>
              </w:rPr>
              <w:t>гим способом (напр</w:t>
            </w:r>
            <w:r w:rsidR="00493D47" w:rsidRPr="005E4EF1">
              <w:rPr>
                <w:rFonts w:cs="Arial"/>
                <w:sz w:val="20"/>
                <w:lang w:val="ru-RU"/>
              </w:rPr>
              <w:t>и</w:t>
            </w:r>
            <w:r w:rsidR="00493D47" w:rsidRPr="005E4EF1">
              <w:rPr>
                <w:rFonts w:cs="Arial"/>
                <w:sz w:val="20"/>
                <w:lang w:val="ru-RU"/>
              </w:rPr>
              <w:t>мер, с применени</w:t>
            </w:r>
            <w:r w:rsidR="00493D47">
              <w:rPr>
                <w:rFonts w:cs="Arial"/>
                <w:sz w:val="20"/>
                <w:lang w:val="ru-RU"/>
              </w:rPr>
              <w:t>ем crash-</w:t>
            </w:r>
            <w:r w:rsidR="00493D47" w:rsidRPr="005E4EF1">
              <w:rPr>
                <w:rFonts w:cs="Arial"/>
                <w:sz w:val="20"/>
                <w:lang w:val="ru-RU"/>
              </w:rPr>
              <w:t>элементов). Поглощение энергии о</w:t>
            </w:r>
            <w:r w:rsidR="00493D47" w:rsidRPr="005E4EF1">
              <w:rPr>
                <w:rFonts w:cs="Arial"/>
                <w:sz w:val="20"/>
                <w:lang w:val="ru-RU"/>
              </w:rPr>
              <w:t>п</w:t>
            </w:r>
            <w:r w:rsidR="00493D47" w:rsidRPr="005E4EF1">
              <w:rPr>
                <w:rFonts w:cs="Arial"/>
                <w:sz w:val="20"/>
                <w:lang w:val="ru-RU"/>
              </w:rPr>
              <w:t>ред</w:t>
            </w:r>
            <w:r w:rsidR="00493D47" w:rsidRPr="005E4EF1">
              <w:rPr>
                <w:rFonts w:cs="Arial"/>
                <w:sz w:val="20"/>
                <w:lang w:val="ru-RU"/>
              </w:rPr>
              <w:t>е</w:t>
            </w:r>
            <w:r w:rsidR="00493D47" w:rsidRPr="005E4EF1">
              <w:rPr>
                <w:rFonts w:cs="Arial"/>
                <w:sz w:val="20"/>
                <w:lang w:val="ru-RU"/>
              </w:rPr>
              <w:t>ляется при столкновении на прямом учас</w:t>
            </w:r>
            <w:r w:rsidR="00493D47" w:rsidRPr="005E4EF1">
              <w:rPr>
                <w:rFonts w:cs="Arial"/>
                <w:sz w:val="20"/>
                <w:lang w:val="ru-RU"/>
              </w:rPr>
              <w:t>т</w:t>
            </w:r>
            <w:r w:rsidR="00493D47" w:rsidRPr="005E4EF1">
              <w:rPr>
                <w:rFonts w:cs="Arial"/>
                <w:sz w:val="20"/>
                <w:lang w:val="ru-RU"/>
              </w:rPr>
              <w:t xml:space="preserve">ке пути. </w:t>
            </w:r>
          </w:p>
          <w:p w:rsidR="00493D47" w:rsidRPr="005E4EF1" w:rsidRDefault="00493D47" w:rsidP="00493D47">
            <w:pPr>
              <w:pStyle w:val="Randnummer"/>
              <w:tabs>
                <w:tab w:val="clear" w:pos="1100"/>
                <w:tab w:val="left" w:pos="-208"/>
              </w:tabs>
              <w:ind w:left="0" w:firstLine="0"/>
              <w:rPr>
                <w:rFonts w:cs="Arial"/>
                <w:sz w:val="20"/>
                <w:lang w:val="ru-RU"/>
              </w:rPr>
            </w:pPr>
            <w:r w:rsidRPr="005E4EF1">
              <w:rPr>
                <w:rFonts w:cs="Arial"/>
                <w:sz w:val="20"/>
                <w:lang w:val="ru-RU"/>
              </w:rPr>
              <w:t>Поглощение энергии за счет пластич</w:t>
            </w:r>
            <w:r w:rsidRPr="005E4EF1">
              <w:rPr>
                <w:rFonts w:cs="Arial"/>
                <w:sz w:val="20"/>
                <w:lang w:val="ru-RU"/>
              </w:rPr>
              <w:t>е</w:t>
            </w:r>
            <w:r w:rsidRPr="005E4EF1">
              <w:rPr>
                <w:rFonts w:cs="Arial"/>
                <w:sz w:val="20"/>
                <w:lang w:val="ru-RU"/>
              </w:rPr>
              <w:t>ской деформации должно происходить при у</w:t>
            </w:r>
            <w:r w:rsidRPr="005E4EF1">
              <w:rPr>
                <w:rFonts w:cs="Arial"/>
                <w:sz w:val="20"/>
                <w:lang w:val="ru-RU"/>
              </w:rPr>
              <w:t>с</w:t>
            </w:r>
            <w:r w:rsidRPr="005E4EF1">
              <w:rPr>
                <w:rFonts w:cs="Arial"/>
                <w:sz w:val="20"/>
                <w:lang w:val="ru-RU"/>
              </w:rPr>
              <w:t>ловиях, которые выходят за рамки но</w:t>
            </w:r>
            <w:r w:rsidRPr="005E4EF1">
              <w:rPr>
                <w:rFonts w:cs="Arial"/>
                <w:sz w:val="20"/>
                <w:lang w:val="ru-RU"/>
              </w:rPr>
              <w:t>р</w:t>
            </w:r>
            <w:r w:rsidRPr="005E4EF1">
              <w:rPr>
                <w:rFonts w:cs="Arial"/>
                <w:sz w:val="20"/>
                <w:lang w:val="ru-RU"/>
              </w:rPr>
              <w:t>мальной эксплуатации ж</w:t>
            </w:r>
            <w:r w:rsidRPr="005E4EF1">
              <w:rPr>
                <w:rFonts w:cs="Arial"/>
                <w:sz w:val="20"/>
                <w:lang w:val="ru-RU"/>
              </w:rPr>
              <w:t>е</w:t>
            </w:r>
            <w:r w:rsidRPr="005E4EF1">
              <w:rPr>
                <w:rFonts w:cs="Arial"/>
                <w:sz w:val="20"/>
                <w:lang w:val="ru-RU"/>
              </w:rPr>
              <w:t>лезной дороги (при скорости соударения более 12</w:t>
            </w:r>
            <w:r>
              <w:rPr>
                <w:rFonts w:cs="Arial"/>
                <w:sz w:val="20"/>
                <w:lang w:val="ru-RU"/>
              </w:rPr>
              <w:t xml:space="preserve"> </w:t>
            </w:r>
            <w:r w:rsidRPr="005E4EF1">
              <w:rPr>
                <w:rFonts w:cs="Arial"/>
                <w:sz w:val="20"/>
                <w:lang w:val="ru-RU"/>
              </w:rPr>
              <w:t>км/ч и продольной силе более 1500</w:t>
            </w:r>
            <w:r>
              <w:rPr>
                <w:rFonts w:cs="Arial"/>
                <w:sz w:val="20"/>
                <w:lang w:val="ru-RU"/>
              </w:rPr>
              <w:t xml:space="preserve"> </w:t>
            </w:r>
            <w:r w:rsidRPr="005E4EF1">
              <w:rPr>
                <w:rFonts w:cs="Arial"/>
                <w:sz w:val="20"/>
                <w:lang w:val="ru-RU"/>
              </w:rPr>
              <w:t xml:space="preserve">кН). </w:t>
            </w:r>
          </w:p>
          <w:p w:rsidR="005E4EF1" w:rsidRDefault="00493D47" w:rsidP="00493D47">
            <w:pPr>
              <w:pStyle w:val="Randnummer"/>
              <w:ind w:left="0" w:firstLine="0"/>
              <w:rPr>
                <w:rFonts w:cs="Arial"/>
                <w:color w:val="auto"/>
                <w:sz w:val="20"/>
                <w:lang w:val="ru-RU"/>
              </w:rPr>
            </w:pPr>
            <w:r w:rsidRPr="005E4EF1">
              <w:rPr>
                <w:rFonts w:cs="Arial"/>
                <w:sz w:val="20"/>
                <w:lang w:val="ru-RU"/>
              </w:rPr>
              <w:t>Поглощение  энергии не более 800</w:t>
            </w:r>
            <w:r>
              <w:rPr>
                <w:rFonts w:cs="Arial"/>
                <w:sz w:val="20"/>
                <w:lang w:val="ru-RU"/>
              </w:rPr>
              <w:t xml:space="preserve"> </w:t>
            </w:r>
            <w:r w:rsidRPr="005E4EF1">
              <w:rPr>
                <w:rFonts w:cs="Arial"/>
                <w:sz w:val="20"/>
                <w:lang w:val="ru-RU"/>
              </w:rPr>
              <w:t>кДж каждым из торцов вагона не должно пр</w:t>
            </w:r>
            <w:r w:rsidRPr="005E4EF1">
              <w:rPr>
                <w:rFonts w:cs="Arial"/>
                <w:sz w:val="20"/>
                <w:lang w:val="ru-RU"/>
              </w:rPr>
              <w:t>и</w:t>
            </w:r>
            <w:r w:rsidRPr="005E4EF1">
              <w:rPr>
                <w:rFonts w:cs="Arial"/>
                <w:sz w:val="20"/>
                <w:lang w:val="ru-RU"/>
              </w:rPr>
              <w:t>вести к приложению усилия к котлу, кот</w:t>
            </w:r>
            <w:r w:rsidRPr="005E4EF1">
              <w:rPr>
                <w:rFonts w:cs="Arial"/>
                <w:sz w:val="20"/>
                <w:lang w:val="ru-RU"/>
              </w:rPr>
              <w:t>о</w:t>
            </w:r>
            <w:r w:rsidRPr="005E4EF1">
              <w:rPr>
                <w:rFonts w:cs="Arial"/>
                <w:sz w:val="20"/>
                <w:lang w:val="ru-RU"/>
              </w:rPr>
              <w:t xml:space="preserve">рое может вызвать его </w:t>
            </w:r>
            <w:r w:rsidR="00214243" w:rsidRPr="005E4EF1">
              <w:rPr>
                <w:rFonts w:cs="Arial"/>
                <w:sz w:val="20"/>
                <w:lang w:val="ru-RU"/>
              </w:rPr>
              <w:t>видим</w:t>
            </w:r>
            <w:r w:rsidR="00214243">
              <w:rPr>
                <w:rFonts w:cs="Arial"/>
                <w:sz w:val="20"/>
                <w:lang w:val="ru-RU"/>
              </w:rPr>
              <w:t>ую</w:t>
            </w:r>
            <w:r w:rsidR="00214243" w:rsidRPr="005E4EF1">
              <w:rPr>
                <w:rFonts w:cs="Arial"/>
                <w:sz w:val="20"/>
                <w:lang w:val="ru-RU"/>
              </w:rPr>
              <w:t xml:space="preserve"> пластич</w:t>
            </w:r>
            <w:r w:rsidR="00214243" w:rsidRPr="005E4EF1">
              <w:rPr>
                <w:rFonts w:cs="Arial"/>
                <w:sz w:val="20"/>
                <w:lang w:val="ru-RU"/>
              </w:rPr>
              <w:t>е</w:t>
            </w:r>
            <w:r w:rsidR="00214243" w:rsidRPr="005E4EF1">
              <w:rPr>
                <w:rFonts w:cs="Arial"/>
                <w:sz w:val="20"/>
                <w:lang w:val="ru-RU"/>
              </w:rPr>
              <w:t>ск</w:t>
            </w:r>
            <w:r w:rsidR="00214243">
              <w:rPr>
                <w:rFonts w:cs="Arial"/>
                <w:sz w:val="20"/>
                <w:lang w:val="ru-RU"/>
              </w:rPr>
              <w:t>ую</w:t>
            </w:r>
            <w:r w:rsidR="00214243" w:rsidRPr="005E4EF1">
              <w:rPr>
                <w:rFonts w:cs="Arial"/>
                <w:sz w:val="20"/>
                <w:lang w:val="ru-RU"/>
              </w:rPr>
              <w:t xml:space="preserve"> д</w:t>
            </w:r>
            <w:r w:rsidR="00214243" w:rsidRPr="005E4EF1">
              <w:rPr>
                <w:rFonts w:cs="Arial"/>
                <w:sz w:val="20"/>
                <w:lang w:val="ru-RU"/>
              </w:rPr>
              <w:t>е</w:t>
            </w:r>
            <w:r w:rsidR="00214243" w:rsidRPr="005E4EF1">
              <w:rPr>
                <w:rFonts w:cs="Arial"/>
                <w:sz w:val="20"/>
                <w:lang w:val="ru-RU"/>
              </w:rPr>
              <w:t>формаци</w:t>
            </w:r>
            <w:r w:rsidR="00214243">
              <w:rPr>
                <w:rFonts w:cs="Arial"/>
                <w:sz w:val="20"/>
                <w:lang w:val="ru-RU"/>
              </w:rPr>
              <w:t>ю.</w:t>
            </w:r>
          </w:p>
          <w:p w:rsidR="003908B6" w:rsidRPr="001B26F4" w:rsidRDefault="003908B6" w:rsidP="002632B8">
            <w:pPr>
              <w:pStyle w:val="Randnummer"/>
              <w:ind w:left="0" w:firstLine="0"/>
              <w:rPr>
                <w:rFonts w:cs="Arial"/>
                <w:color w:val="auto"/>
                <w:sz w:val="20"/>
                <w:lang w:val="ru-RU"/>
              </w:rPr>
            </w:pPr>
            <w:proofErr w:type="gramStart"/>
            <w:r w:rsidRPr="001B26F4">
              <w:rPr>
                <w:rFonts w:cs="Arial"/>
                <w:color w:val="auto"/>
                <w:sz w:val="20"/>
                <w:lang w:val="ru-RU"/>
              </w:rPr>
              <w:t>Требования данного специального пол</w:t>
            </w:r>
            <w:r w:rsidRPr="001B26F4">
              <w:rPr>
                <w:rFonts w:cs="Arial"/>
                <w:color w:val="auto"/>
                <w:sz w:val="20"/>
                <w:lang w:val="ru-RU"/>
              </w:rPr>
              <w:t>о</w:t>
            </w:r>
            <w:r w:rsidRPr="001B26F4">
              <w:rPr>
                <w:rFonts w:cs="Arial"/>
                <w:color w:val="auto"/>
                <w:sz w:val="20"/>
                <w:lang w:val="ru-RU"/>
              </w:rPr>
              <w:t>жения считаются выполненными, если и</w:t>
            </w:r>
            <w:r w:rsidRPr="001B26F4">
              <w:rPr>
                <w:rFonts w:cs="Arial"/>
                <w:color w:val="auto"/>
                <w:sz w:val="20"/>
                <w:lang w:val="ru-RU"/>
              </w:rPr>
              <w:t>с</w:t>
            </w:r>
            <w:r w:rsidR="006D1835">
              <w:rPr>
                <w:rFonts w:cs="Arial"/>
                <w:color w:val="auto"/>
                <w:sz w:val="20"/>
                <w:lang w:val="ru-RU"/>
              </w:rPr>
              <w:t>пользую</w:t>
            </w:r>
            <w:r w:rsidRPr="001B26F4">
              <w:rPr>
                <w:rFonts w:cs="Arial"/>
                <w:color w:val="auto"/>
                <w:sz w:val="20"/>
                <w:lang w:val="ru-RU"/>
              </w:rPr>
              <w:t>тся ударопрочные буфера, кот</w:t>
            </w:r>
            <w:r w:rsidRPr="001B26F4">
              <w:rPr>
                <w:rFonts w:cs="Arial"/>
                <w:color w:val="auto"/>
                <w:sz w:val="20"/>
                <w:lang w:val="ru-RU"/>
              </w:rPr>
              <w:t>о</w:t>
            </w:r>
            <w:r w:rsidR="006D1835">
              <w:rPr>
                <w:rFonts w:cs="Arial"/>
                <w:color w:val="auto"/>
                <w:sz w:val="20"/>
                <w:lang w:val="ru-RU"/>
              </w:rPr>
              <w:t>рые соответствую</w:t>
            </w:r>
            <w:r w:rsidRPr="001B26F4">
              <w:rPr>
                <w:rFonts w:cs="Arial"/>
                <w:color w:val="auto"/>
                <w:sz w:val="20"/>
                <w:lang w:val="ru-RU"/>
              </w:rPr>
              <w:t>т статье 7 стандарта EN  15551:</w:t>
            </w:r>
            <w:r w:rsidRPr="00071B0E">
              <w:rPr>
                <w:rFonts w:cs="Arial"/>
                <w:color w:val="auto"/>
                <w:sz w:val="20"/>
                <w:lang w:val="ru-RU"/>
              </w:rPr>
              <w:t>2009 (</w:t>
            </w:r>
            <w:r w:rsidRPr="001B26F4">
              <w:rPr>
                <w:rFonts w:cs="Arial"/>
                <w:color w:val="auto"/>
                <w:sz w:val="20"/>
                <w:lang w:val="ru-RU"/>
              </w:rPr>
              <w:t>Железн</w:t>
            </w:r>
            <w:r w:rsidRPr="001B26F4">
              <w:rPr>
                <w:rFonts w:cs="Arial"/>
                <w:color w:val="auto"/>
                <w:sz w:val="20"/>
                <w:lang w:val="ru-RU"/>
              </w:rPr>
              <w:t>о</w:t>
            </w:r>
            <w:r w:rsidRPr="001B26F4">
              <w:rPr>
                <w:rFonts w:cs="Arial"/>
                <w:color w:val="auto"/>
                <w:sz w:val="20"/>
                <w:lang w:val="ru-RU"/>
              </w:rPr>
              <w:t>дорожный транспорт.</w:t>
            </w:r>
            <w:proofErr w:type="gramEnd"/>
            <w:r w:rsidRPr="001B26F4">
              <w:rPr>
                <w:rFonts w:cs="Arial"/>
                <w:color w:val="auto"/>
                <w:sz w:val="20"/>
                <w:lang w:val="ru-RU"/>
              </w:rPr>
              <w:t xml:space="preserve"> Грузовые вагоны. Буфера – </w:t>
            </w:r>
            <w:proofErr w:type="spellStart"/>
            <w:r w:rsidRPr="00E14229">
              <w:rPr>
                <w:rFonts w:cs="Arial"/>
                <w:i/>
                <w:color w:val="auto"/>
                <w:sz w:val="20"/>
                <w:lang w:val="ru-RU"/>
              </w:rPr>
              <w:t>Railway</w:t>
            </w:r>
            <w:proofErr w:type="spellEnd"/>
            <w:r w:rsidRPr="00E14229">
              <w:rPr>
                <w:rFonts w:cs="Arial"/>
                <w:i/>
                <w:color w:val="auto"/>
                <w:sz w:val="20"/>
                <w:lang w:val="ru-RU"/>
              </w:rPr>
              <w:t xml:space="preserve"> </w:t>
            </w:r>
            <w:proofErr w:type="spellStart"/>
            <w:r w:rsidRPr="00E14229">
              <w:rPr>
                <w:rFonts w:cs="Arial"/>
                <w:i/>
                <w:color w:val="auto"/>
                <w:sz w:val="20"/>
                <w:lang w:val="ru-RU"/>
              </w:rPr>
              <w:t>applications</w:t>
            </w:r>
            <w:proofErr w:type="spellEnd"/>
            <w:r w:rsidRPr="00E14229">
              <w:rPr>
                <w:rFonts w:cs="Arial"/>
                <w:i/>
                <w:color w:val="auto"/>
                <w:sz w:val="20"/>
                <w:lang w:val="ru-RU"/>
              </w:rPr>
              <w:t xml:space="preserve"> – </w:t>
            </w:r>
            <w:proofErr w:type="spellStart"/>
            <w:r w:rsidRPr="00E14229">
              <w:rPr>
                <w:rFonts w:cs="Arial"/>
                <w:i/>
                <w:color w:val="auto"/>
                <w:sz w:val="20"/>
                <w:lang w:val="ru-RU"/>
              </w:rPr>
              <w:t>Freight</w:t>
            </w:r>
            <w:proofErr w:type="spellEnd"/>
            <w:r w:rsidRPr="00E14229">
              <w:rPr>
                <w:rFonts w:cs="Arial"/>
                <w:i/>
                <w:color w:val="auto"/>
                <w:sz w:val="20"/>
                <w:lang w:val="ru-RU"/>
              </w:rPr>
              <w:t xml:space="preserve"> </w:t>
            </w:r>
            <w:proofErr w:type="spellStart"/>
            <w:r w:rsidRPr="00E14229">
              <w:rPr>
                <w:rFonts w:cs="Arial"/>
                <w:i/>
                <w:color w:val="auto"/>
                <w:sz w:val="20"/>
                <w:lang w:val="ru-RU"/>
              </w:rPr>
              <w:t>wagons</w:t>
            </w:r>
            <w:proofErr w:type="spellEnd"/>
            <w:r w:rsidRPr="00E14229">
              <w:rPr>
                <w:rFonts w:cs="Arial"/>
                <w:i/>
                <w:color w:val="auto"/>
                <w:sz w:val="20"/>
                <w:lang w:val="ru-RU"/>
              </w:rPr>
              <w:t xml:space="preserve"> – </w:t>
            </w:r>
            <w:proofErr w:type="spellStart"/>
            <w:r w:rsidRPr="00E14229">
              <w:rPr>
                <w:rFonts w:cs="Arial"/>
                <w:i/>
                <w:color w:val="auto"/>
                <w:sz w:val="20"/>
                <w:lang w:val="ru-RU"/>
              </w:rPr>
              <w:t>Buffers</w:t>
            </w:r>
            <w:proofErr w:type="spellEnd"/>
            <w:r w:rsidRPr="001B26F4">
              <w:rPr>
                <w:rFonts w:cs="Arial"/>
                <w:color w:val="auto"/>
                <w:sz w:val="20"/>
                <w:lang w:val="ru-RU"/>
              </w:rPr>
              <w:t>) и несущая конструкция вагона соответствует статье 6.3 и подразделу 8.2.5.3 стандарта EN  12663-2:2010 (Железнодорожный транспорт. Требования к прочности кузовов железнод</w:t>
            </w:r>
            <w:r w:rsidRPr="001B26F4">
              <w:rPr>
                <w:rFonts w:cs="Arial"/>
                <w:color w:val="auto"/>
                <w:sz w:val="20"/>
                <w:lang w:val="ru-RU"/>
              </w:rPr>
              <w:t>о</w:t>
            </w:r>
            <w:r w:rsidRPr="001B26F4">
              <w:rPr>
                <w:rFonts w:cs="Arial"/>
                <w:color w:val="auto"/>
                <w:sz w:val="20"/>
                <w:lang w:val="ru-RU"/>
              </w:rPr>
              <w:t xml:space="preserve">рожного подвижного состава, Часть 2: Грузовые вагоны – </w:t>
            </w:r>
            <w:proofErr w:type="spellStart"/>
            <w:r w:rsidRPr="00E14229">
              <w:rPr>
                <w:rFonts w:cs="Arial"/>
                <w:i/>
                <w:color w:val="auto"/>
                <w:sz w:val="20"/>
                <w:lang w:val="ru-RU"/>
              </w:rPr>
              <w:t>Railway</w:t>
            </w:r>
            <w:proofErr w:type="spellEnd"/>
            <w:r w:rsidRPr="00E14229">
              <w:rPr>
                <w:rFonts w:cs="Arial"/>
                <w:i/>
                <w:color w:val="auto"/>
                <w:sz w:val="20"/>
                <w:lang w:val="ru-RU"/>
              </w:rPr>
              <w:t xml:space="preserve"> </w:t>
            </w:r>
            <w:proofErr w:type="spellStart"/>
            <w:r w:rsidRPr="00E14229">
              <w:rPr>
                <w:rFonts w:cs="Arial"/>
                <w:i/>
                <w:color w:val="auto"/>
                <w:sz w:val="20"/>
                <w:lang w:val="ru-RU"/>
              </w:rPr>
              <w:t>applications</w:t>
            </w:r>
            <w:proofErr w:type="spellEnd"/>
            <w:r w:rsidRPr="00E14229">
              <w:rPr>
                <w:rFonts w:cs="Arial"/>
                <w:i/>
                <w:color w:val="auto"/>
                <w:sz w:val="20"/>
                <w:lang w:val="ru-RU"/>
              </w:rPr>
              <w:t xml:space="preserve"> – </w:t>
            </w:r>
            <w:proofErr w:type="spellStart"/>
            <w:r w:rsidRPr="00E14229">
              <w:rPr>
                <w:rFonts w:cs="Arial"/>
                <w:i/>
                <w:color w:val="auto"/>
                <w:sz w:val="20"/>
                <w:lang w:val="ru-RU"/>
              </w:rPr>
              <w:t>Structural</w:t>
            </w:r>
            <w:proofErr w:type="spellEnd"/>
            <w:r w:rsidRPr="00E14229">
              <w:rPr>
                <w:rFonts w:cs="Arial"/>
                <w:i/>
                <w:color w:val="auto"/>
                <w:sz w:val="20"/>
                <w:lang w:val="ru-RU"/>
              </w:rPr>
              <w:t xml:space="preserve"> </w:t>
            </w:r>
            <w:proofErr w:type="spellStart"/>
            <w:r w:rsidRPr="00E14229">
              <w:rPr>
                <w:rFonts w:cs="Arial"/>
                <w:i/>
                <w:color w:val="auto"/>
                <w:sz w:val="20"/>
                <w:lang w:val="ru-RU"/>
              </w:rPr>
              <w:t>requirements</w:t>
            </w:r>
            <w:proofErr w:type="spellEnd"/>
            <w:r w:rsidRPr="00E14229">
              <w:rPr>
                <w:rFonts w:cs="Arial"/>
                <w:i/>
                <w:color w:val="auto"/>
                <w:sz w:val="20"/>
                <w:lang w:val="ru-RU"/>
              </w:rPr>
              <w:t xml:space="preserve"> </w:t>
            </w:r>
            <w:proofErr w:type="spellStart"/>
            <w:r w:rsidRPr="00E14229">
              <w:rPr>
                <w:rFonts w:cs="Arial"/>
                <w:i/>
                <w:color w:val="auto"/>
                <w:sz w:val="20"/>
                <w:lang w:val="ru-RU"/>
              </w:rPr>
              <w:t>of</w:t>
            </w:r>
            <w:proofErr w:type="spellEnd"/>
            <w:r w:rsidRPr="00E14229">
              <w:rPr>
                <w:rFonts w:cs="Arial"/>
                <w:i/>
                <w:color w:val="auto"/>
                <w:sz w:val="20"/>
                <w:lang w:val="ru-RU"/>
              </w:rPr>
              <w:t xml:space="preserve"> </w:t>
            </w:r>
            <w:proofErr w:type="spellStart"/>
            <w:r w:rsidRPr="00E14229">
              <w:rPr>
                <w:rFonts w:cs="Arial"/>
                <w:i/>
                <w:color w:val="auto"/>
                <w:sz w:val="20"/>
                <w:lang w:val="ru-RU"/>
              </w:rPr>
              <w:t>railway</w:t>
            </w:r>
            <w:proofErr w:type="spellEnd"/>
            <w:r w:rsidRPr="00E14229">
              <w:rPr>
                <w:rFonts w:cs="Arial"/>
                <w:i/>
                <w:color w:val="auto"/>
                <w:sz w:val="20"/>
                <w:lang w:val="ru-RU"/>
              </w:rPr>
              <w:t xml:space="preserve"> </w:t>
            </w:r>
            <w:proofErr w:type="spellStart"/>
            <w:r w:rsidRPr="00E14229">
              <w:rPr>
                <w:rFonts w:cs="Arial"/>
                <w:i/>
                <w:color w:val="auto"/>
                <w:sz w:val="20"/>
                <w:lang w:val="ru-RU"/>
              </w:rPr>
              <w:t>vehicle</w:t>
            </w:r>
            <w:proofErr w:type="spellEnd"/>
            <w:r w:rsidRPr="00E14229">
              <w:rPr>
                <w:rFonts w:cs="Arial"/>
                <w:i/>
                <w:color w:val="auto"/>
                <w:sz w:val="20"/>
                <w:lang w:val="ru-RU"/>
              </w:rPr>
              <w:t xml:space="preserve"> </w:t>
            </w:r>
            <w:proofErr w:type="spellStart"/>
            <w:r w:rsidRPr="00E14229">
              <w:rPr>
                <w:rFonts w:cs="Arial"/>
                <w:i/>
                <w:color w:val="auto"/>
                <w:sz w:val="20"/>
                <w:lang w:val="ru-RU"/>
              </w:rPr>
              <w:t>bodies</w:t>
            </w:r>
            <w:proofErr w:type="spellEnd"/>
            <w:r w:rsidRPr="00E14229">
              <w:rPr>
                <w:rFonts w:cs="Arial"/>
                <w:i/>
                <w:color w:val="auto"/>
                <w:sz w:val="20"/>
                <w:lang w:val="ru-RU"/>
              </w:rPr>
              <w:t xml:space="preserve"> – </w:t>
            </w:r>
            <w:proofErr w:type="spellStart"/>
            <w:r w:rsidRPr="00E14229">
              <w:rPr>
                <w:rFonts w:cs="Arial"/>
                <w:i/>
                <w:color w:val="auto"/>
                <w:sz w:val="20"/>
                <w:lang w:val="ru-RU"/>
              </w:rPr>
              <w:t>Part</w:t>
            </w:r>
            <w:proofErr w:type="spellEnd"/>
            <w:r w:rsidRPr="00E14229">
              <w:rPr>
                <w:rFonts w:cs="Arial"/>
                <w:i/>
                <w:color w:val="auto"/>
                <w:sz w:val="20"/>
                <w:lang w:val="ru-RU"/>
              </w:rPr>
              <w:t xml:space="preserve"> 2: </w:t>
            </w:r>
            <w:proofErr w:type="spellStart"/>
            <w:proofErr w:type="gramStart"/>
            <w:r w:rsidRPr="00E14229">
              <w:rPr>
                <w:rFonts w:cs="Arial"/>
                <w:i/>
                <w:color w:val="auto"/>
                <w:sz w:val="20"/>
                <w:lang w:val="ru-RU"/>
              </w:rPr>
              <w:t>Freight</w:t>
            </w:r>
            <w:proofErr w:type="spellEnd"/>
            <w:r w:rsidRPr="00E14229">
              <w:rPr>
                <w:rFonts w:cs="Arial"/>
                <w:i/>
                <w:color w:val="auto"/>
                <w:sz w:val="20"/>
                <w:lang w:val="ru-RU"/>
              </w:rPr>
              <w:t xml:space="preserve"> </w:t>
            </w:r>
            <w:proofErr w:type="spellStart"/>
            <w:r w:rsidRPr="00E14229">
              <w:rPr>
                <w:rFonts w:cs="Arial"/>
                <w:i/>
                <w:color w:val="auto"/>
                <w:sz w:val="20"/>
                <w:lang w:val="ru-RU"/>
              </w:rPr>
              <w:t>wagons</w:t>
            </w:r>
            <w:proofErr w:type="spellEnd"/>
            <w:r w:rsidRPr="001B26F4">
              <w:rPr>
                <w:rFonts w:cs="Arial"/>
                <w:color w:val="auto"/>
                <w:sz w:val="20"/>
                <w:lang w:val="ru-RU"/>
              </w:rPr>
              <w:t>).</w:t>
            </w:r>
            <w:proofErr w:type="gramEnd"/>
          </w:p>
          <w:p w:rsidR="00DB71B4" w:rsidRPr="001B26F4" w:rsidRDefault="00DB71B4" w:rsidP="002632B8">
            <w:pPr>
              <w:pStyle w:val="Randnummer"/>
              <w:ind w:left="0" w:firstLine="0"/>
              <w:rPr>
                <w:rFonts w:cs="Arial"/>
                <w:color w:val="auto"/>
                <w:sz w:val="20"/>
                <w:lang w:val="ru-RU"/>
              </w:rPr>
            </w:pPr>
            <w:r w:rsidRPr="001B26F4">
              <w:rPr>
                <w:rFonts w:cs="Arial"/>
                <w:bCs/>
                <w:color w:val="auto"/>
                <w:sz w:val="20"/>
                <w:lang w:val="ru-RU"/>
              </w:rPr>
              <w:t>Настоящее требование для вагонов-цистерн, оборудованных автоматической сцепкой с поглощающим аппаратом с эне</w:t>
            </w:r>
            <w:r w:rsidRPr="001B26F4">
              <w:rPr>
                <w:rFonts w:cs="Arial"/>
                <w:bCs/>
                <w:color w:val="auto"/>
                <w:sz w:val="20"/>
                <w:lang w:val="ru-RU"/>
              </w:rPr>
              <w:t>р</w:t>
            </w:r>
            <w:r w:rsidRPr="001B26F4">
              <w:rPr>
                <w:rFonts w:cs="Arial"/>
                <w:bCs/>
                <w:color w:val="auto"/>
                <w:sz w:val="20"/>
                <w:lang w:val="ru-RU"/>
              </w:rPr>
              <w:t>гоемкостью не менее 130 кДж на каждом торце вагона, считается выполненным</w:t>
            </w:r>
            <w:r w:rsidR="00251455">
              <w:rPr>
                <w:rFonts w:cs="Arial"/>
                <w:bCs/>
                <w:color w:val="auto"/>
                <w:sz w:val="20"/>
                <w:lang w:val="ru-RU"/>
              </w:rPr>
              <w:t>.</w:t>
            </w:r>
          </w:p>
          <w:p w:rsidR="00E53126" w:rsidRPr="001B26F4" w:rsidRDefault="00E53126" w:rsidP="002632B8">
            <w:pPr>
              <w:pStyle w:val="Randnummer"/>
              <w:ind w:left="0" w:firstLine="0"/>
              <w:rPr>
                <w:rFonts w:cs="Arial"/>
                <w:i/>
                <w:color w:val="auto"/>
                <w:sz w:val="20"/>
                <w:lang w:val="ru-RU"/>
              </w:rPr>
            </w:pPr>
          </w:p>
        </w:tc>
        <w:tc>
          <w:tcPr>
            <w:tcW w:w="4255" w:type="dxa"/>
            <w:tcBorders>
              <w:left w:val="single" w:sz="4" w:space="0" w:color="auto"/>
            </w:tcBorders>
          </w:tcPr>
          <w:p w:rsidR="003C55F5" w:rsidRDefault="00E14FCB">
            <w:pPr>
              <w:pStyle w:val="Randnummer"/>
              <w:ind w:left="0" w:firstLine="0"/>
              <w:rPr>
                <w:rFonts w:cs="Arial"/>
                <w:color w:val="auto"/>
                <w:sz w:val="20"/>
                <w:lang w:val="ru-RU"/>
              </w:rPr>
            </w:pPr>
            <w:r w:rsidRPr="001B26F4">
              <w:rPr>
                <w:rFonts w:cs="Arial"/>
                <w:color w:val="auto"/>
                <w:sz w:val="20"/>
                <w:lang w:val="ru-RU"/>
              </w:rPr>
              <w:t>(зарезервировано)</w:t>
            </w:r>
          </w:p>
          <w:p w:rsidR="005E4EF1" w:rsidRPr="001B26F4" w:rsidRDefault="005E4EF1" w:rsidP="00493D47">
            <w:pPr>
              <w:pStyle w:val="Randnummer"/>
              <w:tabs>
                <w:tab w:val="clear" w:pos="1100"/>
                <w:tab w:val="left" w:pos="499"/>
              </w:tabs>
              <w:ind w:left="357" w:firstLine="14"/>
              <w:rPr>
                <w:rFonts w:cs="Arial"/>
                <w:sz w:val="20"/>
                <w:lang w:val="ru-RU"/>
              </w:rPr>
            </w:pPr>
          </w:p>
        </w:tc>
      </w:tr>
      <w:tr w:rsidR="003C55F5" w:rsidRPr="001B26F4" w:rsidTr="00FF09FA">
        <w:tblPrEx>
          <w:tblCellMar>
            <w:top w:w="0" w:type="dxa"/>
            <w:bottom w:w="0" w:type="dxa"/>
          </w:tblCellMar>
        </w:tblPrEx>
        <w:trPr>
          <w:gridAfter w:val="1"/>
          <w:wAfter w:w="832" w:type="dxa"/>
          <w:cantSplit/>
        </w:trPr>
        <w:tc>
          <w:tcPr>
            <w:tcW w:w="1202" w:type="dxa"/>
          </w:tcPr>
          <w:p w:rsidR="003C55F5" w:rsidRPr="001B26F4" w:rsidRDefault="003C55F5">
            <w:pPr>
              <w:pStyle w:val="Randnummer"/>
              <w:ind w:left="0" w:firstLine="0"/>
              <w:jc w:val="left"/>
              <w:rPr>
                <w:rFonts w:cs="Arial"/>
                <w:b/>
                <w:color w:val="auto"/>
                <w:sz w:val="20"/>
                <w:lang w:val="ru-RU"/>
              </w:rPr>
            </w:pPr>
            <w:r w:rsidRPr="001B26F4">
              <w:rPr>
                <w:rFonts w:cs="Arial"/>
                <w:b/>
                <w:color w:val="auto"/>
                <w:sz w:val="20"/>
                <w:lang w:val="ru-RU"/>
              </w:rPr>
              <w:t>TE 23</w:t>
            </w:r>
          </w:p>
        </w:tc>
        <w:tc>
          <w:tcPr>
            <w:tcW w:w="8508" w:type="dxa"/>
            <w:gridSpan w:val="3"/>
          </w:tcPr>
          <w:p w:rsidR="008C1622" w:rsidRPr="001B26F4" w:rsidRDefault="008C1622" w:rsidP="008C1622">
            <w:pPr>
              <w:pStyle w:val="Randnummer"/>
              <w:ind w:left="0" w:firstLine="0"/>
              <w:rPr>
                <w:rFonts w:cs="Arial"/>
                <w:sz w:val="20"/>
                <w:lang w:val="ru-RU"/>
              </w:rPr>
            </w:pPr>
            <w:r w:rsidRPr="001B26F4">
              <w:rPr>
                <w:rFonts w:cs="Arial"/>
                <w:color w:val="auto"/>
                <w:sz w:val="20"/>
                <w:lang w:val="ru-RU"/>
              </w:rPr>
              <w:t xml:space="preserve">Цистерны </w:t>
            </w:r>
            <w:r>
              <w:rPr>
                <w:rFonts w:cs="Arial"/>
                <w:color w:val="auto"/>
                <w:sz w:val="20"/>
                <w:lang w:val="ru-RU"/>
              </w:rPr>
              <w:t>должны</w:t>
            </w:r>
            <w:r w:rsidRPr="001B26F4">
              <w:rPr>
                <w:rFonts w:cs="Arial"/>
                <w:color w:val="auto"/>
                <w:sz w:val="20"/>
                <w:lang w:val="ru-RU"/>
              </w:rPr>
              <w:t xml:space="preserve"> оборудоваться </w:t>
            </w:r>
            <w:r>
              <w:rPr>
                <w:rFonts w:cs="Arial"/>
                <w:color w:val="auto"/>
                <w:sz w:val="20"/>
                <w:lang w:val="ru-RU"/>
              </w:rPr>
              <w:t>устройством, сконструированным таким образом, чт</w:t>
            </w:r>
            <w:r>
              <w:rPr>
                <w:rFonts w:cs="Arial"/>
                <w:color w:val="auto"/>
                <w:sz w:val="20"/>
                <w:lang w:val="ru-RU"/>
              </w:rPr>
              <w:t>о</w:t>
            </w:r>
            <w:r>
              <w:rPr>
                <w:rFonts w:cs="Arial"/>
                <w:color w:val="auto"/>
                <w:sz w:val="20"/>
                <w:lang w:val="ru-RU"/>
              </w:rPr>
              <w:t xml:space="preserve">бы исключить возможность </w:t>
            </w:r>
            <w:r w:rsidRPr="001B26F4">
              <w:rPr>
                <w:rFonts w:cs="Arial"/>
                <w:color w:val="auto"/>
                <w:sz w:val="20"/>
                <w:lang w:val="ru-RU"/>
              </w:rPr>
              <w:t xml:space="preserve">засорения </w:t>
            </w:r>
            <w:r>
              <w:rPr>
                <w:rFonts w:cs="Arial"/>
                <w:color w:val="auto"/>
                <w:sz w:val="20"/>
                <w:lang w:val="ru-RU"/>
              </w:rPr>
              <w:t xml:space="preserve">данного устройства </w:t>
            </w:r>
            <w:r w:rsidRPr="001B26F4">
              <w:rPr>
                <w:rFonts w:cs="Arial"/>
                <w:color w:val="auto"/>
                <w:sz w:val="20"/>
                <w:lang w:val="ru-RU"/>
              </w:rPr>
              <w:t>перевозимым веществом</w:t>
            </w:r>
            <w:r>
              <w:rPr>
                <w:rFonts w:cs="Arial"/>
                <w:color w:val="auto"/>
                <w:sz w:val="20"/>
                <w:lang w:val="ru-RU"/>
              </w:rPr>
              <w:t xml:space="preserve"> и препятствовать утечке перевозимого вещества и образованию избыточного или пон</w:t>
            </w:r>
            <w:r>
              <w:rPr>
                <w:rFonts w:cs="Arial"/>
                <w:color w:val="auto"/>
                <w:sz w:val="20"/>
                <w:lang w:val="ru-RU"/>
              </w:rPr>
              <w:t>и</w:t>
            </w:r>
            <w:r>
              <w:rPr>
                <w:rFonts w:cs="Arial"/>
                <w:color w:val="auto"/>
                <w:sz w:val="20"/>
                <w:lang w:val="ru-RU"/>
              </w:rPr>
              <w:t>женного да</w:t>
            </w:r>
            <w:r>
              <w:rPr>
                <w:rFonts w:cs="Arial"/>
                <w:color w:val="auto"/>
                <w:sz w:val="20"/>
                <w:lang w:val="ru-RU"/>
              </w:rPr>
              <w:t>в</w:t>
            </w:r>
            <w:r>
              <w:rPr>
                <w:rFonts w:cs="Arial"/>
                <w:color w:val="auto"/>
                <w:sz w:val="20"/>
                <w:lang w:val="ru-RU"/>
              </w:rPr>
              <w:t>ления внутри котла.</w:t>
            </w:r>
          </w:p>
        </w:tc>
      </w:tr>
      <w:tr w:rsidR="003C55F5" w:rsidRPr="001B26F4" w:rsidTr="00FF09FA">
        <w:tblPrEx>
          <w:tblCellMar>
            <w:top w:w="0" w:type="dxa"/>
            <w:bottom w:w="0" w:type="dxa"/>
          </w:tblCellMar>
        </w:tblPrEx>
        <w:trPr>
          <w:gridAfter w:val="1"/>
          <w:wAfter w:w="832" w:type="dxa"/>
          <w:cantSplit/>
        </w:trPr>
        <w:tc>
          <w:tcPr>
            <w:tcW w:w="1202" w:type="dxa"/>
          </w:tcPr>
          <w:p w:rsidR="003C55F5" w:rsidRPr="001B26F4" w:rsidRDefault="003C55F5">
            <w:pPr>
              <w:pStyle w:val="Randnummer"/>
              <w:ind w:left="0" w:firstLine="0"/>
              <w:jc w:val="left"/>
              <w:rPr>
                <w:rFonts w:cs="Arial"/>
                <w:b/>
                <w:color w:val="auto"/>
                <w:sz w:val="20"/>
                <w:lang w:val="ru-RU"/>
              </w:rPr>
            </w:pPr>
            <w:r w:rsidRPr="001B26F4">
              <w:rPr>
                <w:rFonts w:cs="Arial"/>
                <w:b/>
                <w:color w:val="auto"/>
                <w:sz w:val="20"/>
                <w:lang w:val="ru-RU"/>
              </w:rPr>
              <w:lastRenderedPageBreak/>
              <w:t>TE 24</w:t>
            </w:r>
          </w:p>
        </w:tc>
        <w:tc>
          <w:tcPr>
            <w:tcW w:w="8508" w:type="dxa"/>
            <w:gridSpan w:val="3"/>
          </w:tcPr>
          <w:p w:rsidR="0093368B" w:rsidRPr="001B26F4" w:rsidRDefault="0093368B">
            <w:pPr>
              <w:pStyle w:val="Randnummer"/>
              <w:ind w:left="0" w:firstLine="0"/>
              <w:rPr>
                <w:rFonts w:cs="Arial"/>
                <w:sz w:val="20"/>
                <w:lang w:val="ru-RU"/>
              </w:rPr>
            </w:pPr>
            <w:r w:rsidRPr="001B26F4">
              <w:rPr>
                <w:rFonts w:cs="Arial"/>
                <w:sz w:val="20"/>
                <w:lang w:val="ru-RU"/>
              </w:rPr>
              <w:t>(зарезервировано)</w:t>
            </w:r>
          </w:p>
        </w:tc>
      </w:tr>
      <w:tr w:rsidR="002632B8" w:rsidRPr="001B26F4" w:rsidTr="00FF09FA">
        <w:tblPrEx>
          <w:tblCellMar>
            <w:top w:w="0" w:type="dxa"/>
            <w:bottom w:w="0" w:type="dxa"/>
          </w:tblCellMar>
        </w:tblPrEx>
        <w:trPr>
          <w:gridAfter w:val="1"/>
          <w:wAfter w:w="832" w:type="dxa"/>
        </w:trPr>
        <w:tc>
          <w:tcPr>
            <w:tcW w:w="1202" w:type="dxa"/>
          </w:tcPr>
          <w:p w:rsidR="002632B8" w:rsidRPr="001B26F4" w:rsidRDefault="002632B8">
            <w:pPr>
              <w:pStyle w:val="Randnummer"/>
              <w:ind w:left="0" w:firstLine="0"/>
              <w:jc w:val="left"/>
              <w:rPr>
                <w:rFonts w:cs="Arial"/>
                <w:b/>
                <w:color w:val="auto"/>
                <w:sz w:val="20"/>
                <w:lang w:val="ru-RU"/>
              </w:rPr>
            </w:pPr>
            <w:r w:rsidRPr="001B26F4">
              <w:rPr>
                <w:rFonts w:cs="Arial"/>
                <w:b/>
                <w:color w:val="auto"/>
                <w:sz w:val="20"/>
                <w:lang w:val="ru-RU"/>
              </w:rPr>
              <w:t>TE 25</w:t>
            </w:r>
          </w:p>
        </w:tc>
        <w:tc>
          <w:tcPr>
            <w:tcW w:w="4253" w:type="dxa"/>
            <w:gridSpan w:val="2"/>
            <w:tcBorders>
              <w:right w:val="single" w:sz="4" w:space="0" w:color="auto"/>
            </w:tcBorders>
          </w:tcPr>
          <w:p w:rsidR="006E5A9B" w:rsidRPr="00F35336" w:rsidRDefault="006E5A9B" w:rsidP="003B3BDF">
            <w:pPr>
              <w:ind w:left="0"/>
              <w:rPr>
                <w:rFonts w:ascii="Arial" w:hAnsi="Arial" w:cs="Arial"/>
                <w:color w:val="auto"/>
                <w:sz w:val="20"/>
                <w:lang w:val="ru-RU"/>
              </w:rPr>
            </w:pPr>
            <w:r w:rsidRPr="0032067D">
              <w:rPr>
                <w:rFonts w:ascii="Times New Roman" w:hAnsi="Times New Roman"/>
                <w:b/>
                <w:sz w:val="24"/>
                <w:szCs w:val="24"/>
              </w:rPr>
              <w:t xml:space="preserve"> </w:t>
            </w:r>
            <w:r w:rsidRPr="00F35336">
              <w:rPr>
                <w:rFonts w:ascii="Arial" w:hAnsi="Arial" w:cs="Arial"/>
                <w:color w:val="auto"/>
                <w:sz w:val="20"/>
                <w:lang w:val="ru-RU"/>
              </w:rPr>
              <w:t xml:space="preserve">Котлы </w:t>
            </w:r>
            <w:r w:rsidR="003B3BDF" w:rsidRPr="00F35336">
              <w:rPr>
                <w:rFonts w:ascii="Arial" w:hAnsi="Arial" w:cs="Arial"/>
                <w:color w:val="auto"/>
                <w:sz w:val="20"/>
                <w:lang w:val="ru-RU"/>
              </w:rPr>
              <w:t>вагонов-</w:t>
            </w:r>
            <w:r w:rsidRPr="00F35336">
              <w:rPr>
                <w:rFonts w:ascii="Arial" w:hAnsi="Arial" w:cs="Arial"/>
                <w:color w:val="auto"/>
                <w:sz w:val="20"/>
                <w:lang w:val="ru-RU"/>
              </w:rPr>
              <w:t>цистерн</w:t>
            </w:r>
            <w:r w:rsidR="00F35336">
              <w:rPr>
                <w:rFonts w:ascii="Arial" w:hAnsi="Arial" w:cs="Arial"/>
                <w:color w:val="auto"/>
                <w:sz w:val="20"/>
                <w:lang w:val="ru-RU"/>
              </w:rPr>
              <w:t>,</w:t>
            </w:r>
            <w:r w:rsidR="003B3BDF" w:rsidRPr="00F35336">
              <w:rPr>
                <w:rFonts w:ascii="Arial" w:hAnsi="Arial" w:cs="Arial"/>
                <w:color w:val="auto"/>
                <w:sz w:val="20"/>
                <w:lang w:val="ru-RU"/>
              </w:rPr>
              <w:t xml:space="preserve"> которые им</w:t>
            </w:r>
            <w:r w:rsidR="003B3BDF" w:rsidRPr="00F35336">
              <w:rPr>
                <w:rFonts w:ascii="Arial" w:hAnsi="Arial" w:cs="Arial"/>
                <w:color w:val="auto"/>
                <w:sz w:val="20"/>
                <w:lang w:val="ru-RU"/>
              </w:rPr>
              <w:t>е</w:t>
            </w:r>
            <w:r w:rsidR="003B3BDF" w:rsidRPr="00F35336">
              <w:rPr>
                <w:rFonts w:ascii="Arial" w:hAnsi="Arial" w:cs="Arial"/>
                <w:color w:val="auto"/>
                <w:sz w:val="20"/>
                <w:lang w:val="ru-RU"/>
              </w:rPr>
              <w:t>ют буфера</w:t>
            </w:r>
            <w:r w:rsidR="00F35336">
              <w:rPr>
                <w:rFonts w:ascii="Arial" w:hAnsi="Arial" w:cs="Arial"/>
                <w:color w:val="auto"/>
                <w:sz w:val="20"/>
                <w:lang w:val="ru-RU"/>
              </w:rPr>
              <w:t>,</w:t>
            </w:r>
            <w:r w:rsidRPr="00F35336">
              <w:rPr>
                <w:rFonts w:ascii="Arial" w:hAnsi="Arial" w:cs="Arial"/>
                <w:color w:val="auto"/>
                <w:sz w:val="20"/>
                <w:lang w:val="ru-RU"/>
              </w:rPr>
              <w:t xml:space="preserve"> должны быть защищены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и </w:t>
            </w:r>
            <w:proofErr w:type="spellStart"/>
            <w:r w:rsidRPr="00F35336">
              <w:rPr>
                <w:rFonts w:ascii="Arial" w:hAnsi="Arial" w:cs="Arial"/>
                <w:color w:val="auto"/>
                <w:sz w:val="20"/>
                <w:lang w:val="ru-RU"/>
              </w:rPr>
              <w:t>схода</w:t>
            </w:r>
            <w:proofErr w:type="spellEnd"/>
            <w:r w:rsidRPr="00F35336">
              <w:rPr>
                <w:rFonts w:ascii="Arial" w:hAnsi="Arial" w:cs="Arial"/>
                <w:color w:val="auto"/>
                <w:sz w:val="20"/>
                <w:lang w:val="ru-RU"/>
              </w:rPr>
              <w:t xml:space="preserve"> с </w:t>
            </w:r>
            <w:proofErr w:type="spellStart"/>
            <w:r w:rsidRPr="00F35336">
              <w:rPr>
                <w:rFonts w:ascii="Arial" w:hAnsi="Arial" w:cs="Arial"/>
                <w:color w:val="auto"/>
                <w:sz w:val="20"/>
                <w:lang w:val="ru-RU"/>
              </w:rPr>
              <w:t>рельсов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или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если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это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невозможно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следует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ограничить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ущерб</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крайней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мере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одним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из</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следующих</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способов</w:t>
            </w:r>
            <w:proofErr w:type="spellEnd"/>
            <w:r w:rsidRPr="00F35336">
              <w:rPr>
                <w:rFonts w:ascii="Arial" w:hAnsi="Arial" w:cs="Arial"/>
                <w:color w:val="auto"/>
                <w:sz w:val="20"/>
                <w:lang w:val="ru-RU"/>
              </w:rPr>
              <w:t xml:space="preserve">. </w:t>
            </w:r>
          </w:p>
          <w:p w:rsidR="006E5A9B" w:rsidRPr="00F35336" w:rsidRDefault="006E5A9B" w:rsidP="003B3BDF">
            <w:pPr>
              <w:ind w:left="0"/>
              <w:rPr>
                <w:rFonts w:ascii="Arial" w:hAnsi="Arial" w:cs="Arial"/>
                <w:b/>
                <w:color w:val="auto"/>
                <w:sz w:val="20"/>
                <w:lang w:val="ru-RU"/>
              </w:rPr>
            </w:pPr>
            <w:proofErr w:type="spellStart"/>
            <w:r w:rsidRPr="00F35336">
              <w:rPr>
                <w:rFonts w:ascii="Arial" w:hAnsi="Arial" w:cs="Arial"/>
                <w:b/>
                <w:color w:val="auto"/>
                <w:sz w:val="20"/>
                <w:lang w:val="ru-RU"/>
              </w:rPr>
              <w:t>Меры</w:t>
            </w:r>
            <w:proofErr w:type="spellEnd"/>
            <w:r w:rsidRPr="00F35336">
              <w:rPr>
                <w:rFonts w:ascii="Arial" w:hAnsi="Arial" w:cs="Arial"/>
                <w:b/>
                <w:color w:val="auto"/>
                <w:sz w:val="20"/>
                <w:lang w:val="ru-RU"/>
              </w:rPr>
              <w:t xml:space="preserve">, </w:t>
            </w:r>
            <w:proofErr w:type="spellStart"/>
            <w:r w:rsidRPr="00F35336">
              <w:rPr>
                <w:rFonts w:ascii="Arial" w:hAnsi="Arial" w:cs="Arial"/>
                <w:b/>
                <w:color w:val="auto"/>
                <w:sz w:val="20"/>
                <w:lang w:val="ru-RU"/>
              </w:rPr>
              <w:t>исключающие</w:t>
            </w:r>
            <w:proofErr w:type="spellEnd"/>
            <w:r w:rsidRPr="00F35336">
              <w:rPr>
                <w:rFonts w:ascii="Arial" w:hAnsi="Arial" w:cs="Arial"/>
                <w:b/>
                <w:color w:val="auto"/>
                <w:sz w:val="20"/>
                <w:lang w:val="ru-RU"/>
              </w:rPr>
              <w:t xml:space="preserve"> </w:t>
            </w:r>
            <w:proofErr w:type="spellStart"/>
            <w:r w:rsidRPr="00F35336">
              <w:rPr>
                <w:rFonts w:ascii="Arial" w:hAnsi="Arial" w:cs="Arial"/>
                <w:b/>
                <w:color w:val="auto"/>
                <w:sz w:val="20"/>
                <w:lang w:val="ru-RU"/>
              </w:rPr>
              <w:t>воздействие</w:t>
            </w:r>
            <w:proofErr w:type="spellEnd"/>
            <w:r w:rsidRPr="00F35336">
              <w:rPr>
                <w:rFonts w:ascii="Arial" w:hAnsi="Arial" w:cs="Arial"/>
                <w:b/>
                <w:color w:val="auto"/>
                <w:sz w:val="20"/>
                <w:lang w:val="ru-RU"/>
              </w:rPr>
              <w:t xml:space="preserve"> </w:t>
            </w:r>
            <w:proofErr w:type="spellStart"/>
            <w:r w:rsidRPr="00F35336">
              <w:rPr>
                <w:rFonts w:ascii="Arial" w:hAnsi="Arial" w:cs="Arial"/>
                <w:b/>
                <w:color w:val="auto"/>
                <w:sz w:val="20"/>
                <w:lang w:val="ru-RU"/>
              </w:rPr>
              <w:t>б</w:t>
            </w:r>
            <w:r w:rsidRPr="00F35336">
              <w:rPr>
                <w:rFonts w:ascii="Arial" w:hAnsi="Arial" w:cs="Arial"/>
                <w:b/>
                <w:color w:val="auto"/>
                <w:sz w:val="20"/>
                <w:lang w:val="ru-RU"/>
              </w:rPr>
              <w:t>у</w:t>
            </w:r>
            <w:r w:rsidRPr="00F35336">
              <w:rPr>
                <w:rFonts w:ascii="Arial" w:hAnsi="Arial" w:cs="Arial"/>
                <w:b/>
                <w:color w:val="auto"/>
                <w:sz w:val="20"/>
                <w:lang w:val="ru-RU"/>
              </w:rPr>
              <w:t>феров</w:t>
            </w:r>
            <w:proofErr w:type="spellEnd"/>
            <w:r w:rsidRPr="00F35336">
              <w:rPr>
                <w:rFonts w:ascii="Arial" w:hAnsi="Arial" w:cs="Arial"/>
                <w:b/>
                <w:color w:val="auto"/>
                <w:sz w:val="20"/>
                <w:lang w:val="ru-RU"/>
              </w:rPr>
              <w:t xml:space="preserve"> </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xml:space="preserve">а)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p>
          <w:p w:rsidR="006E5A9B" w:rsidRPr="00F35336" w:rsidRDefault="006E5A9B" w:rsidP="003B3BDF">
            <w:pPr>
              <w:ind w:left="0"/>
              <w:rPr>
                <w:rFonts w:ascii="Arial" w:hAnsi="Arial" w:cs="Arial"/>
                <w:color w:val="auto"/>
                <w:sz w:val="20"/>
                <w:lang w:val="ru-RU"/>
              </w:rPr>
            </w:pP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гарантировать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чтобы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w:t>
            </w:r>
            <w:r w:rsidRPr="00F35336">
              <w:rPr>
                <w:rFonts w:ascii="Arial" w:hAnsi="Arial" w:cs="Arial"/>
                <w:color w:val="auto"/>
                <w:sz w:val="20"/>
                <w:lang w:val="ru-RU"/>
              </w:rPr>
              <w:t>а</w:t>
            </w:r>
            <w:r w:rsidRPr="00F35336">
              <w:rPr>
                <w:rFonts w:ascii="Arial" w:hAnsi="Arial" w:cs="Arial"/>
                <w:color w:val="auto"/>
                <w:sz w:val="20"/>
                <w:lang w:val="ru-RU"/>
              </w:rPr>
              <w:t>мы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оставались</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одной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горизо</w:t>
            </w:r>
            <w:r w:rsidRPr="00F35336">
              <w:rPr>
                <w:rFonts w:ascii="Arial" w:hAnsi="Arial" w:cs="Arial"/>
                <w:color w:val="auto"/>
                <w:sz w:val="20"/>
                <w:lang w:val="ru-RU"/>
              </w:rPr>
              <w:t>н</w:t>
            </w:r>
            <w:r w:rsidRPr="00F35336">
              <w:rPr>
                <w:rFonts w:ascii="Arial" w:hAnsi="Arial" w:cs="Arial"/>
                <w:color w:val="auto"/>
                <w:sz w:val="20"/>
                <w:lang w:val="ru-RU"/>
              </w:rPr>
              <w:t>тальной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плоскости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выполн</w:t>
            </w:r>
            <w:r w:rsidRPr="00F35336">
              <w:rPr>
                <w:rFonts w:ascii="Arial" w:hAnsi="Arial" w:cs="Arial"/>
                <w:color w:val="auto"/>
                <w:sz w:val="20"/>
                <w:lang w:val="ru-RU"/>
              </w:rPr>
              <w:t>е</w:t>
            </w:r>
            <w:r w:rsidRPr="00F35336">
              <w:rPr>
                <w:rFonts w:ascii="Arial" w:hAnsi="Arial" w:cs="Arial"/>
                <w:color w:val="auto"/>
                <w:sz w:val="20"/>
                <w:lang w:val="ru-RU"/>
              </w:rPr>
              <w:t>ны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следующие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требования</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препятств</w:t>
            </w:r>
            <w:r w:rsidRPr="00F35336">
              <w:rPr>
                <w:rFonts w:ascii="Arial" w:hAnsi="Arial" w:cs="Arial"/>
                <w:color w:val="auto"/>
                <w:sz w:val="20"/>
                <w:lang w:val="ru-RU"/>
              </w:rPr>
              <w:t>о</w:t>
            </w:r>
            <w:r w:rsidRPr="00F35336">
              <w:rPr>
                <w:rFonts w:ascii="Arial" w:hAnsi="Arial" w:cs="Arial"/>
                <w:color w:val="auto"/>
                <w:sz w:val="20"/>
                <w:lang w:val="ru-RU"/>
              </w:rPr>
              <w:t>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нормальной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эксплуатации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например</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прохождение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кривых</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Бернской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прямоугольник</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свободное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пространство</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напольной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области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которое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обеспечивает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безопасность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персонала</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процессе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w:t>
            </w:r>
            <w:r w:rsidRPr="00F35336">
              <w:rPr>
                <w:rFonts w:ascii="Arial" w:hAnsi="Arial" w:cs="Arial"/>
                <w:color w:val="auto"/>
                <w:sz w:val="20"/>
                <w:lang w:val="ru-RU"/>
              </w:rPr>
              <w:t>о</w:t>
            </w:r>
            <w:r w:rsidRPr="00F35336">
              <w:rPr>
                <w:rFonts w:ascii="Arial" w:hAnsi="Arial" w:cs="Arial"/>
                <w:color w:val="auto"/>
                <w:sz w:val="20"/>
                <w:lang w:val="ru-RU"/>
              </w:rPr>
              <w:t>единения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маневровые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рукоятки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обеспечивать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свободное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прохождение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кривой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радиусом</w:t>
            </w:r>
            <w:proofErr w:type="spellEnd"/>
            <w:r w:rsidRPr="00F35336">
              <w:rPr>
                <w:rFonts w:ascii="Arial" w:hAnsi="Arial" w:cs="Arial"/>
                <w:color w:val="auto"/>
                <w:sz w:val="20"/>
                <w:lang w:val="ru-RU"/>
              </w:rPr>
              <w:t xml:space="preserve"> 75 м </w:t>
            </w:r>
            <w:proofErr w:type="spellStart"/>
            <w:r w:rsidRPr="00F35336">
              <w:rPr>
                <w:rFonts w:ascii="Arial" w:hAnsi="Arial" w:cs="Arial"/>
                <w:color w:val="auto"/>
                <w:sz w:val="20"/>
                <w:lang w:val="ru-RU"/>
              </w:rPr>
              <w:t>другим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вагоном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имеющим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против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препятствовать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но</w:t>
            </w:r>
            <w:r w:rsidRPr="00F35336">
              <w:rPr>
                <w:rFonts w:ascii="Arial" w:hAnsi="Arial" w:cs="Arial"/>
                <w:color w:val="auto"/>
                <w:sz w:val="20"/>
                <w:lang w:val="ru-RU"/>
              </w:rPr>
              <w:t>р</w:t>
            </w:r>
            <w:r w:rsidRPr="00F35336">
              <w:rPr>
                <w:rFonts w:ascii="Arial" w:hAnsi="Arial" w:cs="Arial"/>
                <w:color w:val="auto"/>
                <w:sz w:val="20"/>
                <w:lang w:val="ru-RU"/>
              </w:rPr>
              <w:t>мальному</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функционированию</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упругая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или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пластическая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деформация</w:t>
            </w:r>
            <w:proofErr w:type="spellEnd"/>
            <w:r w:rsidRPr="00F35336">
              <w:rPr>
                <w:rFonts w:ascii="Arial" w:hAnsi="Arial" w:cs="Arial"/>
                <w:color w:val="auto"/>
                <w:sz w:val="20"/>
                <w:lang w:val="ru-RU"/>
              </w:rPr>
              <w:t>) (</w:t>
            </w:r>
            <w:proofErr w:type="spellStart"/>
            <w:r w:rsidRPr="00F35336">
              <w:rPr>
                <w:rFonts w:ascii="Arial" w:hAnsi="Arial" w:cs="Arial"/>
                <w:color w:val="auto"/>
                <w:sz w:val="20"/>
                <w:lang w:val="ru-RU"/>
              </w:rPr>
              <w:t>см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также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специальное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положение</w:t>
            </w:r>
            <w:proofErr w:type="spellEnd"/>
            <w:r w:rsidRPr="00F35336">
              <w:rPr>
                <w:rFonts w:ascii="Arial" w:hAnsi="Arial" w:cs="Arial"/>
                <w:color w:val="auto"/>
                <w:sz w:val="20"/>
                <w:lang w:val="ru-RU"/>
              </w:rPr>
              <w:t xml:space="preserve"> ТЕ22 в </w:t>
            </w:r>
            <w:proofErr w:type="spellStart"/>
            <w:r w:rsidRPr="00F35336">
              <w:rPr>
                <w:rFonts w:ascii="Arial" w:hAnsi="Arial" w:cs="Arial"/>
                <w:color w:val="auto"/>
                <w:sz w:val="20"/>
                <w:lang w:val="ru-RU"/>
              </w:rPr>
              <w:t>разделе</w:t>
            </w:r>
            <w:proofErr w:type="spellEnd"/>
            <w:r w:rsidRPr="00F35336">
              <w:rPr>
                <w:rFonts w:ascii="Arial" w:hAnsi="Arial" w:cs="Arial"/>
                <w:color w:val="auto"/>
                <w:sz w:val="20"/>
                <w:lang w:val="ru-RU"/>
              </w:rPr>
              <w:t xml:space="preserve"> 6.8.4 (б)).</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функционир</w:t>
            </w:r>
            <w:r w:rsidRPr="00F35336">
              <w:rPr>
                <w:rFonts w:ascii="Arial" w:hAnsi="Arial" w:cs="Arial"/>
                <w:color w:val="auto"/>
                <w:sz w:val="20"/>
                <w:lang w:val="ru-RU"/>
              </w:rPr>
              <w:t>о</w:t>
            </w:r>
            <w:r w:rsidRPr="00F35336">
              <w:rPr>
                <w:rFonts w:ascii="Arial" w:hAnsi="Arial" w:cs="Arial"/>
                <w:color w:val="auto"/>
                <w:sz w:val="20"/>
                <w:lang w:val="ru-RU"/>
              </w:rPr>
              <w:t>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независимо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загрузки</w:t>
            </w:r>
            <w:proofErr w:type="spellEnd"/>
            <w:r w:rsidRPr="00F35336">
              <w:rPr>
                <w:rFonts w:ascii="Arial" w:hAnsi="Arial" w:cs="Arial"/>
                <w:color w:val="auto"/>
                <w:sz w:val="20"/>
                <w:lang w:val="ru-RU"/>
              </w:rPr>
              <w:t xml:space="preserve"> и </w:t>
            </w:r>
            <w:proofErr w:type="spellStart"/>
            <w:r w:rsidRPr="00F35336">
              <w:rPr>
                <w:rFonts w:ascii="Arial" w:hAnsi="Arial" w:cs="Arial"/>
                <w:color w:val="auto"/>
                <w:sz w:val="20"/>
                <w:lang w:val="ru-RU"/>
              </w:rPr>
              <w:t>износа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w:t>
            </w:r>
            <w:r w:rsidRPr="00F35336">
              <w:rPr>
                <w:rFonts w:ascii="Arial" w:hAnsi="Arial" w:cs="Arial"/>
                <w:color w:val="auto"/>
                <w:sz w:val="20"/>
                <w:lang w:val="ru-RU"/>
              </w:rPr>
              <w:t>о</w:t>
            </w:r>
            <w:r w:rsidRPr="00F35336">
              <w:rPr>
                <w:rFonts w:ascii="Arial" w:hAnsi="Arial" w:cs="Arial"/>
                <w:color w:val="auto"/>
                <w:sz w:val="20"/>
                <w:lang w:val="ru-RU"/>
              </w:rPr>
              <w:t>нов</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выдерживать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вертикальное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усилие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вверх</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или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вниз</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размере</w:t>
            </w:r>
            <w:proofErr w:type="spellEnd"/>
            <w:r w:rsidRPr="00F35336">
              <w:rPr>
                <w:rFonts w:ascii="Arial" w:hAnsi="Arial" w:cs="Arial"/>
                <w:color w:val="auto"/>
                <w:sz w:val="20"/>
                <w:lang w:val="ru-RU"/>
              </w:rPr>
              <w:t xml:space="preserve"> 150 </w:t>
            </w:r>
            <w:proofErr w:type="spellStart"/>
            <w:r w:rsidRPr="00F35336">
              <w:rPr>
                <w:rFonts w:ascii="Arial" w:hAnsi="Arial" w:cs="Arial"/>
                <w:color w:val="auto"/>
                <w:sz w:val="20"/>
                <w:lang w:val="ru-RU"/>
              </w:rPr>
              <w:t>кН</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эффекти</w:t>
            </w:r>
            <w:r w:rsidRPr="00F35336">
              <w:rPr>
                <w:rFonts w:ascii="Arial" w:hAnsi="Arial" w:cs="Arial"/>
                <w:color w:val="auto"/>
                <w:sz w:val="20"/>
                <w:lang w:val="ru-RU"/>
              </w:rPr>
              <w:t>в</w:t>
            </w:r>
            <w:r w:rsidRPr="00F35336">
              <w:rPr>
                <w:rFonts w:ascii="Arial" w:hAnsi="Arial" w:cs="Arial"/>
                <w:color w:val="auto"/>
                <w:sz w:val="20"/>
                <w:lang w:val="ru-RU"/>
              </w:rPr>
              <w:t>ным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независимо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того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оснащен</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ли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др</w:t>
            </w:r>
            <w:r w:rsidRPr="00F35336">
              <w:rPr>
                <w:rFonts w:ascii="Arial" w:hAnsi="Arial" w:cs="Arial"/>
                <w:color w:val="auto"/>
                <w:sz w:val="20"/>
                <w:lang w:val="ru-RU"/>
              </w:rPr>
              <w:t>у</w:t>
            </w:r>
            <w:r w:rsidRPr="00F35336">
              <w:rPr>
                <w:rFonts w:ascii="Arial" w:hAnsi="Arial" w:cs="Arial"/>
                <w:color w:val="auto"/>
                <w:sz w:val="20"/>
                <w:lang w:val="ru-RU"/>
              </w:rPr>
              <w:t>гой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устройством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w:t>
            </w:r>
            <w:r w:rsidRPr="00F35336">
              <w:rPr>
                <w:rFonts w:ascii="Arial" w:hAnsi="Arial" w:cs="Arial"/>
                <w:color w:val="auto"/>
                <w:sz w:val="20"/>
                <w:lang w:val="ru-RU"/>
              </w:rPr>
              <w:t>е</w:t>
            </w:r>
            <w:r w:rsidRPr="00F35336">
              <w:rPr>
                <w:rFonts w:ascii="Arial" w:hAnsi="Arial" w:cs="Arial"/>
                <w:color w:val="auto"/>
                <w:sz w:val="20"/>
                <w:lang w:val="ru-RU"/>
              </w:rPr>
              <w:t>пятствовать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работе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друг</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друга</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Увеличение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свеса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крепления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менее</w:t>
            </w:r>
            <w:proofErr w:type="spellEnd"/>
            <w:r w:rsidRPr="00F35336">
              <w:rPr>
                <w:rFonts w:ascii="Arial" w:hAnsi="Arial" w:cs="Arial"/>
                <w:color w:val="auto"/>
                <w:sz w:val="20"/>
                <w:lang w:val="ru-RU"/>
              </w:rPr>
              <w:t xml:space="preserve"> 20 </w:t>
            </w:r>
            <w:proofErr w:type="spellStart"/>
            <w:r w:rsidRPr="00F35336">
              <w:rPr>
                <w:rFonts w:ascii="Arial" w:hAnsi="Arial" w:cs="Arial"/>
                <w:color w:val="auto"/>
                <w:sz w:val="20"/>
                <w:lang w:val="ru-RU"/>
              </w:rPr>
              <w:t>мм</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xml:space="preserve">              - </w:t>
            </w:r>
            <w:proofErr w:type="spellStart"/>
            <w:r w:rsidRPr="00F35336">
              <w:rPr>
                <w:rFonts w:ascii="Arial" w:hAnsi="Arial" w:cs="Arial"/>
                <w:color w:val="auto"/>
                <w:sz w:val="20"/>
                <w:lang w:val="ru-RU"/>
              </w:rPr>
              <w:t>Ширина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lastRenderedPageBreak/>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менее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ширины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тарелки</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искл</w:t>
            </w:r>
            <w:r w:rsidRPr="00F35336">
              <w:rPr>
                <w:rFonts w:ascii="Arial" w:hAnsi="Arial" w:cs="Arial"/>
                <w:color w:val="auto"/>
                <w:sz w:val="20"/>
                <w:lang w:val="ru-RU"/>
              </w:rPr>
              <w:t>ю</w:t>
            </w:r>
            <w:r w:rsidRPr="00F35336">
              <w:rPr>
                <w:rFonts w:ascii="Arial" w:hAnsi="Arial" w:cs="Arial"/>
                <w:color w:val="auto"/>
                <w:sz w:val="20"/>
                <w:lang w:val="ru-RU"/>
              </w:rPr>
              <w:t>чением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устройства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возде</w:t>
            </w:r>
            <w:r w:rsidRPr="00F35336">
              <w:rPr>
                <w:rFonts w:ascii="Arial" w:hAnsi="Arial" w:cs="Arial"/>
                <w:color w:val="auto"/>
                <w:sz w:val="20"/>
                <w:lang w:val="ru-RU"/>
              </w:rPr>
              <w:t>й</w:t>
            </w:r>
            <w:r w:rsidRPr="00F35336">
              <w:rPr>
                <w:rFonts w:ascii="Arial" w:hAnsi="Arial" w:cs="Arial"/>
                <w:color w:val="auto"/>
                <w:sz w:val="20"/>
                <w:lang w:val="ru-RU"/>
              </w:rPr>
              <w:t>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расположенных</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над</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левой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подножкой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которая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будет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касательной</w:t>
            </w:r>
            <w:proofErr w:type="spellEnd"/>
            <w:r w:rsidRPr="00F35336">
              <w:rPr>
                <w:rFonts w:ascii="Arial" w:hAnsi="Arial" w:cs="Arial"/>
                <w:color w:val="auto"/>
                <w:sz w:val="20"/>
                <w:lang w:val="ru-RU"/>
              </w:rPr>
              <w:t xml:space="preserve"> к </w:t>
            </w:r>
            <w:proofErr w:type="spellStart"/>
            <w:r w:rsidRPr="00F35336">
              <w:rPr>
                <w:rFonts w:ascii="Arial" w:hAnsi="Arial" w:cs="Arial"/>
                <w:color w:val="auto"/>
                <w:sz w:val="20"/>
                <w:lang w:val="ru-RU"/>
              </w:rPr>
              <w:t>свободному</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пространству</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маневров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максимальная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ширина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покрыта</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распол</w:t>
            </w:r>
            <w:r w:rsidRPr="00F35336">
              <w:rPr>
                <w:rFonts w:ascii="Arial" w:hAnsi="Arial" w:cs="Arial"/>
                <w:color w:val="auto"/>
                <w:sz w:val="20"/>
                <w:lang w:val="ru-RU"/>
              </w:rPr>
              <w:t>о</w:t>
            </w:r>
            <w:r w:rsidRPr="00F35336">
              <w:rPr>
                <w:rFonts w:ascii="Arial" w:hAnsi="Arial" w:cs="Arial"/>
                <w:color w:val="auto"/>
                <w:sz w:val="20"/>
                <w:lang w:val="ru-RU"/>
              </w:rPr>
              <w:t>жено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над</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каждым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буфером</w:t>
            </w:r>
            <w:proofErr w:type="spellEnd"/>
            <w:r w:rsidRPr="00F35336">
              <w:rPr>
                <w:rFonts w:ascii="Arial" w:hAnsi="Arial" w:cs="Arial"/>
                <w:color w:val="auto"/>
                <w:sz w:val="20"/>
                <w:lang w:val="ru-RU"/>
              </w:rPr>
              <w:t>.            </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xml:space="preserve">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разрешает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прикрепл</w:t>
            </w:r>
            <w:r w:rsidRPr="00F35336">
              <w:rPr>
                <w:rFonts w:ascii="Arial" w:hAnsi="Arial" w:cs="Arial"/>
                <w:color w:val="auto"/>
                <w:sz w:val="20"/>
                <w:lang w:val="ru-RU"/>
              </w:rPr>
              <w:t>е</w:t>
            </w:r>
            <w:r w:rsidRPr="00F35336">
              <w:rPr>
                <w:rFonts w:ascii="Arial" w:hAnsi="Arial" w:cs="Arial"/>
                <w:color w:val="auto"/>
                <w:sz w:val="20"/>
                <w:lang w:val="ru-RU"/>
              </w:rPr>
              <w:t>ние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предусмотренных</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Памятке</w:t>
            </w:r>
            <w:proofErr w:type="spellEnd"/>
            <w:r w:rsidRPr="00F35336">
              <w:rPr>
                <w:rFonts w:ascii="Arial" w:hAnsi="Arial" w:cs="Arial"/>
                <w:color w:val="auto"/>
                <w:sz w:val="20"/>
                <w:lang w:val="ru-RU"/>
              </w:rPr>
              <w:t xml:space="preserve"> МСЖД 573 (</w:t>
            </w:r>
            <w:proofErr w:type="spellStart"/>
            <w:r w:rsidRPr="00F35336">
              <w:rPr>
                <w:rFonts w:ascii="Arial" w:hAnsi="Arial" w:cs="Arial"/>
                <w:color w:val="auto"/>
                <w:sz w:val="20"/>
                <w:lang w:val="ru-RU"/>
              </w:rPr>
              <w:t>Технические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условия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w:t>
            </w:r>
            <w:r w:rsidRPr="00F35336">
              <w:rPr>
                <w:rFonts w:ascii="Arial" w:hAnsi="Arial" w:cs="Arial"/>
                <w:color w:val="auto"/>
                <w:sz w:val="20"/>
                <w:lang w:val="ru-RU"/>
              </w:rPr>
              <w:t>о</w:t>
            </w:r>
            <w:r w:rsidRPr="00F35336">
              <w:rPr>
                <w:rFonts w:ascii="Arial" w:hAnsi="Arial" w:cs="Arial"/>
                <w:color w:val="auto"/>
                <w:sz w:val="20"/>
                <w:lang w:val="ru-RU"/>
              </w:rPr>
              <w:t>строения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вагонов-цистерн</w:t>
            </w:r>
            <w:proofErr w:type="spellEnd"/>
            <w:r w:rsidRPr="00F35336">
              <w:rPr>
                <w:rFonts w:ascii="Arial" w:hAnsi="Arial" w:cs="Arial"/>
                <w:color w:val="auto"/>
                <w:sz w:val="20"/>
                <w:lang w:val="ru-RU"/>
              </w:rPr>
              <w:t xml:space="preserve">, 7-е </w:t>
            </w:r>
            <w:proofErr w:type="spellStart"/>
            <w:r w:rsidRPr="00F35336">
              <w:rPr>
                <w:rFonts w:ascii="Arial" w:hAnsi="Arial" w:cs="Arial"/>
                <w:color w:val="auto"/>
                <w:sz w:val="20"/>
                <w:lang w:val="ru-RU"/>
              </w:rPr>
              <w:t>издание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Памятки</w:t>
            </w:r>
            <w:proofErr w:type="spellEnd"/>
            <w:r w:rsidRPr="00F35336">
              <w:rPr>
                <w:rFonts w:ascii="Arial" w:hAnsi="Arial" w:cs="Arial"/>
                <w:color w:val="auto"/>
                <w:sz w:val="20"/>
                <w:lang w:val="ru-RU"/>
              </w:rPr>
              <w:t xml:space="preserve"> МСЖД </w:t>
            </w:r>
            <w:proofErr w:type="spellStart"/>
            <w:r w:rsidRPr="00F35336">
              <w:rPr>
                <w:rFonts w:ascii="Arial" w:hAnsi="Arial" w:cs="Arial"/>
                <w:color w:val="auto"/>
                <w:sz w:val="20"/>
                <w:lang w:val="ru-RU"/>
              </w:rPr>
              <w:t>действующей</w:t>
            </w:r>
            <w:proofErr w:type="spellEnd"/>
            <w:r w:rsidRPr="00F35336">
              <w:rPr>
                <w:rFonts w:ascii="Arial" w:hAnsi="Arial" w:cs="Arial"/>
                <w:color w:val="auto"/>
                <w:sz w:val="20"/>
                <w:lang w:val="ru-RU"/>
              </w:rPr>
              <w:t xml:space="preserve"> с 1 </w:t>
            </w:r>
            <w:proofErr w:type="spellStart"/>
            <w:r w:rsidRPr="00F35336">
              <w:rPr>
                <w:rFonts w:ascii="Arial" w:hAnsi="Arial" w:cs="Arial"/>
                <w:color w:val="auto"/>
                <w:sz w:val="20"/>
                <w:lang w:val="ru-RU"/>
              </w:rPr>
              <w:t>октября</w:t>
            </w:r>
            <w:proofErr w:type="spellEnd"/>
            <w:r w:rsidRPr="00F35336">
              <w:rPr>
                <w:rFonts w:ascii="Arial" w:hAnsi="Arial" w:cs="Arial"/>
                <w:color w:val="auto"/>
                <w:sz w:val="20"/>
                <w:lang w:val="ru-RU"/>
              </w:rPr>
              <w:t xml:space="preserve"> 2008 г.) и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представляет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собой</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препятс</w:t>
            </w:r>
            <w:r w:rsidRPr="00F35336">
              <w:rPr>
                <w:rFonts w:ascii="Arial" w:hAnsi="Arial" w:cs="Arial"/>
                <w:color w:val="auto"/>
                <w:sz w:val="20"/>
                <w:lang w:val="ru-RU"/>
              </w:rPr>
              <w:t>т</w:t>
            </w:r>
            <w:r w:rsidRPr="00F35336">
              <w:rPr>
                <w:rFonts w:ascii="Arial" w:hAnsi="Arial" w:cs="Arial"/>
                <w:color w:val="auto"/>
                <w:sz w:val="20"/>
                <w:lang w:val="ru-RU"/>
              </w:rPr>
              <w:t>вие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работ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техническому</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обслужив</w:t>
            </w:r>
            <w:r w:rsidRPr="00F35336">
              <w:rPr>
                <w:rFonts w:ascii="Arial" w:hAnsi="Arial" w:cs="Arial"/>
                <w:color w:val="auto"/>
                <w:sz w:val="20"/>
                <w:lang w:val="ru-RU"/>
              </w:rPr>
              <w:t>а</w:t>
            </w:r>
            <w:r w:rsidRPr="00F35336">
              <w:rPr>
                <w:rFonts w:ascii="Arial" w:hAnsi="Arial" w:cs="Arial"/>
                <w:color w:val="auto"/>
                <w:sz w:val="20"/>
                <w:lang w:val="ru-RU"/>
              </w:rPr>
              <w:t>нию</w:t>
            </w:r>
            <w:proofErr w:type="spellEnd"/>
            <w:r w:rsidRPr="00F35336">
              <w:rPr>
                <w:rFonts w:ascii="Arial" w:hAnsi="Arial" w:cs="Arial"/>
                <w:color w:val="auto"/>
                <w:sz w:val="20"/>
                <w:lang w:val="ru-RU"/>
              </w:rPr>
              <w:t>.</w:t>
            </w:r>
          </w:p>
          <w:p w:rsidR="006E5A9B" w:rsidRPr="00F35336" w:rsidRDefault="006E5A9B" w:rsidP="003B3BDF">
            <w:pPr>
              <w:ind w:left="0"/>
              <w:rPr>
                <w:rFonts w:ascii="Arial" w:hAnsi="Arial" w:cs="Arial"/>
                <w:color w:val="auto"/>
                <w:sz w:val="20"/>
                <w:lang w:val="ru-RU"/>
              </w:rPr>
            </w:pPr>
            <w:r w:rsidRPr="00F35336">
              <w:rPr>
                <w:rFonts w:ascii="Arial" w:hAnsi="Arial" w:cs="Arial"/>
                <w:color w:val="auto"/>
                <w:sz w:val="20"/>
                <w:lang w:val="ru-RU"/>
              </w:rPr>
              <w:t xml:space="preserve">              -   </w:t>
            </w:r>
            <w:proofErr w:type="spellStart"/>
            <w:r w:rsidRPr="00F35336">
              <w:rPr>
                <w:rFonts w:ascii="Arial" w:hAnsi="Arial" w:cs="Arial"/>
                <w:color w:val="auto"/>
                <w:sz w:val="20"/>
                <w:lang w:val="ru-RU"/>
              </w:rPr>
              <w:t>Устройство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для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защиты</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от</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во</w:t>
            </w:r>
            <w:r w:rsidRPr="00F35336">
              <w:rPr>
                <w:rFonts w:ascii="Arial" w:hAnsi="Arial" w:cs="Arial"/>
                <w:color w:val="auto"/>
                <w:sz w:val="20"/>
                <w:lang w:val="ru-RU"/>
              </w:rPr>
              <w:t>з</w:t>
            </w:r>
            <w:r w:rsidRPr="00F35336">
              <w:rPr>
                <w:rFonts w:ascii="Arial" w:hAnsi="Arial" w:cs="Arial"/>
                <w:color w:val="auto"/>
                <w:sz w:val="20"/>
                <w:lang w:val="ru-RU"/>
              </w:rPr>
              <w:t>действия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буферов</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должно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быть</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изготовл</w:t>
            </w:r>
            <w:r w:rsidRPr="00F35336">
              <w:rPr>
                <w:rFonts w:ascii="Arial" w:hAnsi="Arial" w:cs="Arial"/>
                <w:color w:val="auto"/>
                <w:sz w:val="20"/>
                <w:lang w:val="ru-RU"/>
              </w:rPr>
              <w:t>е</w:t>
            </w:r>
            <w:r w:rsidRPr="00F35336">
              <w:rPr>
                <w:rFonts w:ascii="Arial" w:hAnsi="Arial" w:cs="Arial"/>
                <w:color w:val="auto"/>
                <w:sz w:val="20"/>
                <w:lang w:val="ru-RU"/>
              </w:rPr>
              <w:t>но</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таким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образом</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чтобы</w:t>
            </w:r>
            <w:proofErr w:type="spellEnd"/>
            <w:r w:rsidRPr="00F35336">
              <w:rPr>
                <w:rFonts w:ascii="Arial" w:hAnsi="Arial" w:cs="Arial"/>
                <w:color w:val="auto"/>
                <w:sz w:val="20"/>
                <w:lang w:val="ru-RU"/>
              </w:rPr>
              <w:t xml:space="preserve"> в </w:t>
            </w:r>
            <w:proofErr w:type="spellStart"/>
            <w:r w:rsidRPr="00F35336">
              <w:rPr>
                <w:rFonts w:ascii="Arial" w:hAnsi="Arial" w:cs="Arial"/>
                <w:color w:val="auto"/>
                <w:sz w:val="20"/>
                <w:lang w:val="ru-RU"/>
              </w:rPr>
              <w:t>случае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удара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не</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увеличивался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риск</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пробоя</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днища</w:t>
            </w:r>
            <w:proofErr w:type="spellEnd"/>
            <w:r w:rsidRPr="00F35336">
              <w:rPr>
                <w:rFonts w:ascii="Arial" w:hAnsi="Arial" w:cs="Arial"/>
                <w:color w:val="auto"/>
                <w:sz w:val="20"/>
                <w:lang w:val="ru-RU"/>
              </w:rPr>
              <w:t xml:space="preserve"> </w:t>
            </w:r>
            <w:proofErr w:type="spellStart"/>
            <w:r w:rsidRPr="00F35336">
              <w:rPr>
                <w:rFonts w:ascii="Arial" w:hAnsi="Arial" w:cs="Arial"/>
                <w:color w:val="auto"/>
                <w:sz w:val="20"/>
                <w:lang w:val="ru-RU"/>
              </w:rPr>
              <w:t>цисте</w:t>
            </w:r>
            <w:r w:rsidRPr="00F35336">
              <w:rPr>
                <w:rFonts w:ascii="Arial" w:hAnsi="Arial" w:cs="Arial"/>
                <w:color w:val="auto"/>
                <w:sz w:val="20"/>
                <w:lang w:val="ru-RU"/>
              </w:rPr>
              <w:t>р</w:t>
            </w:r>
            <w:r w:rsidRPr="00F35336">
              <w:rPr>
                <w:rFonts w:ascii="Arial" w:hAnsi="Arial" w:cs="Arial"/>
                <w:color w:val="auto"/>
                <w:sz w:val="20"/>
                <w:lang w:val="ru-RU"/>
              </w:rPr>
              <w:t>ны</w:t>
            </w:r>
            <w:proofErr w:type="spellEnd"/>
            <w:r w:rsidRPr="00F35336">
              <w:rPr>
                <w:rFonts w:ascii="Arial" w:hAnsi="Arial" w:cs="Arial"/>
                <w:color w:val="auto"/>
                <w:sz w:val="20"/>
                <w:lang w:val="ru-RU"/>
              </w:rPr>
              <w:t>.</w:t>
            </w:r>
          </w:p>
          <w:p w:rsidR="006E5A9B" w:rsidRPr="00F21913" w:rsidRDefault="006E5A9B" w:rsidP="003B3BDF">
            <w:pPr>
              <w:ind w:left="0"/>
              <w:rPr>
                <w:rFonts w:ascii="Arial" w:hAnsi="Arial" w:cs="Arial"/>
                <w:b/>
                <w:color w:val="auto"/>
                <w:sz w:val="20"/>
                <w:lang w:val="ru-RU"/>
              </w:rPr>
            </w:pPr>
            <w:r w:rsidRPr="006E5A9B">
              <w:rPr>
                <w:rFonts w:ascii="Times New Roman" w:hAnsi="Times New Roman"/>
                <w:sz w:val="24"/>
                <w:szCs w:val="24"/>
              </w:rPr>
              <w:t xml:space="preserve">      </w:t>
            </w:r>
            <w:proofErr w:type="spellStart"/>
            <w:r w:rsidRPr="00F21913">
              <w:rPr>
                <w:rFonts w:ascii="Arial" w:hAnsi="Arial" w:cs="Arial"/>
                <w:b/>
                <w:color w:val="auto"/>
                <w:sz w:val="20"/>
                <w:lang w:val="ru-RU"/>
              </w:rPr>
              <w:t>Меры</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по</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ограничению</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повреждения</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от</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воздействия</w:t>
            </w:r>
            <w:proofErr w:type="spellEnd"/>
            <w:r w:rsidRPr="00F21913">
              <w:rPr>
                <w:rFonts w:ascii="Arial" w:hAnsi="Arial" w:cs="Arial"/>
                <w:b/>
                <w:color w:val="auto"/>
                <w:sz w:val="20"/>
                <w:lang w:val="ru-RU"/>
              </w:rPr>
              <w:t xml:space="preserve"> </w:t>
            </w:r>
            <w:proofErr w:type="spellStart"/>
            <w:r w:rsidRPr="00F21913">
              <w:rPr>
                <w:rFonts w:ascii="Arial" w:hAnsi="Arial" w:cs="Arial"/>
                <w:b/>
                <w:color w:val="auto"/>
                <w:sz w:val="20"/>
                <w:lang w:val="ru-RU"/>
              </w:rPr>
              <w:t>буферов</w:t>
            </w:r>
            <w:proofErr w:type="spellEnd"/>
          </w:p>
          <w:p w:rsidR="00D80564" w:rsidRPr="00F21913" w:rsidRDefault="006E5A9B" w:rsidP="003B3BDF">
            <w:pPr>
              <w:ind w:left="0"/>
              <w:rPr>
                <w:rFonts w:ascii="Arial" w:hAnsi="Arial" w:cs="Arial"/>
                <w:color w:val="auto"/>
                <w:sz w:val="20"/>
                <w:lang w:val="ru-RU"/>
              </w:rPr>
            </w:pPr>
            <w:r w:rsidRPr="00F21913">
              <w:rPr>
                <w:rFonts w:ascii="Arial" w:hAnsi="Arial" w:cs="Arial"/>
                <w:color w:val="auto"/>
                <w:sz w:val="20"/>
                <w:lang w:val="ru-RU"/>
              </w:rPr>
              <w:t xml:space="preserve">б) </w:t>
            </w:r>
            <w:proofErr w:type="spellStart"/>
            <w:r w:rsidRPr="00F21913">
              <w:rPr>
                <w:rFonts w:ascii="Arial" w:hAnsi="Arial" w:cs="Arial"/>
                <w:color w:val="auto"/>
                <w:sz w:val="20"/>
                <w:lang w:val="ru-RU"/>
              </w:rPr>
              <w:t>увеличение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толщины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w:t>
            </w:r>
            <w:r w:rsidRPr="00F21913">
              <w:rPr>
                <w:rFonts w:ascii="Arial" w:hAnsi="Arial" w:cs="Arial"/>
                <w:color w:val="auto"/>
                <w:sz w:val="20"/>
                <w:lang w:val="ru-RU"/>
              </w:rPr>
              <w:t>с</w:t>
            </w:r>
            <w:r w:rsidRPr="00F21913">
              <w:rPr>
                <w:rFonts w:ascii="Arial" w:hAnsi="Arial" w:cs="Arial"/>
                <w:color w:val="auto"/>
                <w:sz w:val="20"/>
                <w:lang w:val="ru-RU"/>
              </w:rPr>
              <w:t>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или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использование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материалов</w:t>
            </w:r>
            <w:proofErr w:type="spellEnd"/>
            <w:r w:rsidRPr="00F21913">
              <w:rPr>
                <w:rFonts w:ascii="Arial" w:hAnsi="Arial" w:cs="Arial"/>
                <w:color w:val="auto"/>
                <w:sz w:val="20"/>
                <w:lang w:val="ru-RU"/>
              </w:rPr>
              <w:t xml:space="preserve"> с </w:t>
            </w:r>
            <w:proofErr w:type="spellStart"/>
            <w:r w:rsidRPr="00F21913">
              <w:rPr>
                <w:rFonts w:ascii="Arial" w:hAnsi="Arial" w:cs="Arial"/>
                <w:color w:val="auto"/>
                <w:sz w:val="20"/>
                <w:lang w:val="ru-RU"/>
              </w:rPr>
              <w:t>более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высокой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способностью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поглощения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энергии</w:t>
            </w:r>
            <w:proofErr w:type="spellEnd"/>
            <w:r w:rsidRPr="00F21913">
              <w:rPr>
                <w:rFonts w:ascii="Arial" w:hAnsi="Arial" w:cs="Arial"/>
                <w:color w:val="auto"/>
                <w:sz w:val="20"/>
                <w:lang w:val="ru-RU"/>
              </w:rPr>
              <w:t>. </w:t>
            </w:r>
          </w:p>
          <w:p w:rsidR="006E5A9B" w:rsidRPr="00F21913" w:rsidRDefault="006E5A9B" w:rsidP="003B3BDF">
            <w:pPr>
              <w:ind w:left="0"/>
              <w:rPr>
                <w:rFonts w:ascii="Arial" w:hAnsi="Arial" w:cs="Arial"/>
                <w:color w:val="auto"/>
                <w:sz w:val="20"/>
                <w:lang w:val="ru-RU"/>
              </w:rPr>
            </w:pPr>
            <w:r w:rsidRPr="00F21913">
              <w:rPr>
                <w:rFonts w:ascii="Arial" w:hAnsi="Arial" w:cs="Arial"/>
                <w:color w:val="auto"/>
                <w:sz w:val="20"/>
                <w:lang w:val="ru-RU"/>
              </w:rPr>
              <w:t xml:space="preserve"> В </w:t>
            </w:r>
            <w:proofErr w:type="spellStart"/>
            <w:r w:rsidRPr="00F21913">
              <w:rPr>
                <w:rFonts w:ascii="Arial" w:hAnsi="Arial" w:cs="Arial"/>
                <w:color w:val="auto"/>
                <w:sz w:val="20"/>
                <w:lang w:val="ru-RU"/>
              </w:rPr>
              <w:t>этом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случае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толщина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менее</w:t>
            </w:r>
            <w:proofErr w:type="spellEnd"/>
            <w:r w:rsidRPr="00F21913">
              <w:rPr>
                <w:rFonts w:ascii="Arial" w:hAnsi="Arial" w:cs="Arial"/>
                <w:color w:val="auto"/>
                <w:sz w:val="20"/>
                <w:lang w:val="ru-RU"/>
              </w:rPr>
              <w:t xml:space="preserve"> 12   </w:t>
            </w:r>
            <w:proofErr w:type="spellStart"/>
            <w:r w:rsidRPr="00F21913">
              <w:rPr>
                <w:rFonts w:ascii="Arial" w:hAnsi="Arial" w:cs="Arial"/>
                <w:color w:val="auto"/>
                <w:sz w:val="20"/>
                <w:lang w:val="ru-RU"/>
              </w:rPr>
              <w:t>мм</w:t>
            </w:r>
            <w:proofErr w:type="spellEnd"/>
            <w:r w:rsidRPr="00F21913">
              <w:rPr>
                <w:rFonts w:ascii="Arial" w:hAnsi="Arial" w:cs="Arial"/>
                <w:color w:val="auto"/>
                <w:sz w:val="20"/>
                <w:lang w:val="ru-RU"/>
              </w:rPr>
              <w:t>.</w:t>
            </w:r>
          </w:p>
          <w:p w:rsidR="006E5A9B" w:rsidRPr="00F21913" w:rsidRDefault="006E5A9B" w:rsidP="003B3BDF">
            <w:pPr>
              <w:ind w:left="0"/>
              <w:rPr>
                <w:rFonts w:ascii="Arial" w:hAnsi="Arial" w:cs="Arial"/>
                <w:color w:val="auto"/>
                <w:sz w:val="20"/>
                <w:lang w:val="ru-RU"/>
              </w:rPr>
            </w:pPr>
            <w:r w:rsidRPr="00F21913">
              <w:rPr>
                <w:rFonts w:ascii="Arial" w:hAnsi="Arial" w:cs="Arial"/>
                <w:color w:val="auto"/>
                <w:sz w:val="20"/>
                <w:lang w:val="ru-RU"/>
              </w:rPr>
              <w:t>      </w:t>
            </w:r>
            <w:proofErr w:type="spellStart"/>
            <w:r w:rsidRPr="00F21913">
              <w:rPr>
                <w:rFonts w:ascii="Arial" w:hAnsi="Arial" w:cs="Arial"/>
                <w:color w:val="auto"/>
                <w:sz w:val="20"/>
                <w:lang w:val="ru-RU"/>
              </w:rPr>
              <w:t>Тем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менее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толщина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для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перевозки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газов</w:t>
            </w:r>
            <w:proofErr w:type="spellEnd"/>
            <w:r w:rsidRPr="00F21913">
              <w:rPr>
                <w:rFonts w:ascii="Arial" w:hAnsi="Arial" w:cs="Arial"/>
                <w:color w:val="auto"/>
                <w:sz w:val="20"/>
                <w:lang w:val="ru-RU"/>
              </w:rPr>
              <w:t xml:space="preserve">: ООН 1017 </w:t>
            </w:r>
            <w:proofErr w:type="spellStart"/>
            <w:r w:rsidR="00193AB9" w:rsidRPr="00F21913">
              <w:rPr>
                <w:rFonts w:ascii="Arial" w:hAnsi="Arial" w:cs="Arial"/>
                <w:color w:val="auto"/>
                <w:sz w:val="20"/>
                <w:lang w:val="ru-RU"/>
              </w:rPr>
              <w:t>Хлор</w:t>
            </w:r>
            <w:proofErr w:type="spellEnd"/>
            <w:r w:rsidRPr="00F21913">
              <w:rPr>
                <w:rFonts w:ascii="Arial" w:hAnsi="Arial" w:cs="Arial"/>
                <w:color w:val="auto"/>
                <w:sz w:val="20"/>
                <w:lang w:val="ru-RU"/>
              </w:rPr>
              <w:t xml:space="preserve">, ООН 1749 </w:t>
            </w:r>
            <w:proofErr w:type="spellStart"/>
            <w:r w:rsidR="00193AB9" w:rsidRPr="00F21913">
              <w:rPr>
                <w:rFonts w:ascii="Arial" w:hAnsi="Arial" w:cs="Arial"/>
                <w:color w:val="auto"/>
                <w:sz w:val="20"/>
                <w:lang w:val="ru-RU"/>
              </w:rPr>
              <w:t>Хлора</w:t>
            </w:r>
            <w:proofErr w:type="spellEnd"/>
            <w:r w:rsidR="00193AB9"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трифторид</w:t>
            </w:r>
            <w:proofErr w:type="spellEnd"/>
            <w:r w:rsidRPr="00F21913">
              <w:rPr>
                <w:rFonts w:ascii="Arial" w:hAnsi="Arial" w:cs="Arial"/>
                <w:color w:val="auto"/>
                <w:sz w:val="20"/>
                <w:lang w:val="ru-RU"/>
              </w:rPr>
              <w:t xml:space="preserve">, ООН 2189 </w:t>
            </w:r>
            <w:proofErr w:type="spellStart"/>
            <w:r w:rsidR="00193AB9" w:rsidRPr="00F21913">
              <w:rPr>
                <w:rFonts w:ascii="Arial" w:hAnsi="Arial" w:cs="Arial"/>
                <w:color w:val="auto"/>
                <w:sz w:val="20"/>
                <w:lang w:val="ru-RU"/>
              </w:rPr>
              <w:t>Дихлорсилан</w:t>
            </w:r>
            <w:proofErr w:type="spellEnd"/>
            <w:r w:rsidRPr="00F21913">
              <w:rPr>
                <w:rFonts w:ascii="Arial" w:hAnsi="Arial" w:cs="Arial"/>
                <w:color w:val="auto"/>
                <w:sz w:val="20"/>
                <w:lang w:val="ru-RU"/>
              </w:rPr>
              <w:t xml:space="preserve">, ООН 2901 </w:t>
            </w:r>
            <w:proofErr w:type="spellStart"/>
            <w:r w:rsidR="00193AB9" w:rsidRPr="00F21913">
              <w:rPr>
                <w:rFonts w:ascii="Arial" w:hAnsi="Arial" w:cs="Arial"/>
                <w:color w:val="auto"/>
                <w:sz w:val="20"/>
                <w:lang w:val="ru-RU"/>
              </w:rPr>
              <w:t>Брома</w:t>
            </w:r>
            <w:proofErr w:type="spellEnd"/>
            <w:r w:rsidR="00193AB9" w:rsidRPr="00F21913">
              <w:rPr>
                <w:rFonts w:ascii="Arial" w:hAnsi="Arial" w:cs="Arial"/>
                <w:color w:val="auto"/>
                <w:sz w:val="20"/>
                <w:lang w:val="ru-RU"/>
              </w:rPr>
              <w:t xml:space="preserve"> </w:t>
            </w:r>
            <w:proofErr w:type="spellStart"/>
            <w:r w:rsidRPr="00F21913">
              <w:rPr>
                <w:rFonts w:ascii="Arial" w:hAnsi="Arial" w:cs="Arial"/>
                <w:color w:val="auto"/>
                <w:sz w:val="20"/>
                <w:lang w:val="ru-RU"/>
              </w:rPr>
              <w:t>хл</w:t>
            </w:r>
            <w:r w:rsidRPr="00F21913">
              <w:rPr>
                <w:rFonts w:ascii="Arial" w:hAnsi="Arial" w:cs="Arial"/>
                <w:color w:val="auto"/>
                <w:sz w:val="20"/>
                <w:lang w:val="ru-RU"/>
              </w:rPr>
              <w:t>о</w:t>
            </w:r>
            <w:r w:rsidRPr="00F21913">
              <w:rPr>
                <w:rFonts w:ascii="Arial" w:hAnsi="Arial" w:cs="Arial"/>
                <w:color w:val="auto"/>
                <w:sz w:val="20"/>
                <w:lang w:val="ru-RU"/>
              </w:rPr>
              <w:t>рид</w:t>
            </w:r>
            <w:proofErr w:type="spellEnd"/>
            <w:r w:rsidRPr="00F21913">
              <w:rPr>
                <w:rFonts w:ascii="Arial" w:hAnsi="Arial" w:cs="Arial"/>
                <w:color w:val="auto"/>
                <w:sz w:val="20"/>
                <w:lang w:val="ru-RU"/>
              </w:rPr>
              <w:t xml:space="preserve"> и ООН 3057 </w:t>
            </w:r>
            <w:proofErr w:type="spellStart"/>
            <w:r w:rsidR="00193AB9" w:rsidRPr="00F21913">
              <w:rPr>
                <w:rFonts w:ascii="Arial" w:hAnsi="Arial" w:cs="Arial"/>
                <w:color w:val="auto"/>
                <w:sz w:val="20"/>
                <w:lang w:val="ru-RU"/>
              </w:rPr>
              <w:t>Трифторацетилхлорид</w:t>
            </w:r>
            <w:proofErr w:type="spellEnd"/>
            <w:r w:rsidR="00193AB9"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менее</w:t>
            </w:r>
            <w:proofErr w:type="spellEnd"/>
            <w:r w:rsidRPr="00F21913">
              <w:rPr>
                <w:rFonts w:ascii="Arial" w:hAnsi="Arial" w:cs="Arial"/>
                <w:color w:val="auto"/>
                <w:sz w:val="20"/>
                <w:lang w:val="ru-RU"/>
              </w:rPr>
              <w:t xml:space="preserve"> 18 </w:t>
            </w:r>
            <w:proofErr w:type="spellStart"/>
            <w:r w:rsidRPr="00F21913">
              <w:rPr>
                <w:rFonts w:ascii="Arial" w:hAnsi="Arial" w:cs="Arial"/>
                <w:color w:val="auto"/>
                <w:sz w:val="20"/>
                <w:lang w:val="ru-RU"/>
              </w:rPr>
              <w:t>мм</w:t>
            </w:r>
            <w:proofErr w:type="spellEnd"/>
            <w:r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xml:space="preserve">в) </w:t>
            </w:r>
            <w:proofErr w:type="spellStart"/>
            <w:r w:rsidRPr="00F21913">
              <w:rPr>
                <w:rFonts w:ascii="Arial" w:hAnsi="Arial" w:cs="Arial"/>
                <w:color w:val="auto"/>
                <w:sz w:val="20"/>
                <w:lang w:val="ru-RU"/>
              </w:rPr>
              <w:t>Сэндвич</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панель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для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w:t>
            </w:r>
            <w:proofErr w:type="spellStart"/>
            <w:r w:rsidRPr="00F21913">
              <w:rPr>
                <w:rFonts w:ascii="Arial" w:hAnsi="Arial" w:cs="Arial"/>
                <w:color w:val="auto"/>
                <w:sz w:val="20"/>
                <w:lang w:val="ru-RU"/>
              </w:rPr>
              <w:t>Если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защита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обеспечивается</w:t>
            </w:r>
            <w:proofErr w:type="spellEnd"/>
            <w:r w:rsidRPr="00F21913">
              <w:rPr>
                <w:rFonts w:ascii="Arial" w:hAnsi="Arial" w:cs="Arial"/>
                <w:color w:val="auto"/>
                <w:sz w:val="20"/>
                <w:lang w:val="ru-RU"/>
              </w:rPr>
              <w:t xml:space="preserve"> с </w:t>
            </w:r>
            <w:proofErr w:type="spellStart"/>
            <w:r w:rsidRPr="00F21913">
              <w:rPr>
                <w:rFonts w:ascii="Arial" w:hAnsi="Arial" w:cs="Arial"/>
                <w:color w:val="auto"/>
                <w:sz w:val="20"/>
                <w:lang w:val="ru-RU"/>
              </w:rPr>
              <w:t>п</w:t>
            </w:r>
            <w:r w:rsidRPr="00F21913">
              <w:rPr>
                <w:rFonts w:ascii="Arial" w:hAnsi="Arial" w:cs="Arial"/>
                <w:color w:val="auto"/>
                <w:sz w:val="20"/>
                <w:lang w:val="ru-RU"/>
              </w:rPr>
              <w:t>о</w:t>
            </w:r>
            <w:r w:rsidRPr="00F21913">
              <w:rPr>
                <w:rFonts w:ascii="Arial" w:hAnsi="Arial" w:cs="Arial"/>
                <w:color w:val="auto"/>
                <w:sz w:val="20"/>
                <w:lang w:val="ru-RU"/>
              </w:rPr>
              <w:t>мощью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сэндвич</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панелей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они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w:t>
            </w:r>
            <w:r w:rsidRPr="00F21913">
              <w:rPr>
                <w:rFonts w:ascii="Arial" w:hAnsi="Arial" w:cs="Arial"/>
                <w:color w:val="auto"/>
                <w:sz w:val="20"/>
                <w:lang w:val="ru-RU"/>
              </w:rPr>
              <w:t>х</w:t>
            </w:r>
            <w:r w:rsidRPr="00F21913">
              <w:rPr>
                <w:rFonts w:ascii="Arial" w:hAnsi="Arial" w:cs="Arial"/>
                <w:color w:val="auto"/>
                <w:sz w:val="20"/>
                <w:lang w:val="ru-RU"/>
              </w:rPr>
              <w:t>ватывать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всю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область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и </w:t>
            </w:r>
            <w:proofErr w:type="spellStart"/>
            <w:r w:rsidRPr="00F21913">
              <w:rPr>
                <w:rFonts w:ascii="Arial" w:hAnsi="Arial" w:cs="Arial"/>
                <w:color w:val="auto"/>
                <w:sz w:val="20"/>
                <w:lang w:val="ru-RU"/>
              </w:rPr>
              <w:t>иметь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удельную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емкость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поглощения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эне</w:t>
            </w:r>
            <w:r w:rsidRPr="00F21913">
              <w:rPr>
                <w:rFonts w:ascii="Arial" w:hAnsi="Arial" w:cs="Arial"/>
                <w:color w:val="auto"/>
                <w:sz w:val="20"/>
                <w:lang w:val="ru-RU"/>
              </w:rPr>
              <w:t>р</w:t>
            </w:r>
            <w:r w:rsidRPr="00F21913">
              <w:rPr>
                <w:rFonts w:ascii="Arial" w:hAnsi="Arial" w:cs="Arial"/>
                <w:color w:val="auto"/>
                <w:sz w:val="20"/>
                <w:lang w:val="ru-RU"/>
              </w:rPr>
              <w:t>гии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менее</w:t>
            </w:r>
            <w:proofErr w:type="spellEnd"/>
            <w:r w:rsidRPr="00F21913">
              <w:rPr>
                <w:rFonts w:ascii="Arial" w:hAnsi="Arial" w:cs="Arial"/>
                <w:color w:val="auto"/>
                <w:sz w:val="20"/>
                <w:lang w:val="ru-RU"/>
              </w:rPr>
              <w:t xml:space="preserve"> 22 </w:t>
            </w:r>
            <w:proofErr w:type="spellStart"/>
            <w:r w:rsidRPr="00F21913">
              <w:rPr>
                <w:rFonts w:ascii="Arial" w:hAnsi="Arial" w:cs="Arial"/>
                <w:color w:val="auto"/>
                <w:sz w:val="20"/>
                <w:lang w:val="ru-RU"/>
              </w:rPr>
              <w:t>кДж</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соответствующую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толщине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стенки</w:t>
            </w:r>
            <w:proofErr w:type="spellEnd"/>
            <w:r w:rsidRPr="00F21913">
              <w:rPr>
                <w:rFonts w:ascii="Arial" w:hAnsi="Arial" w:cs="Arial"/>
                <w:color w:val="auto"/>
                <w:sz w:val="20"/>
                <w:lang w:val="ru-RU"/>
              </w:rPr>
              <w:t xml:space="preserve"> 6 </w:t>
            </w:r>
            <w:proofErr w:type="spellStart"/>
            <w:r w:rsidRPr="00F21913">
              <w:rPr>
                <w:rFonts w:ascii="Arial" w:hAnsi="Arial" w:cs="Arial"/>
                <w:color w:val="auto"/>
                <w:sz w:val="20"/>
                <w:lang w:val="ru-RU"/>
              </w:rPr>
              <w:t>мм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которая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измерена</w:t>
            </w:r>
            <w:proofErr w:type="spellEnd"/>
            <w:r w:rsidRPr="00F21913">
              <w:rPr>
                <w:rFonts w:ascii="Arial" w:hAnsi="Arial" w:cs="Arial"/>
                <w:color w:val="auto"/>
                <w:sz w:val="20"/>
                <w:lang w:val="ru-RU"/>
              </w:rPr>
              <w:t xml:space="preserve"> в </w:t>
            </w:r>
            <w:proofErr w:type="spellStart"/>
            <w:r w:rsidRPr="00F21913">
              <w:rPr>
                <w:rFonts w:ascii="Arial" w:hAnsi="Arial" w:cs="Arial"/>
                <w:color w:val="auto"/>
                <w:sz w:val="20"/>
                <w:lang w:val="ru-RU"/>
              </w:rPr>
              <w:t>соответствии</w:t>
            </w:r>
            <w:proofErr w:type="spellEnd"/>
            <w:r w:rsidRPr="00F21913">
              <w:rPr>
                <w:rFonts w:ascii="Arial" w:hAnsi="Arial" w:cs="Arial"/>
                <w:color w:val="auto"/>
                <w:sz w:val="20"/>
                <w:lang w:val="ru-RU"/>
              </w:rPr>
              <w:t xml:space="preserve"> с </w:t>
            </w:r>
            <w:proofErr w:type="spellStart"/>
            <w:r w:rsidRPr="00F21913">
              <w:rPr>
                <w:rFonts w:ascii="Arial" w:hAnsi="Arial" w:cs="Arial"/>
                <w:color w:val="auto"/>
                <w:sz w:val="20"/>
                <w:lang w:val="ru-RU"/>
              </w:rPr>
              <w:t>методом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описанным</w:t>
            </w:r>
            <w:proofErr w:type="spellEnd"/>
            <w:r w:rsidRPr="00F21913">
              <w:rPr>
                <w:rFonts w:ascii="Arial" w:hAnsi="Arial" w:cs="Arial"/>
                <w:color w:val="auto"/>
                <w:sz w:val="20"/>
                <w:lang w:val="ru-RU"/>
              </w:rPr>
              <w:t xml:space="preserve"> в </w:t>
            </w:r>
            <w:proofErr w:type="spellStart"/>
            <w:r w:rsidRPr="00F21913">
              <w:rPr>
                <w:rFonts w:ascii="Arial" w:hAnsi="Arial" w:cs="Arial"/>
                <w:color w:val="auto"/>
                <w:sz w:val="20"/>
                <w:lang w:val="ru-RU"/>
              </w:rPr>
              <w:t>приложении</w:t>
            </w:r>
            <w:proofErr w:type="spellEnd"/>
            <w:r w:rsidRPr="00F21913">
              <w:rPr>
                <w:rFonts w:ascii="Arial" w:hAnsi="Arial" w:cs="Arial"/>
                <w:color w:val="auto"/>
                <w:sz w:val="20"/>
                <w:lang w:val="ru-RU"/>
              </w:rPr>
              <w:t xml:space="preserve"> В к </w:t>
            </w:r>
            <w:proofErr w:type="spellStart"/>
            <w:r w:rsidRPr="00F21913">
              <w:rPr>
                <w:rFonts w:ascii="Arial" w:hAnsi="Arial" w:cs="Arial"/>
                <w:color w:val="auto"/>
                <w:sz w:val="20"/>
                <w:lang w:val="ru-RU"/>
              </w:rPr>
              <w:t>стандарту</w:t>
            </w:r>
            <w:proofErr w:type="spellEnd"/>
            <w:r w:rsidRPr="00F21913">
              <w:rPr>
                <w:rFonts w:ascii="Arial" w:hAnsi="Arial" w:cs="Arial"/>
                <w:color w:val="auto"/>
                <w:sz w:val="20"/>
                <w:lang w:val="ru-RU"/>
              </w:rPr>
              <w:t xml:space="preserve"> EN 13094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для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перевозки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опасных</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грузов</w:t>
            </w:r>
            <w:proofErr w:type="spellEnd"/>
            <w:r w:rsidRPr="00F21913">
              <w:rPr>
                <w:rFonts w:ascii="Arial" w:hAnsi="Arial" w:cs="Arial"/>
                <w:color w:val="auto"/>
                <w:sz w:val="20"/>
                <w:lang w:val="ru-RU"/>
              </w:rPr>
              <w:t xml:space="preserve"> - </w:t>
            </w:r>
            <w:proofErr w:type="spellStart"/>
            <w:r w:rsidRPr="00F21913">
              <w:rPr>
                <w:rFonts w:ascii="Arial" w:hAnsi="Arial" w:cs="Arial"/>
                <w:color w:val="auto"/>
                <w:sz w:val="20"/>
                <w:lang w:val="ru-RU"/>
              </w:rPr>
              <w:t>Металлические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с </w:t>
            </w:r>
            <w:proofErr w:type="spellStart"/>
            <w:r w:rsidRPr="00F21913">
              <w:rPr>
                <w:rFonts w:ascii="Arial" w:hAnsi="Arial" w:cs="Arial"/>
                <w:color w:val="auto"/>
                <w:sz w:val="20"/>
                <w:lang w:val="ru-RU"/>
              </w:rPr>
              <w:t>раб</w:t>
            </w:r>
            <w:r w:rsidRPr="00F21913">
              <w:rPr>
                <w:rFonts w:ascii="Arial" w:hAnsi="Arial" w:cs="Arial"/>
                <w:color w:val="auto"/>
                <w:sz w:val="20"/>
                <w:lang w:val="ru-RU"/>
              </w:rPr>
              <w:t>о</w:t>
            </w:r>
            <w:r w:rsidRPr="00F21913">
              <w:rPr>
                <w:rFonts w:ascii="Arial" w:hAnsi="Arial" w:cs="Arial"/>
                <w:color w:val="auto"/>
                <w:sz w:val="20"/>
                <w:lang w:val="ru-RU"/>
              </w:rPr>
              <w:t>чим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давлением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более</w:t>
            </w:r>
            <w:proofErr w:type="spellEnd"/>
            <w:r w:rsidRPr="00F21913">
              <w:rPr>
                <w:rFonts w:ascii="Arial" w:hAnsi="Arial" w:cs="Arial"/>
                <w:color w:val="auto"/>
                <w:sz w:val="20"/>
                <w:lang w:val="ru-RU"/>
              </w:rPr>
              <w:t xml:space="preserve"> 0,5 </w:t>
            </w:r>
            <w:proofErr w:type="spellStart"/>
            <w:r w:rsidRPr="00F21913">
              <w:rPr>
                <w:rFonts w:ascii="Arial" w:hAnsi="Arial" w:cs="Arial"/>
                <w:color w:val="auto"/>
                <w:sz w:val="20"/>
                <w:lang w:val="ru-RU"/>
              </w:rPr>
              <w:t>бар</w:t>
            </w:r>
            <w:proofErr w:type="spellEnd"/>
            <w:r w:rsidRPr="00F21913">
              <w:rPr>
                <w:rFonts w:ascii="Arial" w:hAnsi="Arial" w:cs="Arial"/>
                <w:color w:val="auto"/>
                <w:sz w:val="20"/>
                <w:lang w:val="ru-RU"/>
              </w:rPr>
              <w:t xml:space="preserve"> - </w:t>
            </w:r>
            <w:proofErr w:type="spellStart"/>
            <w:r w:rsidRPr="00F21913">
              <w:rPr>
                <w:rFonts w:ascii="Arial" w:hAnsi="Arial" w:cs="Arial"/>
                <w:color w:val="auto"/>
                <w:sz w:val="20"/>
                <w:lang w:val="ru-RU"/>
              </w:rPr>
              <w:t>Прое</w:t>
            </w:r>
            <w:r w:rsidRPr="00F21913">
              <w:rPr>
                <w:rFonts w:ascii="Arial" w:hAnsi="Arial" w:cs="Arial"/>
                <w:color w:val="auto"/>
                <w:sz w:val="20"/>
                <w:lang w:val="ru-RU"/>
              </w:rPr>
              <w:t>к</w:t>
            </w:r>
            <w:r w:rsidRPr="00F21913">
              <w:rPr>
                <w:rFonts w:ascii="Arial" w:hAnsi="Arial" w:cs="Arial"/>
                <w:color w:val="auto"/>
                <w:sz w:val="20"/>
                <w:lang w:val="ru-RU"/>
              </w:rPr>
              <w:t>тирование</w:t>
            </w:r>
            <w:proofErr w:type="spellEnd"/>
            <w:r w:rsidRPr="00F21913">
              <w:rPr>
                <w:rFonts w:ascii="Arial" w:hAnsi="Arial" w:cs="Arial"/>
                <w:color w:val="auto"/>
                <w:sz w:val="20"/>
                <w:lang w:val="ru-RU"/>
              </w:rPr>
              <w:t xml:space="preserve"> и </w:t>
            </w:r>
            <w:proofErr w:type="spellStart"/>
            <w:r w:rsidRPr="00F21913">
              <w:rPr>
                <w:rFonts w:ascii="Arial" w:hAnsi="Arial" w:cs="Arial"/>
                <w:color w:val="auto"/>
                <w:sz w:val="20"/>
                <w:lang w:val="ru-RU"/>
              </w:rPr>
              <w:t>изготовление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Если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риск</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ко</w:t>
            </w:r>
            <w:r w:rsidRPr="00F21913">
              <w:rPr>
                <w:rFonts w:ascii="Arial" w:hAnsi="Arial" w:cs="Arial"/>
                <w:color w:val="auto"/>
                <w:sz w:val="20"/>
                <w:lang w:val="ru-RU"/>
              </w:rPr>
              <w:t>р</w:t>
            </w:r>
            <w:r w:rsidRPr="00F21913">
              <w:rPr>
                <w:rFonts w:ascii="Arial" w:hAnsi="Arial" w:cs="Arial"/>
                <w:color w:val="auto"/>
                <w:sz w:val="20"/>
                <w:lang w:val="ru-RU"/>
              </w:rPr>
              <w:t>розии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может</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устранен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путем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стру</w:t>
            </w:r>
            <w:r w:rsidRPr="00F21913">
              <w:rPr>
                <w:rFonts w:ascii="Arial" w:hAnsi="Arial" w:cs="Arial"/>
                <w:color w:val="auto"/>
                <w:sz w:val="20"/>
                <w:lang w:val="ru-RU"/>
              </w:rPr>
              <w:t>к</w:t>
            </w:r>
            <w:r w:rsidRPr="00F21913">
              <w:rPr>
                <w:rFonts w:ascii="Arial" w:hAnsi="Arial" w:cs="Arial"/>
                <w:color w:val="auto"/>
                <w:sz w:val="20"/>
                <w:lang w:val="ru-RU"/>
              </w:rPr>
              <w:t>турных</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мер</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обеспечена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во</w:t>
            </w:r>
            <w:r w:rsidRPr="00F21913">
              <w:rPr>
                <w:rFonts w:ascii="Arial" w:hAnsi="Arial" w:cs="Arial"/>
                <w:color w:val="auto"/>
                <w:sz w:val="20"/>
                <w:lang w:val="ru-RU"/>
              </w:rPr>
              <w:t>з</w:t>
            </w:r>
            <w:r w:rsidRPr="00F21913">
              <w:rPr>
                <w:rFonts w:ascii="Arial" w:hAnsi="Arial" w:cs="Arial"/>
                <w:color w:val="auto"/>
                <w:sz w:val="20"/>
                <w:lang w:val="ru-RU"/>
              </w:rPr>
              <w:t>можность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проведения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осмотра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наружной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например</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путем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lastRenderedPageBreak/>
              <w:t>использования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съемной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крышки</w:t>
            </w:r>
            <w:proofErr w:type="spellEnd"/>
            <w:r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xml:space="preserve">г) </w:t>
            </w:r>
            <w:proofErr w:type="spellStart"/>
            <w:r w:rsidRPr="00F21913">
              <w:rPr>
                <w:rFonts w:ascii="Arial" w:hAnsi="Arial" w:cs="Arial"/>
                <w:color w:val="auto"/>
                <w:sz w:val="20"/>
                <w:lang w:val="ru-RU"/>
              </w:rPr>
              <w:t>Защитный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каждом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ваг</w:t>
            </w:r>
            <w:r w:rsidRPr="00F21913">
              <w:rPr>
                <w:rFonts w:ascii="Arial" w:hAnsi="Arial" w:cs="Arial"/>
                <w:color w:val="auto"/>
                <w:sz w:val="20"/>
                <w:lang w:val="ru-RU"/>
              </w:rPr>
              <w:t>о</w:t>
            </w:r>
            <w:r w:rsidRPr="00F21913">
              <w:rPr>
                <w:rFonts w:ascii="Arial" w:hAnsi="Arial" w:cs="Arial"/>
                <w:color w:val="auto"/>
                <w:sz w:val="20"/>
                <w:lang w:val="ru-RU"/>
              </w:rPr>
              <w:t>на</w:t>
            </w:r>
            <w:proofErr w:type="spellEnd"/>
          </w:p>
          <w:p w:rsidR="006E5A9B" w:rsidRPr="00F21913" w:rsidRDefault="006E5A9B" w:rsidP="00C84004">
            <w:pPr>
              <w:ind w:left="0" w:firstLine="1080"/>
              <w:rPr>
                <w:rFonts w:ascii="Arial" w:hAnsi="Arial" w:cs="Arial"/>
                <w:color w:val="auto"/>
                <w:sz w:val="20"/>
                <w:lang w:val="ru-RU"/>
              </w:rPr>
            </w:pPr>
            <w:r w:rsidRPr="00F21913">
              <w:rPr>
                <w:rFonts w:ascii="Arial" w:hAnsi="Arial" w:cs="Arial"/>
                <w:color w:val="auto"/>
                <w:sz w:val="20"/>
                <w:lang w:val="ru-RU"/>
              </w:rPr>
              <w:t>       </w:t>
            </w:r>
            <w:proofErr w:type="spellStart"/>
            <w:r w:rsidRPr="00F21913">
              <w:rPr>
                <w:rFonts w:ascii="Arial" w:hAnsi="Arial" w:cs="Arial"/>
                <w:color w:val="auto"/>
                <w:sz w:val="20"/>
                <w:lang w:val="ru-RU"/>
              </w:rPr>
              <w:t>Если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днищах</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вагона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w:t>
            </w:r>
            <w:r w:rsidRPr="00F21913">
              <w:rPr>
                <w:rFonts w:ascii="Arial" w:hAnsi="Arial" w:cs="Arial"/>
                <w:color w:val="auto"/>
                <w:sz w:val="20"/>
                <w:lang w:val="ru-RU"/>
              </w:rPr>
              <w:t>с</w:t>
            </w:r>
            <w:r w:rsidRPr="00F21913">
              <w:rPr>
                <w:rFonts w:ascii="Arial" w:hAnsi="Arial" w:cs="Arial"/>
                <w:color w:val="auto"/>
                <w:sz w:val="20"/>
                <w:lang w:val="ru-RU"/>
              </w:rPr>
              <w:t>пользуется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защитный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пр</w:t>
            </w:r>
            <w:r w:rsidRPr="00F21913">
              <w:rPr>
                <w:rFonts w:ascii="Arial" w:hAnsi="Arial" w:cs="Arial"/>
                <w:color w:val="auto"/>
                <w:sz w:val="20"/>
                <w:lang w:val="ru-RU"/>
              </w:rPr>
              <w:t>и</w:t>
            </w:r>
            <w:r w:rsidRPr="00F21913">
              <w:rPr>
                <w:rFonts w:ascii="Arial" w:hAnsi="Arial" w:cs="Arial"/>
                <w:color w:val="auto"/>
                <w:sz w:val="20"/>
                <w:lang w:val="ru-RU"/>
              </w:rPr>
              <w:t>меняться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следующие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требования</w:t>
            </w:r>
            <w:proofErr w:type="spellEnd"/>
            <w:r w:rsidRPr="00F21913">
              <w:rPr>
                <w:rFonts w:ascii="Arial" w:hAnsi="Arial" w:cs="Arial"/>
                <w:color w:val="auto"/>
                <w:sz w:val="20"/>
                <w:lang w:val="ru-RU"/>
              </w:rPr>
              <w:t>:         </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 </w:t>
            </w:r>
            <w:proofErr w:type="spellStart"/>
            <w:r w:rsidRPr="00F21913">
              <w:rPr>
                <w:rFonts w:ascii="Arial" w:hAnsi="Arial" w:cs="Arial"/>
                <w:color w:val="auto"/>
                <w:sz w:val="20"/>
                <w:lang w:val="ru-RU"/>
              </w:rPr>
              <w:t>Защитный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должен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покрывать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ширину</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соответствующей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w:t>
            </w:r>
            <w:r w:rsidRPr="00F21913">
              <w:rPr>
                <w:rFonts w:ascii="Arial" w:hAnsi="Arial" w:cs="Arial"/>
                <w:color w:val="auto"/>
                <w:sz w:val="20"/>
                <w:lang w:val="ru-RU"/>
              </w:rPr>
              <w:t>ы</w:t>
            </w:r>
            <w:r w:rsidRPr="00F21913">
              <w:rPr>
                <w:rFonts w:ascii="Arial" w:hAnsi="Arial" w:cs="Arial"/>
                <w:color w:val="auto"/>
                <w:sz w:val="20"/>
                <w:lang w:val="ru-RU"/>
              </w:rPr>
              <w:t>соты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Кроме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ширина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защитного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w:t>
            </w:r>
            <w:r w:rsidRPr="00F21913">
              <w:rPr>
                <w:rFonts w:ascii="Arial" w:hAnsi="Arial" w:cs="Arial"/>
                <w:color w:val="auto"/>
                <w:sz w:val="20"/>
                <w:lang w:val="ru-RU"/>
              </w:rPr>
              <w:t>а</w:t>
            </w:r>
            <w:r w:rsidRPr="00F21913">
              <w:rPr>
                <w:rFonts w:ascii="Arial" w:hAnsi="Arial" w:cs="Arial"/>
                <w:color w:val="auto"/>
                <w:sz w:val="20"/>
                <w:lang w:val="ru-RU"/>
              </w:rPr>
              <w:t>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высоте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щита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w:t>
            </w:r>
            <w:r w:rsidRPr="00F21913">
              <w:rPr>
                <w:rFonts w:ascii="Arial" w:hAnsi="Arial" w:cs="Arial"/>
                <w:color w:val="auto"/>
                <w:sz w:val="20"/>
                <w:lang w:val="ru-RU"/>
              </w:rPr>
              <w:t>ь</w:t>
            </w:r>
            <w:r w:rsidRPr="00F21913">
              <w:rPr>
                <w:rFonts w:ascii="Arial" w:hAnsi="Arial" w:cs="Arial"/>
                <w:color w:val="auto"/>
                <w:sz w:val="20"/>
                <w:lang w:val="ru-RU"/>
              </w:rPr>
              <w:t>шей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мере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равна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расстоянию</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между</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вне</w:t>
            </w:r>
            <w:r w:rsidRPr="00F21913">
              <w:rPr>
                <w:rFonts w:ascii="Arial" w:hAnsi="Arial" w:cs="Arial"/>
                <w:color w:val="auto"/>
                <w:sz w:val="20"/>
                <w:lang w:val="ru-RU"/>
              </w:rPr>
              <w:t>ш</w:t>
            </w:r>
            <w:r w:rsidRPr="00F21913">
              <w:rPr>
                <w:rFonts w:ascii="Arial" w:hAnsi="Arial" w:cs="Arial"/>
                <w:color w:val="auto"/>
                <w:sz w:val="20"/>
                <w:lang w:val="ru-RU"/>
              </w:rPr>
              <w:t>ними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краями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буферных</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тарелок</w:t>
            </w:r>
            <w:proofErr w:type="spellEnd"/>
            <w:r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xml:space="preserve">     - </w:t>
            </w:r>
            <w:proofErr w:type="spellStart"/>
            <w:r w:rsidRPr="00F21913">
              <w:rPr>
                <w:rFonts w:ascii="Arial" w:hAnsi="Arial" w:cs="Arial"/>
                <w:color w:val="auto"/>
                <w:sz w:val="20"/>
                <w:lang w:val="ru-RU"/>
              </w:rPr>
              <w:t>Высота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защитного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щита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измеренная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от</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верхней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кромки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тарелки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буфера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охватывать</w:t>
            </w:r>
            <w:proofErr w:type="spellEnd"/>
            <w:r w:rsidR="004C1DBE"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xml:space="preserve">         •    2/3 </w:t>
            </w:r>
            <w:proofErr w:type="spellStart"/>
            <w:r w:rsidRPr="00F21913">
              <w:rPr>
                <w:rFonts w:ascii="Arial" w:hAnsi="Arial" w:cs="Arial"/>
                <w:color w:val="auto"/>
                <w:sz w:val="20"/>
                <w:lang w:val="ru-RU"/>
              </w:rPr>
              <w:t>диаметра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цистерны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или</w:t>
            </w:r>
            <w:proofErr w:type="spellEnd"/>
            <w:r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xml:space="preserve">         • </w:t>
            </w:r>
            <w:proofErr w:type="spellStart"/>
            <w:r w:rsidRPr="00F21913">
              <w:rPr>
                <w:rFonts w:ascii="Arial" w:hAnsi="Arial" w:cs="Arial"/>
                <w:color w:val="auto"/>
                <w:sz w:val="20"/>
                <w:lang w:val="ru-RU"/>
              </w:rPr>
              <w:t>по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крайней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мере</w:t>
            </w:r>
            <w:proofErr w:type="spellEnd"/>
            <w:r w:rsidRPr="00F21913">
              <w:rPr>
                <w:rFonts w:ascii="Arial" w:hAnsi="Arial" w:cs="Arial"/>
                <w:color w:val="auto"/>
                <w:sz w:val="20"/>
                <w:lang w:val="ru-RU"/>
              </w:rPr>
              <w:t xml:space="preserve">, 900 </w:t>
            </w:r>
            <w:proofErr w:type="spellStart"/>
            <w:r w:rsidRPr="00F21913">
              <w:rPr>
                <w:rFonts w:ascii="Arial" w:hAnsi="Arial" w:cs="Arial"/>
                <w:color w:val="auto"/>
                <w:sz w:val="20"/>
                <w:lang w:val="ru-RU"/>
              </w:rPr>
              <w:t>мм</w:t>
            </w:r>
            <w:proofErr w:type="spellEnd"/>
            <w:r w:rsidRPr="00F21913">
              <w:rPr>
                <w:rFonts w:ascii="Arial" w:hAnsi="Arial" w:cs="Arial"/>
                <w:color w:val="auto"/>
                <w:sz w:val="20"/>
                <w:lang w:val="ru-RU"/>
              </w:rPr>
              <w:t xml:space="preserve">, и, </w:t>
            </w:r>
            <w:proofErr w:type="spellStart"/>
            <w:r w:rsidRPr="00F21913">
              <w:rPr>
                <w:rFonts w:ascii="Arial" w:hAnsi="Arial" w:cs="Arial"/>
                <w:color w:val="auto"/>
                <w:sz w:val="20"/>
                <w:lang w:val="ru-RU"/>
              </w:rPr>
              <w:t>кроме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должен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дополнительно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обор</w:t>
            </w:r>
            <w:r w:rsidRPr="00F21913">
              <w:rPr>
                <w:rFonts w:ascii="Arial" w:hAnsi="Arial" w:cs="Arial"/>
                <w:color w:val="auto"/>
                <w:sz w:val="20"/>
                <w:lang w:val="ru-RU"/>
              </w:rPr>
              <w:t>у</w:t>
            </w:r>
            <w:r w:rsidRPr="00F21913">
              <w:rPr>
                <w:rFonts w:ascii="Arial" w:hAnsi="Arial" w:cs="Arial"/>
                <w:color w:val="auto"/>
                <w:sz w:val="20"/>
                <w:lang w:val="ru-RU"/>
              </w:rPr>
              <w:t>дован</w:t>
            </w:r>
            <w:proofErr w:type="spellEnd"/>
            <w:r w:rsidRPr="00F21913">
              <w:rPr>
                <w:rFonts w:ascii="Arial" w:hAnsi="Arial" w:cs="Arial"/>
                <w:color w:val="auto"/>
                <w:sz w:val="20"/>
                <w:lang w:val="ru-RU"/>
              </w:rPr>
              <w:t xml:space="preserve"> у </w:t>
            </w:r>
            <w:proofErr w:type="spellStart"/>
            <w:r w:rsidRPr="00F21913">
              <w:rPr>
                <w:rFonts w:ascii="Arial" w:hAnsi="Arial" w:cs="Arial"/>
                <w:color w:val="auto"/>
                <w:sz w:val="20"/>
                <w:lang w:val="ru-RU"/>
              </w:rPr>
              <w:t>верхней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кромки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задерживающим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устройством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причине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возможного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w:t>
            </w:r>
            <w:r w:rsidRPr="00F21913">
              <w:rPr>
                <w:rFonts w:ascii="Arial" w:hAnsi="Arial" w:cs="Arial"/>
                <w:color w:val="auto"/>
                <w:sz w:val="20"/>
                <w:lang w:val="ru-RU"/>
              </w:rPr>
              <w:t>а</w:t>
            </w:r>
            <w:r w:rsidRPr="00F21913">
              <w:rPr>
                <w:rFonts w:ascii="Arial" w:hAnsi="Arial" w:cs="Arial"/>
                <w:color w:val="auto"/>
                <w:sz w:val="20"/>
                <w:lang w:val="ru-RU"/>
              </w:rPr>
              <w:t>ползания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буферов</w:t>
            </w:r>
            <w:proofErr w:type="spellEnd"/>
            <w:r w:rsidRPr="00F21913">
              <w:rPr>
                <w:rFonts w:ascii="Arial" w:hAnsi="Arial" w:cs="Arial"/>
                <w:color w:val="auto"/>
                <w:sz w:val="20"/>
                <w:lang w:val="ru-RU"/>
              </w:rPr>
              <w:t>;</w:t>
            </w:r>
          </w:p>
          <w:p w:rsidR="006E5A9B" w:rsidRPr="00F21913" w:rsidRDefault="006E5A9B" w:rsidP="00D80564">
            <w:pPr>
              <w:ind w:left="0"/>
              <w:rPr>
                <w:rFonts w:ascii="Arial" w:hAnsi="Arial" w:cs="Arial"/>
                <w:color w:val="auto"/>
                <w:sz w:val="20"/>
                <w:lang w:val="ru-RU"/>
              </w:rPr>
            </w:pPr>
            <w:r w:rsidRPr="00F21913">
              <w:rPr>
                <w:rFonts w:ascii="Arial" w:hAnsi="Arial" w:cs="Arial"/>
                <w:color w:val="auto"/>
                <w:sz w:val="20"/>
                <w:lang w:val="ru-RU"/>
              </w:rPr>
              <w:t>       -  </w:t>
            </w:r>
            <w:proofErr w:type="spellStart"/>
            <w:r w:rsidRPr="00F21913">
              <w:rPr>
                <w:rFonts w:ascii="Arial" w:hAnsi="Arial" w:cs="Arial"/>
                <w:color w:val="auto"/>
                <w:sz w:val="20"/>
                <w:lang w:val="ru-RU"/>
              </w:rPr>
              <w:t>Защитный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должен</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иметь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то</w:t>
            </w:r>
            <w:r w:rsidRPr="00F21913">
              <w:rPr>
                <w:rFonts w:ascii="Arial" w:hAnsi="Arial" w:cs="Arial"/>
                <w:color w:val="auto"/>
                <w:sz w:val="20"/>
                <w:lang w:val="ru-RU"/>
              </w:rPr>
              <w:t>л</w:t>
            </w:r>
            <w:r w:rsidRPr="00F21913">
              <w:rPr>
                <w:rFonts w:ascii="Arial" w:hAnsi="Arial" w:cs="Arial"/>
                <w:color w:val="auto"/>
                <w:sz w:val="20"/>
                <w:lang w:val="ru-RU"/>
              </w:rPr>
              <w:t>щину</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стенок</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не</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менее</w:t>
            </w:r>
            <w:proofErr w:type="spellEnd"/>
            <w:r w:rsidRPr="00F21913">
              <w:rPr>
                <w:rFonts w:ascii="Arial" w:hAnsi="Arial" w:cs="Arial"/>
                <w:color w:val="auto"/>
                <w:sz w:val="20"/>
                <w:lang w:val="ru-RU"/>
              </w:rPr>
              <w:t xml:space="preserve"> 6   </w:t>
            </w:r>
            <w:proofErr w:type="spellStart"/>
            <w:r w:rsidRPr="00F21913">
              <w:rPr>
                <w:rFonts w:ascii="Arial" w:hAnsi="Arial" w:cs="Arial"/>
                <w:color w:val="auto"/>
                <w:sz w:val="20"/>
                <w:lang w:val="ru-RU"/>
              </w:rPr>
              <w:t>мм</w:t>
            </w:r>
            <w:proofErr w:type="spellEnd"/>
            <w:r w:rsidRPr="00F21913">
              <w:rPr>
                <w:rFonts w:ascii="Arial" w:hAnsi="Arial" w:cs="Arial"/>
                <w:color w:val="auto"/>
                <w:sz w:val="20"/>
                <w:lang w:val="ru-RU"/>
              </w:rPr>
              <w:t>;</w:t>
            </w:r>
          </w:p>
          <w:p w:rsidR="00D80564" w:rsidRPr="00F21913" w:rsidRDefault="006E5A9B" w:rsidP="00C84004">
            <w:pPr>
              <w:ind w:left="0"/>
              <w:rPr>
                <w:rFonts w:ascii="Arial" w:hAnsi="Arial" w:cs="Arial"/>
                <w:color w:val="auto"/>
                <w:sz w:val="20"/>
                <w:lang w:val="ru-RU"/>
              </w:rPr>
            </w:pPr>
            <w:r w:rsidRPr="00F21913">
              <w:rPr>
                <w:rFonts w:ascii="Arial" w:hAnsi="Arial" w:cs="Arial"/>
                <w:color w:val="auto"/>
                <w:sz w:val="20"/>
                <w:lang w:val="ru-RU"/>
              </w:rPr>
              <w:t xml:space="preserve">       - </w:t>
            </w:r>
            <w:proofErr w:type="spellStart"/>
            <w:r w:rsidRPr="00F21913">
              <w:rPr>
                <w:rFonts w:ascii="Arial" w:hAnsi="Arial" w:cs="Arial"/>
                <w:color w:val="auto"/>
                <w:sz w:val="20"/>
                <w:lang w:val="ru-RU"/>
              </w:rPr>
              <w:t>Защитный</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w:t>
            </w:r>
            <w:proofErr w:type="spellEnd"/>
            <w:r w:rsidRPr="00F21913">
              <w:rPr>
                <w:rFonts w:ascii="Arial" w:hAnsi="Arial" w:cs="Arial"/>
                <w:color w:val="auto"/>
                <w:sz w:val="20"/>
                <w:lang w:val="ru-RU"/>
              </w:rPr>
              <w:t xml:space="preserve"> и </w:t>
            </w:r>
            <w:proofErr w:type="spellStart"/>
            <w:r w:rsidRPr="00F21913">
              <w:rPr>
                <w:rFonts w:ascii="Arial" w:hAnsi="Arial" w:cs="Arial"/>
                <w:color w:val="auto"/>
                <w:sz w:val="20"/>
                <w:lang w:val="ru-RU"/>
              </w:rPr>
              <w:t>место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его</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крепл</w:t>
            </w:r>
            <w:r w:rsidRPr="00F21913">
              <w:rPr>
                <w:rFonts w:ascii="Arial" w:hAnsi="Arial" w:cs="Arial"/>
                <w:color w:val="auto"/>
                <w:sz w:val="20"/>
                <w:lang w:val="ru-RU"/>
              </w:rPr>
              <w:t>е</w:t>
            </w:r>
            <w:r w:rsidRPr="00F21913">
              <w:rPr>
                <w:rFonts w:ascii="Arial" w:hAnsi="Arial" w:cs="Arial"/>
                <w:color w:val="auto"/>
                <w:sz w:val="20"/>
                <w:lang w:val="ru-RU"/>
              </w:rPr>
              <w:t>ния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должны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быть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такими</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чтобы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свести</w:t>
            </w:r>
            <w:proofErr w:type="spellEnd"/>
            <w:r w:rsidRPr="00F21913">
              <w:rPr>
                <w:rFonts w:ascii="Arial" w:hAnsi="Arial" w:cs="Arial"/>
                <w:color w:val="auto"/>
                <w:sz w:val="20"/>
                <w:lang w:val="ru-RU"/>
              </w:rPr>
              <w:t xml:space="preserve"> к </w:t>
            </w:r>
            <w:proofErr w:type="spellStart"/>
            <w:r w:rsidRPr="00F21913">
              <w:rPr>
                <w:rFonts w:ascii="Arial" w:hAnsi="Arial" w:cs="Arial"/>
                <w:color w:val="auto"/>
                <w:sz w:val="20"/>
                <w:lang w:val="ru-RU"/>
              </w:rPr>
              <w:t>минимуму</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возможность</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пробоя</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днища</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ци</w:t>
            </w:r>
            <w:r w:rsidRPr="00F21913">
              <w:rPr>
                <w:rFonts w:ascii="Arial" w:hAnsi="Arial" w:cs="Arial"/>
                <w:color w:val="auto"/>
                <w:sz w:val="20"/>
                <w:lang w:val="ru-RU"/>
              </w:rPr>
              <w:t>с</w:t>
            </w:r>
            <w:r w:rsidRPr="00F21913">
              <w:rPr>
                <w:rFonts w:ascii="Arial" w:hAnsi="Arial" w:cs="Arial"/>
                <w:color w:val="auto"/>
                <w:sz w:val="20"/>
                <w:lang w:val="ru-RU"/>
              </w:rPr>
              <w:t>терны</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защитным</w:t>
            </w:r>
            <w:proofErr w:type="spellEnd"/>
            <w:r w:rsidRPr="00F21913">
              <w:rPr>
                <w:rFonts w:ascii="Arial" w:hAnsi="Arial" w:cs="Arial"/>
                <w:color w:val="auto"/>
                <w:sz w:val="20"/>
                <w:lang w:val="ru-RU"/>
              </w:rPr>
              <w:t xml:space="preserve"> </w:t>
            </w:r>
            <w:proofErr w:type="spellStart"/>
            <w:r w:rsidRPr="00F21913">
              <w:rPr>
                <w:rFonts w:ascii="Arial" w:hAnsi="Arial" w:cs="Arial"/>
                <w:color w:val="auto"/>
                <w:sz w:val="20"/>
                <w:lang w:val="ru-RU"/>
              </w:rPr>
              <w:t>экраном</w:t>
            </w:r>
            <w:proofErr w:type="spellEnd"/>
            <w:r w:rsidRPr="00F21913">
              <w:rPr>
                <w:rFonts w:ascii="Arial" w:hAnsi="Arial" w:cs="Arial"/>
                <w:color w:val="auto"/>
                <w:sz w:val="20"/>
                <w:lang w:val="ru-RU"/>
              </w:rPr>
              <w:t xml:space="preserve">. </w:t>
            </w:r>
          </w:p>
          <w:p w:rsidR="00D80564" w:rsidRPr="00F21913" w:rsidRDefault="00D80564" w:rsidP="00D80564">
            <w:pPr>
              <w:ind w:left="0"/>
              <w:rPr>
                <w:rFonts w:ascii="Arial" w:hAnsi="Arial" w:cs="Arial"/>
                <w:b/>
                <w:color w:val="auto"/>
                <w:sz w:val="20"/>
                <w:lang w:val="ru-RU"/>
              </w:rPr>
            </w:pPr>
            <w:r w:rsidRPr="00F21913">
              <w:rPr>
                <w:rFonts w:ascii="Arial" w:hAnsi="Arial" w:cs="Arial"/>
                <w:b/>
                <w:color w:val="auto"/>
                <w:sz w:val="20"/>
                <w:lang w:val="ru-RU"/>
              </w:rPr>
              <w:t>д) Защитные щиты на торцах ваг</w:t>
            </w:r>
            <w:r w:rsidRPr="00F21913">
              <w:rPr>
                <w:rFonts w:ascii="Arial" w:hAnsi="Arial" w:cs="Arial"/>
                <w:b/>
                <w:color w:val="auto"/>
                <w:sz w:val="20"/>
                <w:lang w:val="ru-RU"/>
              </w:rPr>
              <w:t>о</w:t>
            </w:r>
            <w:r w:rsidRPr="00F21913">
              <w:rPr>
                <w:rFonts w:ascii="Arial" w:hAnsi="Arial" w:cs="Arial"/>
                <w:b/>
                <w:color w:val="auto"/>
                <w:sz w:val="20"/>
                <w:lang w:val="ru-RU"/>
              </w:rPr>
              <w:t>нов, об</w:t>
            </w:r>
            <w:r w:rsidRPr="00F21913">
              <w:rPr>
                <w:rFonts w:ascii="Arial" w:hAnsi="Arial" w:cs="Arial"/>
                <w:b/>
                <w:color w:val="auto"/>
                <w:sz w:val="20"/>
                <w:lang w:val="ru-RU"/>
              </w:rPr>
              <w:t>о</w:t>
            </w:r>
            <w:r w:rsidRPr="00F21913">
              <w:rPr>
                <w:rFonts w:ascii="Arial" w:hAnsi="Arial" w:cs="Arial"/>
                <w:b/>
                <w:color w:val="auto"/>
                <w:sz w:val="20"/>
                <w:lang w:val="ru-RU"/>
              </w:rPr>
              <w:t>рудованных автосцепк</w:t>
            </w:r>
            <w:r w:rsidR="00E839D7" w:rsidRPr="00F21913">
              <w:rPr>
                <w:rFonts w:ascii="Arial" w:hAnsi="Arial" w:cs="Arial"/>
                <w:b/>
                <w:color w:val="auto"/>
                <w:sz w:val="20"/>
                <w:lang w:val="ru-RU"/>
              </w:rPr>
              <w:t>ой</w:t>
            </w:r>
            <w:r w:rsidRPr="00F21913">
              <w:rPr>
                <w:rFonts w:ascii="Arial" w:hAnsi="Arial" w:cs="Arial"/>
                <w:b/>
                <w:color w:val="auto"/>
                <w:sz w:val="20"/>
                <w:lang w:val="ru-RU"/>
              </w:rPr>
              <w:t>.</w:t>
            </w:r>
          </w:p>
          <w:p w:rsidR="00D80564" w:rsidRPr="00F21913" w:rsidRDefault="00D80564" w:rsidP="00D80564">
            <w:pPr>
              <w:ind w:left="0"/>
              <w:rPr>
                <w:rFonts w:ascii="Arial" w:hAnsi="Arial" w:cs="Arial"/>
                <w:color w:val="auto"/>
                <w:sz w:val="20"/>
                <w:lang w:val="ru-RU"/>
              </w:rPr>
            </w:pPr>
            <w:r w:rsidRPr="00F21913">
              <w:rPr>
                <w:rFonts w:ascii="Arial" w:hAnsi="Arial" w:cs="Arial"/>
                <w:color w:val="auto"/>
                <w:sz w:val="20"/>
                <w:lang w:val="ru-RU"/>
              </w:rPr>
              <w:t>При использовании защитных щитов на торцах вагонов должны быть выполн</w:t>
            </w:r>
            <w:r w:rsidRPr="00F21913">
              <w:rPr>
                <w:rFonts w:ascii="Arial" w:hAnsi="Arial" w:cs="Arial"/>
                <w:color w:val="auto"/>
                <w:sz w:val="20"/>
                <w:lang w:val="ru-RU"/>
              </w:rPr>
              <w:t>е</w:t>
            </w:r>
            <w:r w:rsidRPr="00F21913">
              <w:rPr>
                <w:rFonts w:ascii="Arial" w:hAnsi="Arial" w:cs="Arial"/>
                <w:color w:val="auto"/>
                <w:sz w:val="20"/>
                <w:lang w:val="ru-RU"/>
              </w:rPr>
              <w:t>ны следующие требования:</w:t>
            </w:r>
          </w:p>
          <w:p w:rsidR="00D80564" w:rsidRPr="00F21913" w:rsidRDefault="00D80564" w:rsidP="00D80564">
            <w:pPr>
              <w:ind w:left="0"/>
              <w:rPr>
                <w:rFonts w:ascii="Arial" w:hAnsi="Arial" w:cs="Arial"/>
                <w:color w:val="auto"/>
                <w:sz w:val="20"/>
                <w:lang w:val="ru-RU"/>
              </w:rPr>
            </w:pPr>
            <w:r w:rsidRPr="00F21913">
              <w:rPr>
                <w:rFonts w:ascii="Arial" w:hAnsi="Arial" w:cs="Arial"/>
                <w:color w:val="auto"/>
                <w:sz w:val="20"/>
                <w:lang w:val="ru-RU"/>
              </w:rPr>
              <w:t xml:space="preserve">- защитные щиты должны закрывать днище котла до высоты не менее </w:t>
            </w:r>
            <w:smartTag w:uri="urn:schemas-microsoft-com:office:smarttags" w:element="metricconverter">
              <w:smartTagPr>
                <w:attr w:name="ProductID" w:val="1100 мм"/>
              </w:smartTagPr>
              <w:r w:rsidRPr="00F21913">
                <w:rPr>
                  <w:rFonts w:ascii="Arial" w:hAnsi="Arial" w:cs="Arial"/>
                  <w:color w:val="auto"/>
                  <w:sz w:val="20"/>
                  <w:lang w:val="ru-RU"/>
                </w:rPr>
                <w:t>1100 мм</w:t>
              </w:r>
            </w:smartTag>
            <w:r w:rsidRPr="00F21913">
              <w:rPr>
                <w:rFonts w:ascii="Arial" w:hAnsi="Arial" w:cs="Arial"/>
                <w:color w:val="auto"/>
                <w:sz w:val="20"/>
                <w:lang w:val="ru-RU"/>
              </w:rPr>
              <w:t xml:space="preserve"> (изм</w:t>
            </w:r>
            <w:r w:rsidRPr="00F21913">
              <w:rPr>
                <w:rFonts w:ascii="Arial" w:hAnsi="Arial" w:cs="Arial"/>
                <w:color w:val="auto"/>
                <w:sz w:val="20"/>
                <w:lang w:val="ru-RU"/>
              </w:rPr>
              <w:t>е</w:t>
            </w:r>
            <w:r w:rsidRPr="00F21913">
              <w:rPr>
                <w:rFonts w:ascii="Arial" w:hAnsi="Arial" w:cs="Arial"/>
                <w:color w:val="auto"/>
                <w:sz w:val="20"/>
                <w:lang w:val="ru-RU"/>
              </w:rPr>
              <w:t>ряя от верхней кромки пере</w:t>
            </w:r>
            <w:r w:rsidRPr="00F21913">
              <w:rPr>
                <w:rFonts w:ascii="Arial" w:hAnsi="Arial" w:cs="Arial"/>
                <w:color w:val="auto"/>
                <w:sz w:val="20"/>
                <w:lang w:val="ru-RU"/>
              </w:rPr>
              <w:t>д</w:t>
            </w:r>
            <w:r w:rsidRPr="00F21913">
              <w:rPr>
                <w:rFonts w:ascii="Arial" w:hAnsi="Arial" w:cs="Arial"/>
                <w:color w:val="auto"/>
                <w:sz w:val="20"/>
                <w:lang w:val="ru-RU"/>
              </w:rPr>
              <w:t>ней балки) с обязательной установкой на головках а</w:t>
            </w:r>
            <w:r w:rsidRPr="00F21913">
              <w:rPr>
                <w:rFonts w:ascii="Arial" w:hAnsi="Arial" w:cs="Arial"/>
                <w:color w:val="auto"/>
                <w:sz w:val="20"/>
                <w:lang w:val="ru-RU"/>
              </w:rPr>
              <w:t>в</w:t>
            </w:r>
            <w:r w:rsidRPr="00F21913">
              <w:rPr>
                <w:rFonts w:ascii="Arial" w:hAnsi="Arial" w:cs="Arial"/>
                <w:color w:val="auto"/>
                <w:sz w:val="20"/>
                <w:lang w:val="ru-RU"/>
              </w:rPr>
              <w:t xml:space="preserve">тосцепки кронштейнов от </w:t>
            </w:r>
            <w:proofErr w:type="spellStart"/>
            <w:r w:rsidRPr="00F21913">
              <w:rPr>
                <w:rFonts w:ascii="Arial" w:hAnsi="Arial" w:cs="Arial"/>
                <w:color w:val="auto"/>
                <w:sz w:val="20"/>
                <w:lang w:val="ru-RU"/>
              </w:rPr>
              <w:t>саморасцепа</w:t>
            </w:r>
            <w:proofErr w:type="spellEnd"/>
            <w:r w:rsidRPr="00F21913">
              <w:rPr>
                <w:rFonts w:ascii="Arial" w:hAnsi="Arial" w:cs="Arial"/>
                <w:color w:val="auto"/>
                <w:sz w:val="20"/>
                <w:lang w:val="ru-RU"/>
              </w:rPr>
              <w:t>. Ширина защитного щита по всей вышеук</w:t>
            </w:r>
            <w:r w:rsidRPr="00F21913">
              <w:rPr>
                <w:rFonts w:ascii="Arial" w:hAnsi="Arial" w:cs="Arial"/>
                <w:color w:val="auto"/>
                <w:sz w:val="20"/>
                <w:lang w:val="ru-RU"/>
              </w:rPr>
              <w:t>а</w:t>
            </w:r>
            <w:r w:rsidRPr="00F21913">
              <w:rPr>
                <w:rFonts w:ascii="Arial" w:hAnsi="Arial" w:cs="Arial"/>
                <w:color w:val="auto"/>
                <w:sz w:val="20"/>
                <w:lang w:val="ru-RU"/>
              </w:rPr>
              <w:t xml:space="preserve">занной высоте должна быть не менее </w:t>
            </w:r>
            <w:smartTag w:uri="urn:schemas-microsoft-com:office:smarttags" w:element="metricconverter">
              <w:smartTagPr>
                <w:attr w:name="ProductID" w:val="1200 мм"/>
              </w:smartTagPr>
              <w:r w:rsidRPr="00F21913">
                <w:rPr>
                  <w:rFonts w:ascii="Arial" w:hAnsi="Arial" w:cs="Arial"/>
                  <w:color w:val="auto"/>
                  <w:sz w:val="20"/>
                  <w:lang w:val="ru-RU"/>
                </w:rPr>
                <w:t>1200 мм</w:t>
              </w:r>
            </w:smartTag>
            <w:r w:rsidRPr="00F21913">
              <w:rPr>
                <w:rFonts w:ascii="Arial" w:hAnsi="Arial" w:cs="Arial"/>
                <w:color w:val="auto"/>
                <w:sz w:val="20"/>
                <w:lang w:val="ru-RU"/>
              </w:rPr>
              <w:t>;</w:t>
            </w:r>
          </w:p>
          <w:p w:rsidR="00D80564" w:rsidRPr="00F21913" w:rsidRDefault="00D80564" w:rsidP="00D80564">
            <w:pPr>
              <w:ind w:left="0"/>
              <w:rPr>
                <w:rFonts w:ascii="Arial" w:hAnsi="Arial" w:cs="Arial"/>
                <w:color w:val="auto"/>
                <w:sz w:val="20"/>
                <w:lang w:val="ru-RU"/>
              </w:rPr>
            </w:pPr>
            <w:r w:rsidRPr="00F21913">
              <w:rPr>
                <w:rFonts w:ascii="Arial" w:hAnsi="Arial" w:cs="Arial"/>
                <w:color w:val="auto"/>
                <w:sz w:val="20"/>
                <w:lang w:val="ru-RU"/>
              </w:rPr>
              <w:t>- защитные щиты должны иметь то</w:t>
            </w:r>
            <w:r w:rsidRPr="00F21913">
              <w:rPr>
                <w:rFonts w:ascii="Arial" w:hAnsi="Arial" w:cs="Arial"/>
                <w:color w:val="auto"/>
                <w:sz w:val="20"/>
                <w:lang w:val="ru-RU"/>
              </w:rPr>
              <w:t>л</w:t>
            </w:r>
            <w:r w:rsidRPr="00F21913">
              <w:rPr>
                <w:rFonts w:ascii="Arial" w:hAnsi="Arial" w:cs="Arial"/>
                <w:color w:val="auto"/>
                <w:sz w:val="20"/>
                <w:lang w:val="ru-RU"/>
              </w:rPr>
              <w:t xml:space="preserve">щину стенок не менее </w:t>
            </w:r>
            <w:smartTag w:uri="urn:schemas-microsoft-com:office:smarttags" w:element="metricconverter">
              <w:smartTagPr>
                <w:attr w:name="ProductID" w:val="12 мм"/>
              </w:smartTagPr>
              <w:r w:rsidRPr="00F21913">
                <w:rPr>
                  <w:rFonts w:ascii="Arial" w:hAnsi="Arial" w:cs="Arial"/>
                  <w:color w:val="auto"/>
                  <w:sz w:val="20"/>
                  <w:lang w:val="ru-RU"/>
                </w:rPr>
                <w:t>12 мм</w:t>
              </w:r>
            </w:smartTag>
            <w:r w:rsidRPr="00F21913">
              <w:rPr>
                <w:rFonts w:ascii="Arial" w:hAnsi="Arial" w:cs="Arial"/>
                <w:color w:val="auto"/>
                <w:sz w:val="20"/>
                <w:lang w:val="ru-RU"/>
              </w:rPr>
              <w:t>;</w:t>
            </w:r>
          </w:p>
          <w:p w:rsidR="00D80564" w:rsidRPr="00F21913" w:rsidRDefault="00D80564" w:rsidP="00D80564">
            <w:pPr>
              <w:ind w:left="0"/>
              <w:rPr>
                <w:rFonts w:ascii="Arial" w:hAnsi="Arial" w:cs="Arial"/>
                <w:color w:val="auto"/>
                <w:sz w:val="20"/>
                <w:lang w:val="ru-RU"/>
              </w:rPr>
            </w:pPr>
            <w:r w:rsidRPr="00F21913">
              <w:rPr>
                <w:rFonts w:ascii="Arial" w:hAnsi="Arial" w:cs="Arial"/>
                <w:color w:val="auto"/>
                <w:sz w:val="20"/>
                <w:lang w:val="ru-RU"/>
              </w:rPr>
              <w:t>- защитные щиты и их зоны крепления должны быть такими, чтобы возмо</w:t>
            </w:r>
            <w:r w:rsidRPr="00F21913">
              <w:rPr>
                <w:rFonts w:ascii="Arial" w:hAnsi="Arial" w:cs="Arial"/>
                <w:color w:val="auto"/>
                <w:sz w:val="20"/>
                <w:lang w:val="ru-RU"/>
              </w:rPr>
              <w:t>ж</w:t>
            </w:r>
            <w:r w:rsidRPr="00F21913">
              <w:rPr>
                <w:rFonts w:ascii="Arial" w:hAnsi="Arial" w:cs="Arial"/>
                <w:color w:val="auto"/>
                <w:sz w:val="20"/>
                <w:lang w:val="ru-RU"/>
              </w:rPr>
              <w:t>ность повреждения днищ цистерны з</w:t>
            </w:r>
            <w:r w:rsidRPr="00F21913">
              <w:rPr>
                <w:rFonts w:ascii="Arial" w:hAnsi="Arial" w:cs="Arial"/>
                <w:color w:val="auto"/>
                <w:sz w:val="20"/>
                <w:lang w:val="ru-RU"/>
              </w:rPr>
              <w:t>а</w:t>
            </w:r>
            <w:r w:rsidRPr="00F21913">
              <w:rPr>
                <w:rFonts w:ascii="Arial" w:hAnsi="Arial" w:cs="Arial"/>
                <w:color w:val="auto"/>
                <w:sz w:val="20"/>
                <w:lang w:val="ru-RU"/>
              </w:rPr>
              <w:t>щитным щитом была сведена к мин</w:t>
            </w:r>
            <w:r w:rsidRPr="00F21913">
              <w:rPr>
                <w:rFonts w:ascii="Arial" w:hAnsi="Arial" w:cs="Arial"/>
                <w:color w:val="auto"/>
                <w:sz w:val="20"/>
                <w:lang w:val="ru-RU"/>
              </w:rPr>
              <w:t>и</w:t>
            </w:r>
            <w:r w:rsidRPr="00F21913">
              <w:rPr>
                <w:rFonts w:ascii="Arial" w:hAnsi="Arial" w:cs="Arial"/>
                <w:color w:val="auto"/>
                <w:sz w:val="20"/>
                <w:lang w:val="ru-RU"/>
              </w:rPr>
              <w:t>муму.</w:t>
            </w:r>
          </w:p>
          <w:p w:rsidR="00E839D7" w:rsidRPr="00F21913" w:rsidRDefault="00D80564" w:rsidP="00E839D7">
            <w:pPr>
              <w:ind w:left="0"/>
              <w:rPr>
                <w:rFonts w:ascii="Arial" w:hAnsi="Arial" w:cs="Arial"/>
                <w:color w:val="auto"/>
                <w:sz w:val="20"/>
                <w:lang w:val="ru-RU"/>
              </w:rPr>
            </w:pPr>
            <w:r w:rsidRPr="00F21913">
              <w:rPr>
                <w:rFonts w:ascii="Arial" w:hAnsi="Arial" w:cs="Arial"/>
                <w:color w:val="auto"/>
                <w:sz w:val="20"/>
                <w:lang w:val="ru-RU"/>
              </w:rPr>
              <w:t>Толщина стенок, указанная в подпун</w:t>
            </w:r>
            <w:r w:rsidRPr="00F21913">
              <w:rPr>
                <w:rFonts w:ascii="Arial" w:hAnsi="Arial" w:cs="Arial"/>
                <w:color w:val="auto"/>
                <w:sz w:val="20"/>
                <w:lang w:val="ru-RU"/>
              </w:rPr>
              <w:t>к</w:t>
            </w:r>
            <w:r w:rsidRPr="00F21913">
              <w:rPr>
                <w:rFonts w:ascii="Arial" w:hAnsi="Arial" w:cs="Arial"/>
                <w:color w:val="auto"/>
                <w:sz w:val="20"/>
                <w:lang w:val="ru-RU"/>
              </w:rPr>
              <w:t>тах б), в), г), д), соответствует толщине из стандартной стали. Если используются другие материалы, за исключен</w:t>
            </w:r>
            <w:r w:rsidRPr="00F21913">
              <w:rPr>
                <w:rFonts w:ascii="Arial" w:hAnsi="Arial" w:cs="Arial"/>
                <w:color w:val="auto"/>
                <w:sz w:val="20"/>
                <w:lang w:val="ru-RU"/>
              </w:rPr>
              <w:t>и</w:t>
            </w:r>
            <w:r w:rsidRPr="00F21913">
              <w:rPr>
                <w:rFonts w:ascii="Arial" w:hAnsi="Arial" w:cs="Arial"/>
                <w:color w:val="auto"/>
                <w:sz w:val="20"/>
                <w:lang w:val="ru-RU"/>
              </w:rPr>
              <w:t>ем мягкой стали, толщина должна ра</w:t>
            </w:r>
            <w:r w:rsidRPr="00F21913">
              <w:rPr>
                <w:rFonts w:ascii="Arial" w:hAnsi="Arial" w:cs="Arial"/>
                <w:color w:val="auto"/>
                <w:sz w:val="20"/>
                <w:lang w:val="ru-RU"/>
              </w:rPr>
              <w:t>с</w:t>
            </w:r>
            <w:r w:rsidRPr="00F21913">
              <w:rPr>
                <w:rFonts w:ascii="Arial" w:hAnsi="Arial" w:cs="Arial"/>
                <w:color w:val="auto"/>
                <w:sz w:val="20"/>
                <w:lang w:val="ru-RU"/>
              </w:rPr>
              <w:t>считываться согласно п. 6.8.2.1.18. Для расчетов и</w:t>
            </w:r>
            <w:r w:rsidRPr="00F21913">
              <w:rPr>
                <w:rFonts w:ascii="Arial" w:hAnsi="Arial" w:cs="Arial"/>
                <w:color w:val="auto"/>
                <w:sz w:val="20"/>
                <w:lang w:val="ru-RU"/>
              </w:rPr>
              <w:t>с</w:t>
            </w:r>
            <w:r w:rsidRPr="00F21913">
              <w:rPr>
                <w:rFonts w:ascii="Arial" w:hAnsi="Arial" w:cs="Arial"/>
                <w:color w:val="auto"/>
                <w:sz w:val="20"/>
                <w:lang w:val="ru-RU"/>
              </w:rPr>
              <w:lastRenderedPageBreak/>
              <w:t xml:space="preserve">пользуются минимальные значения </w:t>
            </w:r>
            <w:proofErr w:type="spellStart"/>
            <w:r w:rsidRPr="00F21913">
              <w:rPr>
                <w:rFonts w:ascii="Arial" w:hAnsi="Arial" w:cs="Arial"/>
                <w:color w:val="auto"/>
                <w:sz w:val="20"/>
                <w:lang w:val="ru-RU"/>
              </w:rPr>
              <w:t>Rm</w:t>
            </w:r>
            <w:proofErr w:type="spellEnd"/>
            <w:r w:rsidRPr="00F21913">
              <w:rPr>
                <w:rFonts w:ascii="Arial" w:hAnsi="Arial" w:cs="Arial"/>
                <w:color w:val="auto"/>
                <w:sz w:val="20"/>
                <w:lang w:val="ru-RU"/>
              </w:rPr>
              <w:t xml:space="preserve"> и</w:t>
            </w:r>
            <w:proofErr w:type="gramStart"/>
            <w:r w:rsidRPr="00F21913">
              <w:rPr>
                <w:rFonts w:ascii="Arial" w:hAnsi="Arial" w:cs="Arial"/>
                <w:color w:val="auto"/>
                <w:sz w:val="20"/>
                <w:lang w:val="ru-RU"/>
              </w:rPr>
              <w:t xml:space="preserve"> А</w:t>
            </w:r>
            <w:proofErr w:type="gramEnd"/>
            <w:r w:rsidRPr="00F21913">
              <w:rPr>
                <w:rFonts w:ascii="Arial" w:hAnsi="Arial" w:cs="Arial"/>
                <w:color w:val="auto"/>
                <w:sz w:val="20"/>
                <w:lang w:val="ru-RU"/>
              </w:rPr>
              <w:t>, указанные в станда</w:t>
            </w:r>
            <w:r w:rsidRPr="00F21913">
              <w:rPr>
                <w:rFonts w:ascii="Arial" w:hAnsi="Arial" w:cs="Arial"/>
                <w:color w:val="auto"/>
                <w:sz w:val="20"/>
                <w:lang w:val="ru-RU"/>
              </w:rPr>
              <w:t>р</w:t>
            </w:r>
            <w:r w:rsidRPr="00F21913">
              <w:rPr>
                <w:rFonts w:ascii="Arial" w:hAnsi="Arial" w:cs="Arial"/>
                <w:color w:val="auto"/>
                <w:sz w:val="20"/>
                <w:lang w:val="ru-RU"/>
              </w:rPr>
              <w:t>тах на материалы.</w:t>
            </w:r>
          </w:p>
          <w:p w:rsidR="00870452" w:rsidRPr="001B26F4" w:rsidRDefault="00870452" w:rsidP="00225CF3">
            <w:pPr>
              <w:pStyle w:val="Randnummer"/>
              <w:ind w:left="0" w:firstLine="0"/>
              <w:rPr>
                <w:rFonts w:cs="Arial"/>
                <w:color w:val="auto"/>
                <w:sz w:val="20"/>
                <w:lang w:val="ru-RU"/>
              </w:rPr>
            </w:pPr>
          </w:p>
        </w:tc>
        <w:tc>
          <w:tcPr>
            <w:tcW w:w="4255" w:type="dxa"/>
            <w:tcBorders>
              <w:left w:val="single" w:sz="4" w:space="0" w:color="auto"/>
            </w:tcBorders>
          </w:tcPr>
          <w:p w:rsidR="000A2330" w:rsidRPr="001B26F4" w:rsidRDefault="000A2330">
            <w:pPr>
              <w:pStyle w:val="Randnummer"/>
              <w:ind w:left="0" w:firstLine="0"/>
              <w:rPr>
                <w:rFonts w:cs="Arial"/>
                <w:sz w:val="20"/>
                <w:lang w:val="ru-RU"/>
              </w:rPr>
            </w:pPr>
            <w:r w:rsidRPr="001B26F4">
              <w:rPr>
                <w:rFonts w:cs="Arial"/>
                <w:sz w:val="20"/>
                <w:lang w:val="ru-RU"/>
              </w:rPr>
              <w:lastRenderedPageBreak/>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870452" w:rsidRPr="001B26F4" w:rsidRDefault="00870452">
            <w:pPr>
              <w:pStyle w:val="Randnummer"/>
              <w:tabs>
                <w:tab w:val="clear" w:pos="580"/>
                <w:tab w:val="left" w:pos="356"/>
              </w:tabs>
              <w:ind w:left="0" w:firstLine="0"/>
              <w:rPr>
                <w:rFonts w:cs="Arial"/>
                <w:b/>
                <w:color w:val="auto"/>
                <w:sz w:val="20"/>
                <w:lang w:val="ru-RU"/>
              </w:rPr>
            </w:pPr>
            <w:r w:rsidRPr="001B26F4">
              <w:rPr>
                <w:rFonts w:cs="Arial"/>
                <w:b/>
                <w:color w:val="auto"/>
                <w:sz w:val="20"/>
                <w:lang w:val="ru-RU"/>
              </w:rPr>
              <w:t>в) Официальное утверждение типа (ТА)</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TA 1</w:t>
            </w:r>
          </w:p>
        </w:tc>
        <w:tc>
          <w:tcPr>
            <w:tcW w:w="8508" w:type="dxa"/>
            <w:gridSpan w:val="3"/>
          </w:tcPr>
          <w:p w:rsidR="008953BB" w:rsidRPr="001B26F4" w:rsidRDefault="008953BB" w:rsidP="00F539D1">
            <w:pPr>
              <w:pStyle w:val="Randnummer"/>
              <w:ind w:left="0" w:firstLine="0"/>
              <w:rPr>
                <w:rFonts w:cs="Arial"/>
                <w:color w:val="auto"/>
                <w:sz w:val="20"/>
                <w:lang w:val="ru-RU"/>
              </w:rPr>
            </w:pPr>
            <w:r w:rsidRPr="001B26F4">
              <w:rPr>
                <w:rFonts w:cs="Arial"/>
                <w:color w:val="auto"/>
                <w:sz w:val="20"/>
                <w:lang w:val="ru-RU"/>
              </w:rPr>
              <w:t xml:space="preserve">Цистерна не </w:t>
            </w:r>
            <w:r w:rsidR="00F539D1" w:rsidRPr="001B26F4">
              <w:rPr>
                <w:rFonts w:cs="Arial"/>
                <w:color w:val="auto"/>
                <w:sz w:val="20"/>
                <w:lang w:val="ru-RU"/>
              </w:rPr>
              <w:t>должна утверждат</w:t>
            </w:r>
            <w:r w:rsidR="00AF1466">
              <w:rPr>
                <w:rFonts w:cs="Arial"/>
                <w:color w:val="auto"/>
                <w:sz w:val="20"/>
                <w:lang w:val="ru-RU"/>
              </w:rPr>
              <w:t>ь</w:t>
            </w:r>
            <w:r w:rsidR="00F539D1" w:rsidRPr="001B26F4">
              <w:rPr>
                <w:rFonts w:cs="Arial"/>
                <w:color w:val="auto"/>
                <w:sz w:val="20"/>
                <w:lang w:val="ru-RU"/>
              </w:rPr>
              <w:t>ся для</w:t>
            </w:r>
            <w:r w:rsidRPr="001B26F4">
              <w:rPr>
                <w:rFonts w:cs="Arial"/>
                <w:color w:val="auto"/>
                <w:sz w:val="20"/>
                <w:lang w:val="ru-RU"/>
              </w:rPr>
              <w:t xml:space="preserve"> перевозк</w:t>
            </w:r>
            <w:r w:rsidR="00F539D1" w:rsidRPr="001B26F4">
              <w:rPr>
                <w:rFonts w:cs="Arial"/>
                <w:color w:val="auto"/>
                <w:sz w:val="20"/>
                <w:lang w:val="ru-RU"/>
              </w:rPr>
              <w:t>и</w:t>
            </w:r>
            <w:r w:rsidRPr="001B26F4">
              <w:rPr>
                <w:rFonts w:cs="Arial"/>
                <w:color w:val="auto"/>
                <w:sz w:val="20"/>
                <w:lang w:val="ru-RU"/>
              </w:rPr>
              <w:t xml:space="preserve"> органических веществ.</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bookmarkStart w:id="50" w:name="Absatz_5_4_2"/>
            <w:r w:rsidRPr="001B26F4">
              <w:rPr>
                <w:rFonts w:cs="Arial"/>
                <w:b/>
                <w:color w:val="auto"/>
                <w:sz w:val="20"/>
                <w:lang w:val="ru-RU"/>
              </w:rPr>
              <w:t>TA 2</w:t>
            </w:r>
            <w:bookmarkEnd w:id="50"/>
          </w:p>
        </w:tc>
        <w:tc>
          <w:tcPr>
            <w:tcW w:w="8508" w:type="dxa"/>
            <w:gridSpan w:val="3"/>
          </w:tcPr>
          <w:p w:rsidR="00F539D1" w:rsidRPr="001B26F4" w:rsidRDefault="00F539D1">
            <w:pPr>
              <w:pStyle w:val="Randnummer"/>
              <w:ind w:left="0" w:firstLine="0"/>
              <w:rPr>
                <w:rFonts w:cs="Arial"/>
                <w:color w:val="auto"/>
                <w:sz w:val="20"/>
                <w:lang w:val="ru-RU"/>
              </w:rPr>
            </w:pPr>
            <w:r w:rsidRPr="001B26F4">
              <w:rPr>
                <w:rFonts w:cs="Arial"/>
                <w:color w:val="auto"/>
                <w:sz w:val="20"/>
                <w:lang w:val="ru-RU"/>
              </w:rPr>
              <w:t>Данное</w:t>
            </w:r>
            <w:r w:rsidR="000A68A2" w:rsidRPr="001B26F4">
              <w:rPr>
                <w:rFonts w:cs="Arial"/>
                <w:color w:val="auto"/>
                <w:sz w:val="20"/>
                <w:lang w:val="ru-RU"/>
              </w:rPr>
              <w:t xml:space="preserve"> вещество может перевозиться в вагонах-цистернах или в контейнерах-цистернах с соблюдением условий, установленных компетентным органом страны о</w:t>
            </w:r>
            <w:r w:rsidR="000A68A2" w:rsidRPr="001B26F4">
              <w:rPr>
                <w:rFonts w:cs="Arial"/>
                <w:color w:val="auto"/>
                <w:sz w:val="20"/>
                <w:lang w:val="ru-RU"/>
              </w:rPr>
              <w:t>т</w:t>
            </w:r>
            <w:r w:rsidR="000A68A2" w:rsidRPr="001B26F4">
              <w:rPr>
                <w:rFonts w:cs="Arial"/>
                <w:color w:val="auto"/>
                <w:sz w:val="20"/>
                <w:lang w:val="ru-RU"/>
              </w:rPr>
              <w:t>правления, если на основании результатов испытаний, упомянутых ниже, перевозка м</w:t>
            </w:r>
            <w:r w:rsidR="000A68A2" w:rsidRPr="001B26F4">
              <w:rPr>
                <w:rFonts w:cs="Arial"/>
                <w:color w:val="auto"/>
                <w:sz w:val="20"/>
                <w:lang w:val="ru-RU"/>
              </w:rPr>
              <w:t>о</w:t>
            </w:r>
            <w:r w:rsidR="000A68A2" w:rsidRPr="001B26F4">
              <w:rPr>
                <w:rFonts w:cs="Arial"/>
                <w:color w:val="auto"/>
                <w:sz w:val="20"/>
                <w:lang w:val="ru-RU"/>
              </w:rPr>
              <w:t xml:space="preserve">жет осуществляться безопасно. </w:t>
            </w:r>
          </w:p>
          <w:p w:rsidR="008953BB" w:rsidRPr="001B26F4" w:rsidRDefault="000A68A2">
            <w:pPr>
              <w:pStyle w:val="Randnummer"/>
              <w:ind w:left="0" w:firstLine="0"/>
              <w:rPr>
                <w:rFonts w:cs="Arial"/>
                <w:color w:val="auto"/>
                <w:sz w:val="20"/>
                <w:lang w:val="ru-RU"/>
              </w:rPr>
            </w:pPr>
            <w:r w:rsidRPr="001B26F4">
              <w:rPr>
                <w:rFonts w:cs="Arial"/>
                <w:color w:val="auto"/>
                <w:sz w:val="20"/>
                <w:lang w:val="ru-RU"/>
              </w:rPr>
              <w:t xml:space="preserve">Если страна происхождения не является </w:t>
            </w:r>
            <w:r w:rsidR="00896CA3">
              <w:rPr>
                <w:rFonts w:cs="Arial"/>
                <w:color w:val="auto"/>
                <w:sz w:val="20"/>
                <w:lang w:val="ru-RU"/>
              </w:rPr>
              <w:t>Стороной</w:t>
            </w:r>
            <w:r w:rsidRPr="001B26F4">
              <w:rPr>
                <w:rFonts w:cs="Arial"/>
                <w:color w:val="auto"/>
                <w:sz w:val="20"/>
                <w:lang w:val="ru-RU"/>
              </w:rPr>
              <w:t xml:space="preserve"> СМГС, </w:t>
            </w:r>
            <w:r w:rsidR="00D9259D">
              <w:rPr>
                <w:rFonts w:cs="Arial"/>
                <w:color w:val="auto"/>
                <w:sz w:val="20"/>
                <w:lang w:val="ru-RU"/>
              </w:rPr>
              <w:t>данные</w:t>
            </w:r>
            <w:r w:rsidRPr="001B26F4">
              <w:rPr>
                <w:rFonts w:cs="Arial"/>
                <w:color w:val="auto"/>
                <w:sz w:val="20"/>
                <w:lang w:val="ru-RU"/>
              </w:rPr>
              <w:t xml:space="preserve"> условия должны быть признаны компетентным органом страны–участницы СМГС</w:t>
            </w:r>
            <w:r w:rsidR="00D9259D" w:rsidRPr="001B26F4">
              <w:rPr>
                <w:rFonts w:cs="Arial"/>
                <w:color w:val="auto"/>
                <w:sz w:val="20"/>
                <w:lang w:val="ru-RU"/>
              </w:rPr>
              <w:t xml:space="preserve"> первой</w:t>
            </w:r>
            <w:r w:rsidRPr="001B26F4">
              <w:rPr>
                <w:rFonts w:cs="Arial"/>
                <w:color w:val="auto"/>
                <w:sz w:val="20"/>
                <w:lang w:val="ru-RU"/>
              </w:rPr>
              <w:t xml:space="preserve"> по пути следования гр</w:t>
            </w:r>
            <w:r w:rsidRPr="001B26F4">
              <w:rPr>
                <w:rFonts w:cs="Arial"/>
                <w:color w:val="auto"/>
                <w:sz w:val="20"/>
                <w:lang w:val="ru-RU"/>
              </w:rPr>
              <w:t>у</w:t>
            </w:r>
            <w:r w:rsidRPr="001B26F4">
              <w:rPr>
                <w:rFonts w:cs="Arial"/>
                <w:color w:val="auto"/>
                <w:sz w:val="20"/>
                <w:lang w:val="ru-RU"/>
              </w:rPr>
              <w:t>за.</w:t>
            </w:r>
          </w:p>
          <w:p w:rsidR="000A68A2" w:rsidRPr="001B26F4" w:rsidRDefault="000A68A2">
            <w:pPr>
              <w:pStyle w:val="Randnummer"/>
              <w:ind w:left="0" w:firstLine="0"/>
              <w:rPr>
                <w:rFonts w:cs="Arial"/>
                <w:color w:val="auto"/>
                <w:sz w:val="20"/>
                <w:lang w:val="ru-RU"/>
              </w:rPr>
            </w:pPr>
            <w:r w:rsidRPr="001B26F4">
              <w:rPr>
                <w:rFonts w:cs="Arial"/>
                <w:color w:val="auto"/>
                <w:sz w:val="20"/>
                <w:lang w:val="ru-RU"/>
              </w:rPr>
              <w:t>Для официального утверждения типа должны быть проведены испытания, с тем чтобы:</w:t>
            </w:r>
          </w:p>
          <w:p w:rsidR="000A68A2" w:rsidRPr="001B26F4" w:rsidRDefault="000A68A2" w:rsidP="00F539D1">
            <w:pPr>
              <w:pStyle w:val="Randnummer"/>
              <w:spacing w:before="60"/>
              <w:ind w:left="499" w:hanging="425"/>
              <w:rPr>
                <w:rFonts w:cs="Arial"/>
                <w:color w:val="auto"/>
                <w:sz w:val="20"/>
                <w:lang w:val="ru-RU"/>
              </w:rPr>
            </w:pPr>
            <w:r w:rsidRPr="001B26F4">
              <w:rPr>
                <w:rFonts w:cs="Arial"/>
                <w:color w:val="auto"/>
                <w:sz w:val="20"/>
                <w:lang w:val="ru-RU"/>
              </w:rPr>
              <w:t>–</w:t>
            </w:r>
            <w:r w:rsidRPr="001B26F4">
              <w:rPr>
                <w:rFonts w:cs="Arial"/>
                <w:color w:val="auto"/>
                <w:sz w:val="20"/>
                <w:lang w:val="ru-RU"/>
              </w:rPr>
              <w:tab/>
              <w:t>доказать совместимость вещества со всеми материалами, которые соприк</w:t>
            </w:r>
            <w:r w:rsidRPr="001B26F4">
              <w:rPr>
                <w:rFonts w:cs="Arial"/>
                <w:color w:val="auto"/>
                <w:sz w:val="20"/>
                <w:lang w:val="ru-RU"/>
              </w:rPr>
              <w:t>а</w:t>
            </w:r>
            <w:r w:rsidRPr="001B26F4">
              <w:rPr>
                <w:rFonts w:cs="Arial"/>
                <w:color w:val="auto"/>
                <w:sz w:val="20"/>
                <w:lang w:val="ru-RU"/>
              </w:rPr>
              <w:t>саются с ним во время перевозки;</w:t>
            </w:r>
          </w:p>
          <w:p w:rsidR="000A68A2" w:rsidRPr="001B26F4" w:rsidRDefault="000A68A2" w:rsidP="00F539D1">
            <w:pPr>
              <w:pStyle w:val="Randnummer"/>
              <w:spacing w:before="60"/>
              <w:ind w:left="499" w:hanging="425"/>
              <w:rPr>
                <w:rFonts w:cs="Arial"/>
                <w:color w:val="auto"/>
                <w:sz w:val="20"/>
                <w:lang w:val="ru-RU"/>
              </w:rPr>
            </w:pPr>
            <w:r w:rsidRPr="001B26F4">
              <w:rPr>
                <w:rFonts w:cs="Arial"/>
                <w:color w:val="auto"/>
                <w:sz w:val="20"/>
                <w:lang w:val="ru-RU"/>
              </w:rPr>
              <w:t>–</w:t>
            </w:r>
            <w:r w:rsidRPr="001B26F4">
              <w:rPr>
                <w:rFonts w:cs="Arial"/>
                <w:color w:val="auto"/>
                <w:sz w:val="20"/>
                <w:lang w:val="ru-RU"/>
              </w:rPr>
              <w:tab/>
              <w:t>получить данные, позволяющие рассчитать конструкцию аварийных устрой</w:t>
            </w:r>
            <w:proofErr w:type="gramStart"/>
            <w:r w:rsidRPr="001B26F4">
              <w:rPr>
                <w:rFonts w:cs="Arial"/>
                <w:color w:val="auto"/>
                <w:sz w:val="20"/>
                <w:lang w:val="ru-RU"/>
              </w:rPr>
              <w:t>ств дл</w:t>
            </w:r>
            <w:proofErr w:type="gramEnd"/>
            <w:r w:rsidRPr="001B26F4">
              <w:rPr>
                <w:rFonts w:cs="Arial"/>
                <w:color w:val="auto"/>
                <w:sz w:val="20"/>
                <w:lang w:val="ru-RU"/>
              </w:rPr>
              <w:t>я сброса давления и предохранительных клапанов с учетом расчетных характер</w:t>
            </w:r>
            <w:r w:rsidRPr="001B26F4">
              <w:rPr>
                <w:rFonts w:cs="Arial"/>
                <w:color w:val="auto"/>
                <w:sz w:val="20"/>
                <w:lang w:val="ru-RU"/>
              </w:rPr>
              <w:t>и</w:t>
            </w:r>
            <w:r w:rsidRPr="001B26F4">
              <w:rPr>
                <w:rFonts w:cs="Arial"/>
                <w:color w:val="auto"/>
                <w:sz w:val="20"/>
                <w:lang w:val="ru-RU"/>
              </w:rPr>
              <w:t>стик ц</w:t>
            </w:r>
            <w:r w:rsidRPr="001B26F4">
              <w:rPr>
                <w:rFonts w:cs="Arial"/>
                <w:color w:val="auto"/>
                <w:sz w:val="20"/>
                <w:lang w:val="ru-RU"/>
              </w:rPr>
              <w:t>и</w:t>
            </w:r>
            <w:r w:rsidRPr="001B26F4">
              <w:rPr>
                <w:rFonts w:cs="Arial"/>
                <w:color w:val="auto"/>
                <w:sz w:val="20"/>
                <w:lang w:val="ru-RU"/>
              </w:rPr>
              <w:t>стерны</w:t>
            </w:r>
            <w:r w:rsidR="00D9259D">
              <w:rPr>
                <w:rFonts w:cs="Arial"/>
                <w:color w:val="auto"/>
                <w:sz w:val="20"/>
                <w:lang w:val="ru-RU"/>
              </w:rPr>
              <w:t xml:space="preserve"> </w:t>
            </w:r>
            <w:r w:rsidRPr="001B26F4">
              <w:rPr>
                <w:rFonts w:cs="Arial"/>
                <w:color w:val="auto"/>
                <w:sz w:val="20"/>
                <w:lang w:val="ru-RU"/>
              </w:rPr>
              <w:t>и</w:t>
            </w:r>
          </w:p>
          <w:p w:rsidR="000A68A2" w:rsidRPr="001B26F4" w:rsidRDefault="002054D2" w:rsidP="00F539D1">
            <w:pPr>
              <w:pStyle w:val="Randnummer"/>
              <w:spacing w:before="60"/>
              <w:ind w:left="499" w:hanging="425"/>
              <w:rPr>
                <w:rFonts w:cs="Arial"/>
                <w:color w:val="auto"/>
                <w:sz w:val="20"/>
                <w:lang w:val="ru-RU"/>
              </w:rPr>
            </w:pPr>
            <w:r>
              <w:rPr>
                <w:rFonts w:cs="Arial"/>
                <w:color w:val="auto"/>
                <w:sz w:val="20"/>
                <w:lang w:val="ru-RU"/>
              </w:rPr>
              <w:t>–</w:t>
            </w:r>
            <w:r w:rsidR="000A68A2" w:rsidRPr="001B26F4">
              <w:rPr>
                <w:rFonts w:cs="Arial"/>
                <w:color w:val="auto"/>
                <w:sz w:val="20"/>
                <w:lang w:val="ru-RU"/>
              </w:rPr>
              <w:tab/>
              <w:t>установить специальные требования, необходимые для обеспечения бе</w:t>
            </w:r>
            <w:r w:rsidR="000A68A2" w:rsidRPr="001B26F4">
              <w:rPr>
                <w:rFonts w:cs="Arial"/>
                <w:color w:val="auto"/>
                <w:sz w:val="20"/>
                <w:lang w:val="ru-RU"/>
              </w:rPr>
              <w:t>з</w:t>
            </w:r>
            <w:r w:rsidR="000A68A2" w:rsidRPr="001B26F4">
              <w:rPr>
                <w:rFonts w:cs="Arial"/>
                <w:color w:val="auto"/>
                <w:sz w:val="20"/>
                <w:lang w:val="ru-RU"/>
              </w:rPr>
              <w:t>опасной перевозки вещества.</w:t>
            </w:r>
          </w:p>
          <w:p w:rsidR="000A68A2" w:rsidRPr="001B26F4" w:rsidRDefault="000A68A2">
            <w:pPr>
              <w:pStyle w:val="Randnummer"/>
              <w:ind w:left="0" w:firstLine="0"/>
              <w:rPr>
                <w:rFonts w:cs="Arial"/>
                <w:b/>
                <w:color w:val="auto"/>
                <w:sz w:val="20"/>
                <w:lang w:val="ru-RU"/>
              </w:rPr>
            </w:pPr>
            <w:r w:rsidRPr="001B26F4">
              <w:rPr>
                <w:rFonts w:cs="Arial"/>
                <w:color w:val="auto"/>
                <w:sz w:val="20"/>
                <w:lang w:val="ru-RU"/>
              </w:rPr>
              <w:t>Результаты испытаний должны быть включены в протокол официального утве</w:t>
            </w:r>
            <w:r w:rsidRPr="001B26F4">
              <w:rPr>
                <w:rFonts w:cs="Arial"/>
                <w:color w:val="auto"/>
                <w:sz w:val="20"/>
                <w:lang w:val="ru-RU"/>
              </w:rPr>
              <w:t>р</w:t>
            </w:r>
            <w:r w:rsidRPr="001B26F4">
              <w:rPr>
                <w:rFonts w:cs="Arial"/>
                <w:color w:val="auto"/>
                <w:sz w:val="20"/>
                <w:lang w:val="ru-RU"/>
              </w:rPr>
              <w:t>ждения типа.</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TA 3</w:t>
            </w:r>
          </w:p>
        </w:tc>
        <w:tc>
          <w:tcPr>
            <w:tcW w:w="8508" w:type="dxa"/>
            <w:gridSpan w:val="3"/>
          </w:tcPr>
          <w:p w:rsidR="000A68A2" w:rsidRPr="001B26F4" w:rsidRDefault="00F2592D">
            <w:pPr>
              <w:pStyle w:val="Randnummer"/>
              <w:ind w:left="0" w:firstLine="0"/>
              <w:rPr>
                <w:rFonts w:cs="Arial"/>
                <w:sz w:val="20"/>
                <w:lang w:val="ru-RU"/>
              </w:rPr>
            </w:pPr>
            <w:r w:rsidRPr="001B26F4">
              <w:rPr>
                <w:rFonts w:cs="Arial"/>
                <w:sz w:val="20"/>
                <w:lang w:val="ru-RU"/>
              </w:rPr>
              <w:t xml:space="preserve">Данное вещество может </w:t>
            </w:r>
            <w:r w:rsidR="00F539D1" w:rsidRPr="001B26F4">
              <w:rPr>
                <w:rFonts w:cs="Arial"/>
                <w:sz w:val="20"/>
                <w:lang w:val="ru-RU"/>
              </w:rPr>
              <w:t>перевозиться</w:t>
            </w:r>
            <w:r w:rsidRPr="001B26F4">
              <w:rPr>
                <w:rFonts w:cs="Arial"/>
                <w:sz w:val="20"/>
                <w:lang w:val="ru-RU"/>
              </w:rPr>
              <w:t xml:space="preserve"> только в цистернах, имеющих кодировку LGAV или SGAV; иерархия цистерн по п.4.3.4.1.2 не применяется.</w:t>
            </w:r>
          </w:p>
        </w:tc>
      </w:tr>
      <w:tr w:rsidR="00956E14" w:rsidRPr="001B26F4" w:rsidTr="00FF09FA">
        <w:tblPrEx>
          <w:tblCellMar>
            <w:top w:w="0" w:type="dxa"/>
            <w:bottom w:w="0" w:type="dxa"/>
          </w:tblCellMar>
        </w:tblPrEx>
        <w:trPr>
          <w:gridAfter w:val="1"/>
          <w:wAfter w:w="832" w:type="dxa"/>
        </w:trPr>
        <w:tc>
          <w:tcPr>
            <w:tcW w:w="1202" w:type="dxa"/>
          </w:tcPr>
          <w:p w:rsidR="00956E14" w:rsidRPr="001B26F4" w:rsidRDefault="00956E14">
            <w:pPr>
              <w:pStyle w:val="Randnummer"/>
              <w:ind w:left="0" w:firstLine="0"/>
              <w:rPr>
                <w:rFonts w:cs="Arial"/>
                <w:b/>
                <w:color w:val="auto"/>
                <w:sz w:val="20"/>
                <w:lang w:val="ru-RU"/>
              </w:rPr>
            </w:pPr>
            <w:r w:rsidRPr="001B26F4">
              <w:rPr>
                <w:rFonts w:cs="Arial"/>
                <w:b/>
                <w:color w:val="auto"/>
                <w:sz w:val="20"/>
                <w:lang w:val="ru-RU"/>
              </w:rPr>
              <w:t>TA 4</w:t>
            </w:r>
          </w:p>
        </w:tc>
        <w:tc>
          <w:tcPr>
            <w:tcW w:w="8508" w:type="dxa"/>
            <w:gridSpan w:val="3"/>
          </w:tcPr>
          <w:p w:rsidR="00F2592D" w:rsidRPr="001B26F4" w:rsidRDefault="00F2592D">
            <w:pPr>
              <w:pStyle w:val="Randnummer"/>
              <w:ind w:left="0" w:firstLine="0"/>
              <w:rPr>
                <w:rFonts w:cs="Arial"/>
                <w:sz w:val="20"/>
                <w:lang w:val="ru-RU"/>
              </w:rPr>
            </w:pPr>
            <w:r w:rsidRPr="001B26F4">
              <w:rPr>
                <w:rFonts w:cs="Arial"/>
                <w:sz w:val="20"/>
                <w:lang w:val="ru-RU"/>
              </w:rPr>
              <w:t>Компетентным органом, его представителем или проверяющим органом, соответству</w:t>
            </w:r>
            <w:r w:rsidRPr="001B26F4">
              <w:rPr>
                <w:rFonts w:cs="Arial"/>
                <w:sz w:val="20"/>
                <w:lang w:val="ru-RU"/>
              </w:rPr>
              <w:t>ю</w:t>
            </w:r>
            <w:r w:rsidRPr="001B26F4">
              <w:rPr>
                <w:rFonts w:cs="Arial"/>
                <w:sz w:val="20"/>
                <w:lang w:val="ru-RU"/>
              </w:rPr>
              <w:t>щим требованиям п.п. 1.8.6.2, 1.8.6.4, 1.8.6.5 и 1.8.6.8  и аккредитованным в соответс</w:t>
            </w:r>
            <w:r w:rsidRPr="001B26F4">
              <w:rPr>
                <w:rFonts w:cs="Arial"/>
                <w:sz w:val="20"/>
                <w:lang w:val="ru-RU"/>
              </w:rPr>
              <w:t>т</w:t>
            </w:r>
            <w:r w:rsidRPr="001B26F4">
              <w:rPr>
                <w:rFonts w:cs="Arial"/>
                <w:sz w:val="20"/>
                <w:lang w:val="ru-RU"/>
              </w:rPr>
              <w:t xml:space="preserve">вии </w:t>
            </w:r>
            <w:r w:rsidR="00F539D1" w:rsidRPr="001B26F4">
              <w:rPr>
                <w:rFonts w:cs="Arial"/>
                <w:sz w:val="20"/>
                <w:lang w:val="ru-RU"/>
              </w:rPr>
              <w:t>со стандартом EN ISO/IEC 17020:</w:t>
            </w:r>
            <w:r w:rsidRPr="001B26F4">
              <w:rPr>
                <w:rFonts w:cs="Arial"/>
                <w:sz w:val="20"/>
                <w:lang w:val="ru-RU"/>
              </w:rPr>
              <w:t>2012</w:t>
            </w:r>
            <w:r w:rsidR="00F539D1" w:rsidRPr="001B26F4">
              <w:rPr>
                <w:rFonts w:cs="Arial"/>
                <w:sz w:val="20"/>
                <w:lang w:val="ru-RU"/>
              </w:rPr>
              <w:t xml:space="preserve"> (за исключением положения </w:t>
            </w:r>
            <w:r w:rsidR="00D141C7">
              <w:rPr>
                <w:rFonts w:cs="Arial"/>
                <w:sz w:val="20"/>
                <w:lang w:val="ru-RU"/>
              </w:rPr>
              <w:t xml:space="preserve">п. </w:t>
            </w:r>
            <w:r w:rsidR="00F539D1" w:rsidRPr="001B26F4">
              <w:rPr>
                <w:rFonts w:cs="Arial"/>
                <w:sz w:val="20"/>
                <w:lang w:val="ru-RU"/>
              </w:rPr>
              <w:t>8.1.3)</w:t>
            </w:r>
            <w:r w:rsidRPr="001B26F4">
              <w:rPr>
                <w:rFonts w:cs="Arial"/>
                <w:sz w:val="20"/>
                <w:lang w:val="ru-RU"/>
              </w:rPr>
              <w:t xml:space="preserve"> как тип</w:t>
            </w:r>
            <w:proofErr w:type="gramStart"/>
            <w:r w:rsidRPr="001B26F4">
              <w:rPr>
                <w:rFonts w:cs="Arial"/>
                <w:sz w:val="20"/>
                <w:lang w:val="ru-RU"/>
              </w:rPr>
              <w:t xml:space="preserve"> А</w:t>
            </w:r>
            <w:proofErr w:type="gramEnd"/>
            <w:r w:rsidRPr="001B26F4">
              <w:rPr>
                <w:rFonts w:cs="Arial"/>
                <w:sz w:val="20"/>
                <w:lang w:val="ru-RU"/>
              </w:rPr>
              <w:t xml:space="preserve"> должны применяться процедуры оценки соответствия, предусмотренные в разд</w:t>
            </w:r>
            <w:r w:rsidRPr="001B26F4">
              <w:rPr>
                <w:rFonts w:cs="Arial"/>
                <w:sz w:val="20"/>
                <w:lang w:val="ru-RU"/>
              </w:rPr>
              <w:t>е</w:t>
            </w:r>
            <w:r w:rsidRPr="001B26F4">
              <w:rPr>
                <w:rFonts w:cs="Arial"/>
                <w:sz w:val="20"/>
                <w:lang w:val="ru-RU"/>
              </w:rPr>
              <w:t>ле 1.8.7.</w:t>
            </w:r>
          </w:p>
        </w:tc>
      </w:tr>
      <w:tr w:rsidR="00F539D1" w:rsidRPr="001B26F4" w:rsidTr="00FF09FA">
        <w:tblPrEx>
          <w:tblCellMar>
            <w:top w:w="0" w:type="dxa"/>
            <w:bottom w:w="0" w:type="dxa"/>
          </w:tblCellMar>
        </w:tblPrEx>
        <w:trPr>
          <w:gridAfter w:val="1"/>
          <w:wAfter w:w="832" w:type="dxa"/>
        </w:trPr>
        <w:tc>
          <w:tcPr>
            <w:tcW w:w="1202" w:type="dxa"/>
          </w:tcPr>
          <w:p w:rsidR="00F539D1" w:rsidRPr="001B26F4" w:rsidRDefault="004D668A">
            <w:pPr>
              <w:pStyle w:val="Randnummer"/>
              <w:ind w:left="0" w:firstLine="0"/>
              <w:rPr>
                <w:rFonts w:cs="Arial"/>
                <w:b/>
                <w:color w:val="auto"/>
                <w:sz w:val="20"/>
                <w:lang w:val="ru-RU"/>
              </w:rPr>
            </w:pPr>
            <w:r w:rsidRPr="001B26F4">
              <w:rPr>
                <w:rFonts w:cs="Arial"/>
                <w:b/>
                <w:color w:val="auto"/>
                <w:sz w:val="20"/>
                <w:lang w:val="ru-RU"/>
              </w:rPr>
              <w:t>TA 5</w:t>
            </w:r>
          </w:p>
        </w:tc>
        <w:tc>
          <w:tcPr>
            <w:tcW w:w="8508" w:type="dxa"/>
            <w:gridSpan w:val="3"/>
          </w:tcPr>
          <w:p w:rsidR="00F539D1" w:rsidRPr="001B26F4" w:rsidRDefault="004D668A">
            <w:pPr>
              <w:pStyle w:val="Randnummer"/>
              <w:ind w:left="0" w:firstLine="0"/>
              <w:rPr>
                <w:rFonts w:cs="Arial"/>
                <w:sz w:val="20"/>
                <w:lang w:val="ru-RU"/>
              </w:rPr>
            </w:pPr>
            <w:r w:rsidRPr="001B26F4">
              <w:rPr>
                <w:rFonts w:cs="Arial"/>
                <w:sz w:val="20"/>
                <w:lang w:val="ru-RU"/>
              </w:rPr>
              <w:t xml:space="preserve">Данное вещество может перевозиться только в цистернах, имеющих код цистерны </w:t>
            </w:r>
            <w:r w:rsidRPr="001B26F4">
              <w:rPr>
                <w:rFonts w:cs="Arial"/>
                <w:bCs/>
                <w:sz w:val="20"/>
                <w:lang w:val="ru-RU"/>
              </w:rPr>
              <w:t>S2,65AN(+); иерархия, предусмотренная в п. 4.3.4.1.2, не применяется.</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p>
        </w:tc>
        <w:tc>
          <w:tcPr>
            <w:tcW w:w="8508" w:type="dxa"/>
            <w:gridSpan w:val="3"/>
          </w:tcPr>
          <w:p w:rsidR="00F2592D" w:rsidRPr="001B26F4" w:rsidRDefault="00F2592D">
            <w:pPr>
              <w:pStyle w:val="Randnummer"/>
              <w:tabs>
                <w:tab w:val="clear" w:pos="580"/>
                <w:tab w:val="left" w:pos="356"/>
              </w:tabs>
              <w:ind w:left="0" w:firstLine="0"/>
              <w:rPr>
                <w:rFonts w:cs="Arial"/>
                <w:b/>
                <w:color w:val="auto"/>
                <w:sz w:val="20"/>
                <w:lang w:val="ru-RU"/>
              </w:rPr>
            </w:pPr>
            <w:r w:rsidRPr="001B26F4">
              <w:rPr>
                <w:rFonts w:cs="Arial"/>
                <w:b/>
                <w:color w:val="auto"/>
                <w:sz w:val="20"/>
                <w:lang w:val="ru-RU"/>
              </w:rPr>
              <w:t>г)  Проверки (освидетельствования) и испытания (</w:t>
            </w:r>
            <w:proofErr w:type="gramStart"/>
            <w:r w:rsidRPr="001B26F4">
              <w:rPr>
                <w:rFonts w:cs="Arial"/>
                <w:b/>
                <w:color w:val="auto"/>
                <w:sz w:val="20"/>
                <w:lang w:val="ru-RU"/>
              </w:rPr>
              <w:t>ТТ</w:t>
            </w:r>
            <w:proofErr w:type="gramEnd"/>
            <w:r w:rsidRPr="001B26F4">
              <w:rPr>
                <w:rFonts w:cs="Arial"/>
                <w:b/>
                <w:color w:val="auto"/>
                <w:sz w:val="20"/>
                <w:lang w:val="ru-RU"/>
              </w:rPr>
              <w:t>)</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1</w:t>
            </w:r>
          </w:p>
        </w:tc>
        <w:tc>
          <w:tcPr>
            <w:tcW w:w="8508" w:type="dxa"/>
            <w:gridSpan w:val="3"/>
          </w:tcPr>
          <w:p w:rsidR="00F27EB5" w:rsidRPr="001B26F4" w:rsidRDefault="00F27EB5">
            <w:pPr>
              <w:pStyle w:val="Randnummer"/>
              <w:ind w:left="0" w:firstLine="0"/>
              <w:rPr>
                <w:rFonts w:cs="Arial"/>
                <w:color w:val="auto"/>
                <w:sz w:val="20"/>
                <w:lang w:val="ru-RU"/>
              </w:rPr>
            </w:pPr>
            <w:r w:rsidRPr="001B26F4">
              <w:rPr>
                <w:rFonts w:cs="Arial"/>
                <w:color w:val="auto"/>
                <w:sz w:val="20"/>
                <w:lang w:val="ru-RU"/>
              </w:rPr>
              <w:t>Цистерна из чистого алюминия во время первоначальной и периодической пр</w:t>
            </w:r>
            <w:r w:rsidRPr="001B26F4">
              <w:rPr>
                <w:rFonts w:cs="Arial"/>
                <w:color w:val="auto"/>
                <w:sz w:val="20"/>
                <w:lang w:val="ru-RU"/>
              </w:rPr>
              <w:t>о</w:t>
            </w:r>
            <w:r w:rsidRPr="001B26F4">
              <w:rPr>
                <w:rFonts w:cs="Arial"/>
                <w:color w:val="auto"/>
                <w:sz w:val="20"/>
                <w:lang w:val="ru-RU"/>
              </w:rPr>
              <w:t>верки (освидетельствования) должна подвергаться гидравлическому испытанию под давлен</w:t>
            </w:r>
            <w:r w:rsidRPr="001B26F4">
              <w:rPr>
                <w:rFonts w:cs="Arial"/>
                <w:color w:val="auto"/>
                <w:sz w:val="20"/>
                <w:lang w:val="ru-RU"/>
              </w:rPr>
              <w:t>и</w:t>
            </w:r>
            <w:r w:rsidRPr="001B26F4">
              <w:rPr>
                <w:rFonts w:cs="Arial"/>
                <w:color w:val="auto"/>
                <w:sz w:val="20"/>
                <w:lang w:val="ru-RU"/>
              </w:rPr>
              <w:t>ем 250 кПа (2,5 бар) (манометрическое давление).</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2</w:t>
            </w:r>
          </w:p>
        </w:tc>
        <w:tc>
          <w:tcPr>
            <w:tcW w:w="8508" w:type="dxa"/>
            <w:gridSpan w:val="3"/>
          </w:tcPr>
          <w:p w:rsidR="00F27EB5" w:rsidRPr="001B26F4" w:rsidRDefault="00F27EB5">
            <w:pPr>
              <w:pStyle w:val="Randnummer"/>
              <w:ind w:left="0" w:firstLine="0"/>
              <w:rPr>
                <w:rFonts w:cs="Arial"/>
                <w:color w:val="auto"/>
                <w:sz w:val="20"/>
                <w:lang w:val="ru-RU"/>
              </w:rPr>
            </w:pPr>
            <w:r w:rsidRPr="001B26F4">
              <w:rPr>
                <w:rFonts w:cs="Arial"/>
                <w:color w:val="auto"/>
                <w:sz w:val="20"/>
                <w:lang w:val="ru-RU"/>
              </w:rPr>
              <w:t>Состояние внутренней облицовки котла должно проверяться 1 раз в год экспертом, у</w:t>
            </w:r>
            <w:r w:rsidRPr="001B26F4">
              <w:rPr>
                <w:rFonts w:cs="Arial"/>
                <w:color w:val="auto"/>
                <w:sz w:val="20"/>
                <w:lang w:val="ru-RU"/>
              </w:rPr>
              <w:t>т</w:t>
            </w:r>
            <w:r w:rsidRPr="001B26F4">
              <w:rPr>
                <w:rFonts w:cs="Arial"/>
                <w:color w:val="auto"/>
                <w:sz w:val="20"/>
                <w:lang w:val="ru-RU"/>
              </w:rPr>
              <w:t>вержденным компетентным органом.</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3</w:t>
            </w:r>
          </w:p>
        </w:tc>
        <w:tc>
          <w:tcPr>
            <w:tcW w:w="4253" w:type="dxa"/>
            <w:gridSpan w:val="2"/>
            <w:tcBorders>
              <w:right w:val="single" w:sz="6" w:space="0" w:color="auto"/>
            </w:tcBorders>
          </w:tcPr>
          <w:p w:rsidR="00A130D6" w:rsidRPr="001B26F4" w:rsidRDefault="00A130D6">
            <w:pPr>
              <w:pStyle w:val="Randnummer"/>
              <w:ind w:left="0" w:firstLine="0"/>
              <w:rPr>
                <w:rFonts w:cs="Arial"/>
                <w:color w:val="auto"/>
                <w:sz w:val="20"/>
                <w:lang w:val="ru-RU"/>
              </w:rPr>
            </w:pPr>
            <w:r w:rsidRPr="001B26F4">
              <w:rPr>
                <w:rFonts w:cs="Arial"/>
                <w:color w:val="auto"/>
                <w:sz w:val="20"/>
                <w:lang w:val="ru-RU"/>
              </w:rPr>
              <w:t>(зарезервировано)</w:t>
            </w:r>
          </w:p>
        </w:tc>
        <w:tc>
          <w:tcPr>
            <w:tcW w:w="4255" w:type="dxa"/>
            <w:tcBorders>
              <w:left w:val="nil"/>
            </w:tcBorders>
          </w:tcPr>
          <w:p w:rsidR="00A130D6" w:rsidRPr="001B26F4" w:rsidRDefault="00A130D6">
            <w:pPr>
              <w:pStyle w:val="Randnummer"/>
              <w:ind w:left="0" w:firstLine="0"/>
              <w:rPr>
                <w:rFonts w:cs="Arial"/>
                <w:color w:val="auto"/>
                <w:sz w:val="20"/>
                <w:lang w:val="ru-RU"/>
              </w:rPr>
            </w:pPr>
            <w:r w:rsidRPr="001B26F4">
              <w:rPr>
                <w:rFonts w:cs="Arial"/>
                <w:color w:val="auto"/>
                <w:sz w:val="20"/>
                <w:lang w:val="ru-RU"/>
              </w:rPr>
              <w:t>В отличие от требований п. 6.8.2.4.2, п</w:t>
            </w:r>
            <w:r w:rsidRPr="001B26F4">
              <w:rPr>
                <w:rFonts w:cs="Arial"/>
                <w:color w:val="auto"/>
                <w:sz w:val="20"/>
                <w:lang w:val="ru-RU"/>
              </w:rPr>
              <w:t>е</w:t>
            </w:r>
            <w:r w:rsidRPr="001B26F4">
              <w:rPr>
                <w:rFonts w:cs="Arial"/>
                <w:color w:val="auto"/>
                <w:sz w:val="20"/>
                <w:lang w:val="ru-RU"/>
              </w:rPr>
              <w:t>риодические проверки (освидетельствов</w:t>
            </w:r>
            <w:r w:rsidRPr="001B26F4">
              <w:rPr>
                <w:rFonts w:cs="Arial"/>
                <w:color w:val="auto"/>
                <w:sz w:val="20"/>
                <w:lang w:val="ru-RU"/>
              </w:rPr>
              <w:t>а</w:t>
            </w:r>
            <w:r w:rsidRPr="001B26F4">
              <w:rPr>
                <w:rFonts w:cs="Arial"/>
                <w:color w:val="auto"/>
                <w:sz w:val="20"/>
                <w:lang w:val="ru-RU"/>
              </w:rPr>
              <w:t>ния) должны проводиться с интервалом не более 8 лет и включать оценку толщины стенок при помощи соответствующих и</w:t>
            </w:r>
            <w:r w:rsidRPr="001B26F4">
              <w:rPr>
                <w:rFonts w:cs="Arial"/>
                <w:color w:val="auto"/>
                <w:sz w:val="20"/>
                <w:lang w:val="ru-RU"/>
              </w:rPr>
              <w:t>з</w:t>
            </w:r>
            <w:r w:rsidRPr="001B26F4">
              <w:rPr>
                <w:rFonts w:cs="Arial"/>
                <w:color w:val="auto"/>
                <w:sz w:val="20"/>
                <w:lang w:val="ru-RU"/>
              </w:rPr>
              <w:t>мер</w:t>
            </w:r>
            <w:r w:rsidRPr="001B26F4">
              <w:rPr>
                <w:rFonts w:cs="Arial"/>
                <w:color w:val="auto"/>
                <w:sz w:val="20"/>
                <w:lang w:val="ru-RU"/>
              </w:rPr>
              <w:t>и</w:t>
            </w:r>
            <w:r w:rsidRPr="001B26F4">
              <w:rPr>
                <w:rFonts w:cs="Arial"/>
                <w:color w:val="auto"/>
                <w:sz w:val="20"/>
                <w:lang w:val="ru-RU"/>
              </w:rPr>
              <w:t>тельных инструментов. Испытание на ге</w:t>
            </w:r>
            <w:r w:rsidRPr="001B26F4">
              <w:rPr>
                <w:rFonts w:cs="Arial"/>
                <w:color w:val="auto"/>
                <w:sz w:val="20"/>
                <w:lang w:val="ru-RU"/>
              </w:rPr>
              <w:t>р</w:t>
            </w:r>
            <w:r w:rsidRPr="001B26F4">
              <w:rPr>
                <w:rFonts w:cs="Arial"/>
                <w:color w:val="auto"/>
                <w:sz w:val="20"/>
                <w:lang w:val="ru-RU"/>
              </w:rPr>
              <w:t xml:space="preserve">метичность и промежуточная проверка (освидетельствование), </w:t>
            </w:r>
            <w:proofErr w:type="gramStart"/>
            <w:r w:rsidRPr="001B26F4">
              <w:rPr>
                <w:rFonts w:cs="Arial"/>
                <w:color w:val="auto"/>
                <w:sz w:val="20"/>
                <w:lang w:val="ru-RU"/>
              </w:rPr>
              <w:t>предусмо</w:t>
            </w:r>
            <w:r w:rsidRPr="001B26F4">
              <w:rPr>
                <w:rFonts w:cs="Arial"/>
                <w:color w:val="auto"/>
                <w:sz w:val="20"/>
                <w:lang w:val="ru-RU"/>
              </w:rPr>
              <w:t>т</w:t>
            </w:r>
            <w:r w:rsidRPr="001B26F4">
              <w:rPr>
                <w:rFonts w:cs="Arial"/>
                <w:color w:val="auto"/>
                <w:sz w:val="20"/>
                <w:lang w:val="ru-RU"/>
              </w:rPr>
              <w:t>ренные</w:t>
            </w:r>
            <w:proofErr w:type="gramEnd"/>
            <w:r w:rsidRPr="001B26F4">
              <w:rPr>
                <w:rFonts w:cs="Arial"/>
                <w:color w:val="auto"/>
                <w:sz w:val="20"/>
                <w:lang w:val="ru-RU"/>
              </w:rPr>
              <w:t xml:space="preserve"> в п. 6.8.2.4.3, должна проводиться с инте</w:t>
            </w:r>
            <w:r w:rsidRPr="001B26F4">
              <w:rPr>
                <w:rFonts w:cs="Arial"/>
                <w:color w:val="auto"/>
                <w:sz w:val="20"/>
                <w:lang w:val="ru-RU"/>
              </w:rPr>
              <w:t>р</w:t>
            </w:r>
            <w:r w:rsidRPr="001B26F4">
              <w:rPr>
                <w:rFonts w:cs="Arial"/>
                <w:color w:val="auto"/>
                <w:sz w:val="20"/>
                <w:lang w:val="ru-RU"/>
              </w:rPr>
              <w:t>валом не более 4 лет.</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4</w:t>
            </w:r>
          </w:p>
        </w:tc>
        <w:tc>
          <w:tcPr>
            <w:tcW w:w="8508" w:type="dxa"/>
            <w:gridSpan w:val="3"/>
          </w:tcPr>
          <w:p w:rsidR="00A130D6" w:rsidRPr="001B26F4" w:rsidRDefault="00A130D6">
            <w:pPr>
              <w:pStyle w:val="Randnummer"/>
              <w:ind w:left="0" w:firstLine="0"/>
              <w:rPr>
                <w:rFonts w:cs="Arial"/>
                <w:color w:val="auto"/>
                <w:sz w:val="20"/>
                <w:lang w:val="ru-RU"/>
              </w:rPr>
            </w:pPr>
            <w:r w:rsidRPr="001B26F4">
              <w:rPr>
                <w:rFonts w:cs="Arial"/>
                <w:color w:val="auto"/>
                <w:sz w:val="20"/>
                <w:lang w:val="ru-RU"/>
              </w:rPr>
              <w:t>Котлы должны проверяться на коррозионный износ с применением специальных изм</w:t>
            </w:r>
            <w:r w:rsidRPr="001B26F4">
              <w:rPr>
                <w:rFonts w:cs="Arial"/>
                <w:color w:val="auto"/>
                <w:sz w:val="20"/>
                <w:lang w:val="ru-RU"/>
              </w:rPr>
              <w:t>е</w:t>
            </w:r>
            <w:r w:rsidRPr="001B26F4">
              <w:rPr>
                <w:rFonts w:cs="Arial"/>
                <w:color w:val="auto"/>
                <w:sz w:val="20"/>
                <w:lang w:val="ru-RU"/>
              </w:rPr>
              <w:t xml:space="preserve">рительных приборов (например, ультразвуковым </w:t>
            </w:r>
            <w:proofErr w:type="spellStart"/>
            <w:r w:rsidRPr="001B26F4">
              <w:rPr>
                <w:rFonts w:cs="Arial"/>
                <w:color w:val="auto"/>
                <w:sz w:val="20"/>
                <w:lang w:val="ru-RU"/>
              </w:rPr>
              <w:t>толщиномером</w:t>
            </w:r>
            <w:proofErr w:type="spellEnd"/>
            <w:r w:rsidRPr="001B26F4">
              <w:rPr>
                <w:rFonts w:cs="Arial"/>
                <w:color w:val="auto"/>
                <w:sz w:val="20"/>
                <w:lang w:val="ru-RU"/>
              </w:rPr>
              <w:t xml:space="preserve">) не реже 1 раза </w:t>
            </w:r>
            <w:proofErr w:type="gramStart"/>
            <w:r w:rsidRPr="001B26F4">
              <w:rPr>
                <w:rFonts w:cs="Arial"/>
                <w:color w:val="auto"/>
                <w:sz w:val="20"/>
                <w:lang w:val="ru-RU"/>
              </w:rPr>
              <w:t>в</w:t>
            </w:r>
            <w:proofErr w:type="gramEnd"/>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spacing w:before="0"/>
              <w:ind w:left="0" w:firstLine="0"/>
              <w:rPr>
                <w:rFonts w:cs="Arial"/>
                <w:b/>
                <w:color w:val="auto"/>
                <w:sz w:val="20"/>
                <w:lang w:val="ru-RU"/>
              </w:rPr>
            </w:pPr>
          </w:p>
        </w:tc>
        <w:tc>
          <w:tcPr>
            <w:tcW w:w="4253" w:type="dxa"/>
            <w:gridSpan w:val="2"/>
            <w:tcBorders>
              <w:right w:val="single" w:sz="6" w:space="0" w:color="auto"/>
            </w:tcBorders>
          </w:tcPr>
          <w:p w:rsidR="00A130D6" w:rsidRPr="001B26F4" w:rsidRDefault="00A130D6" w:rsidP="00D9259D">
            <w:pPr>
              <w:pStyle w:val="Randnummer"/>
              <w:spacing w:before="0"/>
              <w:ind w:left="0" w:firstLine="0"/>
              <w:jc w:val="center"/>
              <w:rPr>
                <w:rFonts w:cs="Arial"/>
                <w:color w:val="auto"/>
                <w:sz w:val="20"/>
                <w:u w:val="single"/>
                <w:lang w:val="ru-RU"/>
              </w:rPr>
            </w:pPr>
            <w:r w:rsidRPr="001B26F4">
              <w:rPr>
                <w:rFonts w:cs="Arial"/>
                <w:color w:val="auto"/>
                <w:sz w:val="20"/>
                <w:lang w:val="ru-RU"/>
              </w:rPr>
              <w:t>4 года</w:t>
            </w:r>
          </w:p>
        </w:tc>
        <w:tc>
          <w:tcPr>
            <w:tcW w:w="4255" w:type="dxa"/>
            <w:tcBorders>
              <w:left w:val="nil"/>
            </w:tcBorders>
          </w:tcPr>
          <w:p w:rsidR="00A130D6" w:rsidRPr="001B26F4" w:rsidRDefault="00A130D6" w:rsidP="00D9259D">
            <w:pPr>
              <w:pStyle w:val="Randnummer"/>
              <w:spacing w:before="0"/>
              <w:ind w:left="0" w:firstLine="0"/>
              <w:jc w:val="center"/>
              <w:rPr>
                <w:rFonts w:cs="Arial"/>
                <w:color w:val="auto"/>
                <w:sz w:val="20"/>
                <w:lang w:val="ru-RU"/>
              </w:rPr>
            </w:pPr>
            <w:r w:rsidRPr="001B26F4">
              <w:rPr>
                <w:rFonts w:cs="Arial"/>
                <w:color w:val="auto"/>
                <w:sz w:val="20"/>
                <w:lang w:val="ru-RU"/>
              </w:rPr>
              <w:t>2,5 года</w:t>
            </w:r>
          </w:p>
        </w:tc>
      </w:tr>
      <w:tr w:rsidR="003C55F5" w:rsidRPr="001B26F4" w:rsidTr="00FF09FA">
        <w:tblPrEx>
          <w:tblCellMar>
            <w:top w:w="0" w:type="dxa"/>
            <w:bottom w:w="0" w:type="dxa"/>
          </w:tblCellMar>
        </w:tblPrEx>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lastRenderedPageBreak/>
              <w:t>TT 5</w:t>
            </w:r>
          </w:p>
        </w:tc>
        <w:tc>
          <w:tcPr>
            <w:tcW w:w="8508" w:type="dxa"/>
            <w:gridSpan w:val="3"/>
          </w:tcPr>
          <w:p w:rsidR="00A130D6" w:rsidRPr="001B26F4" w:rsidRDefault="00A130D6">
            <w:pPr>
              <w:pStyle w:val="Randnummer"/>
              <w:ind w:left="0" w:firstLine="0"/>
              <w:rPr>
                <w:rFonts w:cs="Arial"/>
                <w:color w:val="auto"/>
                <w:sz w:val="20"/>
                <w:lang w:val="ru-RU"/>
              </w:rPr>
            </w:pPr>
            <w:r w:rsidRPr="001B26F4">
              <w:rPr>
                <w:rFonts w:cs="Arial"/>
                <w:color w:val="auto"/>
                <w:sz w:val="20"/>
                <w:lang w:val="ru-RU"/>
              </w:rPr>
              <w:t xml:space="preserve">Гидравлические испытания под давлением должны проводиться не реже одного раза </w:t>
            </w:r>
            <w:proofErr w:type="gramStart"/>
            <w:r w:rsidRPr="001B26F4">
              <w:rPr>
                <w:rFonts w:cs="Arial"/>
                <w:color w:val="auto"/>
                <w:sz w:val="20"/>
                <w:lang w:val="ru-RU"/>
              </w:rPr>
              <w:t>в</w:t>
            </w:r>
            <w:proofErr w:type="gramEnd"/>
          </w:p>
        </w:tc>
        <w:tc>
          <w:tcPr>
            <w:tcW w:w="832" w:type="dxa"/>
          </w:tcPr>
          <w:p w:rsidR="003C55F5" w:rsidRPr="001B26F4" w:rsidRDefault="003C55F5">
            <w:pPr>
              <w:rPr>
                <w:rFonts w:ascii="Arial" w:hAnsi="Arial" w:cs="Arial"/>
                <w:color w:val="auto"/>
                <w:sz w:val="20"/>
                <w:lang w:val="ru-RU"/>
              </w:rPr>
            </w:pP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spacing w:before="0"/>
              <w:ind w:left="0" w:firstLine="0"/>
              <w:rPr>
                <w:rFonts w:cs="Arial"/>
                <w:b/>
                <w:color w:val="auto"/>
                <w:sz w:val="20"/>
                <w:lang w:val="ru-RU"/>
              </w:rPr>
            </w:pPr>
          </w:p>
        </w:tc>
        <w:tc>
          <w:tcPr>
            <w:tcW w:w="4253" w:type="dxa"/>
            <w:gridSpan w:val="2"/>
            <w:tcBorders>
              <w:right w:val="single" w:sz="6" w:space="0" w:color="auto"/>
            </w:tcBorders>
          </w:tcPr>
          <w:p w:rsidR="00A130D6" w:rsidRPr="001B26F4" w:rsidRDefault="00A130D6" w:rsidP="00D9259D">
            <w:pPr>
              <w:pStyle w:val="Randnummer"/>
              <w:spacing w:before="0"/>
              <w:ind w:left="0" w:firstLine="0"/>
              <w:jc w:val="center"/>
              <w:rPr>
                <w:rFonts w:cs="Arial"/>
                <w:color w:val="auto"/>
                <w:sz w:val="20"/>
                <w:lang w:val="ru-RU"/>
              </w:rPr>
            </w:pPr>
            <w:r w:rsidRPr="001B26F4">
              <w:rPr>
                <w:rFonts w:cs="Arial"/>
                <w:color w:val="auto"/>
                <w:sz w:val="20"/>
                <w:lang w:val="ru-RU"/>
              </w:rPr>
              <w:t>4 года</w:t>
            </w:r>
          </w:p>
        </w:tc>
        <w:tc>
          <w:tcPr>
            <w:tcW w:w="4255" w:type="dxa"/>
            <w:tcBorders>
              <w:left w:val="nil"/>
            </w:tcBorders>
          </w:tcPr>
          <w:p w:rsidR="00A130D6" w:rsidRPr="001B26F4" w:rsidRDefault="00A130D6" w:rsidP="00D9259D">
            <w:pPr>
              <w:pStyle w:val="Randnummer"/>
              <w:spacing w:before="0"/>
              <w:ind w:left="0" w:firstLine="0"/>
              <w:jc w:val="center"/>
              <w:rPr>
                <w:rFonts w:cs="Arial"/>
                <w:color w:val="auto"/>
                <w:sz w:val="20"/>
                <w:lang w:val="ru-RU"/>
              </w:rPr>
            </w:pPr>
            <w:r w:rsidRPr="001B26F4">
              <w:rPr>
                <w:rFonts w:cs="Arial"/>
                <w:color w:val="auto"/>
                <w:sz w:val="20"/>
                <w:lang w:val="ru-RU"/>
              </w:rPr>
              <w:t>2,5 года</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6</w:t>
            </w:r>
          </w:p>
        </w:tc>
        <w:tc>
          <w:tcPr>
            <w:tcW w:w="4253" w:type="dxa"/>
            <w:gridSpan w:val="2"/>
            <w:tcBorders>
              <w:right w:val="single" w:sz="6" w:space="0" w:color="auto"/>
            </w:tcBorders>
          </w:tcPr>
          <w:p w:rsidR="00E97BC2" w:rsidRPr="001B26F4" w:rsidRDefault="00E97BC2">
            <w:pPr>
              <w:pStyle w:val="Randnummer"/>
              <w:ind w:left="0" w:firstLine="0"/>
              <w:rPr>
                <w:rFonts w:cs="Arial"/>
                <w:color w:val="auto"/>
                <w:sz w:val="20"/>
                <w:lang w:val="ru-RU"/>
              </w:rPr>
            </w:pPr>
            <w:r w:rsidRPr="001B26F4">
              <w:rPr>
                <w:rFonts w:cs="Arial"/>
                <w:color w:val="auto"/>
                <w:sz w:val="20"/>
                <w:lang w:val="ru-RU"/>
              </w:rPr>
              <w:t>Периодические проверки (освидетельств</w:t>
            </w:r>
            <w:r w:rsidRPr="001B26F4">
              <w:rPr>
                <w:rFonts w:cs="Arial"/>
                <w:color w:val="auto"/>
                <w:sz w:val="20"/>
                <w:lang w:val="ru-RU"/>
              </w:rPr>
              <w:t>о</w:t>
            </w:r>
            <w:r w:rsidRPr="001B26F4">
              <w:rPr>
                <w:rFonts w:cs="Arial"/>
                <w:color w:val="auto"/>
                <w:sz w:val="20"/>
                <w:lang w:val="ru-RU"/>
              </w:rPr>
              <w:t>вания), включая гидравлическое испытание под давлением, должны проводиться не р</w:t>
            </w:r>
            <w:r w:rsidRPr="001B26F4">
              <w:rPr>
                <w:rFonts w:cs="Arial"/>
                <w:color w:val="auto"/>
                <w:sz w:val="20"/>
                <w:lang w:val="ru-RU"/>
              </w:rPr>
              <w:t>е</w:t>
            </w:r>
            <w:r w:rsidRPr="001B26F4">
              <w:rPr>
                <w:rFonts w:cs="Arial"/>
                <w:color w:val="auto"/>
                <w:sz w:val="20"/>
                <w:lang w:val="ru-RU"/>
              </w:rPr>
              <w:t>же одного раза в 4 года.</w:t>
            </w:r>
          </w:p>
        </w:tc>
        <w:tc>
          <w:tcPr>
            <w:tcW w:w="4255" w:type="dxa"/>
            <w:tcBorders>
              <w:left w:val="nil"/>
            </w:tcBorders>
          </w:tcPr>
          <w:p w:rsidR="00E97BC2" w:rsidRPr="001B26F4" w:rsidRDefault="00E97BC2">
            <w:pPr>
              <w:pStyle w:val="Randnummer"/>
              <w:ind w:left="0" w:firstLine="0"/>
              <w:rPr>
                <w:rFonts w:cs="Arial"/>
                <w:color w:val="auto"/>
                <w:sz w:val="20"/>
                <w:lang w:val="ru-RU"/>
              </w:rPr>
            </w:pPr>
            <w:r w:rsidRPr="001B26F4">
              <w:rPr>
                <w:rFonts w:cs="Arial"/>
                <w:color w:val="auto"/>
                <w:sz w:val="20"/>
                <w:lang w:val="ru-RU"/>
              </w:rPr>
              <w:t>(зарезервировано)</w:t>
            </w:r>
          </w:p>
        </w:tc>
      </w:tr>
      <w:tr w:rsidR="003C55F5" w:rsidRPr="001B26F4" w:rsidTr="00FF09FA">
        <w:tblPrEx>
          <w:tblCellMar>
            <w:top w:w="0" w:type="dxa"/>
            <w:bottom w:w="0" w:type="dxa"/>
          </w:tblCellMar>
        </w:tblPrEx>
        <w:trPr>
          <w:gridAfter w:val="1"/>
          <w:wAfter w:w="832" w:type="dxa"/>
        </w:trPr>
        <w:tc>
          <w:tcPr>
            <w:tcW w:w="1202" w:type="dxa"/>
          </w:tcPr>
          <w:p w:rsidR="003C55F5" w:rsidRPr="001B26F4" w:rsidRDefault="003C55F5">
            <w:pPr>
              <w:pStyle w:val="Randnummer"/>
              <w:ind w:left="0" w:firstLine="0"/>
              <w:rPr>
                <w:rFonts w:cs="Arial"/>
                <w:b/>
                <w:color w:val="auto"/>
                <w:sz w:val="20"/>
                <w:lang w:val="ru-RU"/>
              </w:rPr>
            </w:pPr>
            <w:r w:rsidRPr="001B26F4">
              <w:rPr>
                <w:rFonts w:cs="Arial"/>
                <w:b/>
                <w:color w:val="auto"/>
                <w:sz w:val="20"/>
                <w:lang w:val="ru-RU"/>
              </w:rPr>
              <w:t>TT 7</w:t>
            </w:r>
          </w:p>
        </w:tc>
        <w:tc>
          <w:tcPr>
            <w:tcW w:w="8508" w:type="dxa"/>
            <w:gridSpan w:val="3"/>
          </w:tcPr>
          <w:p w:rsidR="00E97BC2" w:rsidRPr="001B26F4" w:rsidRDefault="00E97BC2">
            <w:pPr>
              <w:pStyle w:val="Randnummer"/>
              <w:tabs>
                <w:tab w:val="clear" w:pos="580"/>
                <w:tab w:val="left" w:pos="356"/>
              </w:tabs>
              <w:ind w:left="0" w:firstLine="0"/>
              <w:rPr>
                <w:rFonts w:cs="Arial"/>
                <w:color w:val="auto"/>
                <w:sz w:val="20"/>
                <w:lang w:val="ru-RU"/>
              </w:rPr>
            </w:pPr>
            <w:r w:rsidRPr="001B26F4">
              <w:rPr>
                <w:rFonts w:cs="Arial"/>
                <w:color w:val="auto"/>
                <w:sz w:val="20"/>
                <w:lang w:val="ru-RU"/>
              </w:rPr>
              <w:t>В отличие от требований п. 6.8.2.4.2, периодическая оценка внутреннего состояния м</w:t>
            </w:r>
            <w:r w:rsidRPr="001B26F4">
              <w:rPr>
                <w:rFonts w:cs="Arial"/>
                <w:color w:val="auto"/>
                <w:sz w:val="20"/>
                <w:lang w:val="ru-RU"/>
              </w:rPr>
              <w:t>о</w:t>
            </w:r>
            <w:r w:rsidRPr="001B26F4">
              <w:rPr>
                <w:rFonts w:cs="Arial"/>
                <w:color w:val="auto"/>
                <w:sz w:val="20"/>
                <w:lang w:val="ru-RU"/>
              </w:rPr>
              <w:t>жет быть заменена программой, утвержденной компетентным органом.</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rsidP="007042F0">
            <w:pPr>
              <w:pStyle w:val="Randnummer"/>
              <w:ind w:left="0" w:firstLine="0"/>
              <w:rPr>
                <w:rFonts w:cs="Arial"/>
                <w:b/>
                <w:color w:val="auto"/>
                <w:sz w:val="20"/>
                <w:lang w:val="ru-RU"/>
              </w:rPr>
            </w:pPr>
            <w:r w:rsidRPr="001B26F4">
              <w:rPr>
                <w:rFonts w:cs="Arial"/>
                <w:b/>
                <w:color w:val="auto"/>
                <w:sz w:val="20"/>
                <w:lang w:val="ru-RU"/>
              </w:rPr>
              <w:t>TT 8</w:t>
            </w:r>
          </w:p>
        </w:tc>
        <w:tc>
          <w:tcPr>
            <w:tcW w:w="8508" w:type="dxa"/>
            <w:gridSpan w:val="3"/>
          </w:tcPr>
          <w:p w:rsidR="008B057D" w:rsidRPr="001B26F4" w:rsidRDefault="008B057D" w:rsidP="007042F0">
            <w:pPr>
              <w:pStyle w:val="Randnummer"/>
              <w:tabs>
                <w:tab w:val="left" w:pos="356"/>
              </w:tabs>
              <w:ind w:left="0" w:firstLine="0"/>
              <w:rPr>
                <w:rFonts w:cs="Arial"/>
                <w:color w:val="auto"/>
                <w:sz w:val="20"/>
                <w:lang w:val="ru-RU"/>
              </w:rPr>
            </w:pPr>
            <w:proofErr w:type="gramStart"/>
            <w:r w:rsidRPr="001B26F4">
              <w:rPr>
                <w:rFonts w:cs="Arial"/>
                <w:color w:val="auto"/>
                <w:sz w:val="20"/>
                <w:lang w:val="ru-RU"/>
              </w:rPr>
              <w:t xml:space="preserve">Цистерны, на которые в соответствии с п.п. 6.8.3.5.1–6.8.3.5.3 нанесена маркировка в виде надлежащего наименования, требуемого для № ООН 1005 АММИАК БЕЗВОДНЫЙ и которые изготовлены из мелкозернистой стали с пределом текучести в соответствии со стандартом на материал более 400 МПа, должны подвергаться испытаниям методом </w:t>
            </w:r>
            <w:proofErr w:type="spellStart"/>
            <w:r w:rsidRPr="001B26F4">
              <w:rPr>
                <w:rFonts w:cs="Arial"/>
                <w:color w:val="auto"/>
                <w:sz w:val="20"/>
                <w:lang w:val="ru-RU"/>
              </w:rPr>
              <w:t>магнитоскопии</w:t>
            </w:r>
            <w:proofErr w:type="spellEnd"/>
            <w:r w:rsidRPr="001B26F4">
              <w:rPr>
                <w:rFonts w:cs="Arial"/>
                <w:color w:val="auto"/>
                <w:sz w:val="20"/>
                <w:lang w:val="ru-RU"/>
              </w:rPr>
              <w:t xml:space="preserve"> на предмет обнаружения поверхностных трещин п</w:t>
            </w:r>
            <w:r w:rsidR="00D9259D">
              <w:rPr>
                <w:rFonts w:cs="Arial"/>
                <w:color w:val="auto"/>
                <w:sz w:val="20"/>
                <w:lang w:val="ru-RU"/>
              </w:rPr>
              <w:t>р</w:t>
            </w:r>
            <w:r w:rsidRPr="001B26F4">
              <w:rPr>
                <w:rFonts w:cs="Arial"/>
                <w:color w:val="auto"/>
                <w:sz w:val="20"/>
                <w:lang w:val="ru-RU"/>
              </w:rPr>
              <w:t>и каждой периодич</w:t>
            </w:r>
            <w:r w:rsidRPr="001B26F4">
              <w:rPr>
                <w:rFonts w:cs="Arial"/>
                <w:color w:val="auto"/>
                <w:sz w:val="20"/>
                <w:lang w:val="ru-RU"/>
              </w:rPr>
              <w:t>е</w:t>
            </w:r>
            <w:r w:rsidRPr="001B26F4">
              <w:rPr>
                <w:rFonts w:cs="Arial"/>
                <w:color w:val="auto"/>
                <w:sz w:val="20"/>
                <w:lang w:val="ru-RU"/>
              </w:rPr>
              <w:t xml:space="preserve">ской проверке (освидетельствовании), проводимой согласно п. 6.8.2.4.2. </w:t>
            </w:r>
            <w:proofErr w:type="gramEnd"/>
          </w:p>
          <w:p w:rsidR="008B057D" w:rsidRPr="001B26F4" w:rsidRDefault="008B057D" w:rsidP="007042F0">
            <w:pPr>
              <w:pStyle w:val="Randnummer"/>
              <w:tabs>
                <w:tab w:val="left" w:pos="356"/>
              </w:tabs>
              <w:ind w:left="0" w:firstLine="0"/>
              <w:rPr>
                <w:rFonts w:cs="Arial"/>
                <w:bCs/>
                <w:color w:val="auto"/>
                <w:sz w:val="20"/>
                <w:lang w:val="ru-RU"/>
              </w:rPr>
            </w:pPr>
            <w:r w:rsidRPr="001B26F4">
              <w:rPr>
                <w:rFonts w:cs="Arial"/>
                <w:bCs/>
                <w:color w:val="auto"/>
                <w:sz w:val="20"/>
                <w:lang w:val="ru-RU"/>
              </w:rPr>
              <w:t xml:space="preserve">В нижней части каждого котла должны испытываться не менее 20 % длины каждого кольцевого и продольного сварного шва, а также все сварные швы  патрубков и места, где производились ремонт или шлифование. </w:t>
            </w:r>
          </w:p>
          <w:p w:rsidR="008B057D" w:rsidRPr="001B26F4" w:rsidRDefault="008B057D" w:rsidP="007042F0">
            <w:pPr>
              <w:pStyle w:val="Randnummer"/>
              <w:tabs>
                <w:tab w:val="left" w:pos="356"/>
              </w:tabs>
              <w:ind w:left="0" w:firstLine="0"/>
              <w:rPr>
                <w:rFonts w:cs="Arial"/>
                <w:color w:val="auto"/>
                <w:sz w:val="20"/>
                <w:lang w:val="ru-RU"/>
              </w:rPr>
            </w:pPr>
            <w:r w:rsidRPr="001B26F4">
              <w:rPr>
                <w:rFonts w:cs="Arial"/>
                <w:color w:val="auto"/>
                <w:sz w:val="20"/>
                <w:lang w:val="ru-RU"/>
              </w:rPr>
              <w:t>Если маркировка с указанием данного вещества удаляется с цистерны или прикрепле</w:t>
            </w:r>
            <w:r w:rsidRPr="001B26F4">
              <w:rPr>
                <w:rFonts w:cs="Arial"/>
                <w:color w:val="auto"/>
                <w:sz w:val="20"/>
                <w:lang w:val="ru-RU"/>
              </w:rPr>
              <w:t>н</w:t>
            </w:r>
            <w:r w:rsidRPr="001B26F4">
              <w:rPr>
                <w:rFonts w:cs="Arial"/>
                <w:color w:val="auto"/>
                <w:sz w:val="20"/>
                <w:lang w:val="ru-RU"/>
              </w:rPr>
              <w:t xml:space="preserve">ной к цистерне таблички, должно быть проведено испытание методом </w:t>
            </w:r>
            <w:proofErr w:type="spellStart"/>
            <w:r w:rsidRPr="001B26F4">
              <w:rPr>
                <w:rFonts w:cs="Arial"/>
                <w:color w:val="auto"/>
                <w:sz w:val="20"/>
                <w:lang w:val="ru-RU"/>
              </w:rPr>
              <w:t>магнитоск</w:t>
            </w:r>
            <w:r w:rsidRPr="001B26F4">
              <w:rPr>
                <w:rFonts w:cs="Arial"/>
                <w:color w:val="auto"/>
                <w:sz w:val="20"/>
                <w:lang w:val="ru-RU"/>
              </w:rPr>
              <w:t>о</w:t>
            </w:r>
            <w:r w:rsidRPr="001B26F4">
              <w:rPr>
                <w:rFonts w:cs="Arial"/>
                <w:color w:val="auto"/>
                <w:sz w:val="20"/>
                <w:lang w:val="ru-RU"/>
              </w:rPr>
              <w:t>пии</w:t>
            </w:r>
            <w:proofErr w:type="spellEnd"/>
            <w:r w:rsidRPr="001B26F4">
              <w:rPr>
                <w:rFonts w:cs="Arial"/>
                <w:color w:val="auto"/>
                <w:sz w:val="20"/>
                <w:lang w:val="ru-RU"/>
              </w:rPr>
              <w:t>, а в свидетельстве, прилагаемом к комплекту технической документации  цистерны, сд</w:t>
            </w:r>
            <w:r w:rsidRPr="001B26F4">
              <w:rPr>
                <w:rFonts w:cs="Arial"/>
                <w:color w:val="auto"/>
                <w:sz w:val="20"/>
                <w:lang w:val="ru-RU"/>
              </w:rPr>
              <w:t>е</w:t>
            </w:r>
            <w:r w:rsidRPr="001B26F4">
              <w:rPr>
                <w:rFonts w:cs="Arial"/>
                <w:color w:val="auto"/>
                <w:sz w:val="20"/>
                <w:lang w:val="ru-RU"/>
              </w:rPr>
              <w:t>лана соответствующая запись.</w:t>
            </w:r>
          </w:p>
          <w:p w:rsidR="008B057D" w:rsidRPr="001B26F4" w:rsidRDefault="008B057D" w:rsidP="007042F0">
            <w:pPr>
              <w:pStyle w:val="Randnummer"/>
              <w:tabs>
                <w:tab w:val="left" w:pos="356"/>
              </w:tabs>
              <w:ind w:left="0" w:firstLine="0"/>
              <w:rPr>
                <w:rFonts w:cs="Arial"/>
                <w:color w:val="auto"/>
                <w:sz w:val="20"/>
                <w:lang w:val="ru-RU"/>
              </w:rPr>
            </w:pPr>
            <w:r w:rsidRPr="001B26F4">
              <w:rPr>
                <w:rFonts w:cs="Arial"/>
                <w:color w:val="auto"/>
                <w:sz w:val="20"/>
                <w:lang w:val="ru-RU"/>
              </w:rPr>
              <w:t xml:space="preserve">Такие испытания методом </w:t>
            </w:r>
            <w:proofErr w:type="spellStart"/>
            <w:r w:rsidRPr="001B26F4">
              <w:rPr>
                <w:rFonts w:cs="Arial"/>
                <w:color w:val="auto"/>
                <w:sz w:val="20"/>
                <w:lang w:val="ru-RU"/>
              </w:rPr>
              <w:t>магнитоскопии</w:t>
            </w:r>
            <w:proofErr w:type="spellEnd"/>
            <w:r w:rsidRPr="001B26F4">
              <w:rPr>
                <w:rFonts w:cs="Arial"/>
                <w:color w:val="auto"/>
                <w:sz w:val="20"/>
                <w:lang w:val="ru-RU"/>
              </w:rPr>
              <w:t xml:space="preserve"> должны проводиться компетентным специ</w:t>
            </w:r>
            <w:r w:rsidRPr="001B26F4">
              <w:rPr>
                <w:rFonts w:cs="Arial"/>
                <w:color w:val="auto"/>
                <w:sz w:val="20"/>
                <w:lang w:val="ru-RU"/>
              </w:rPr>
              <w:t>а</w:t>
            </w:r>
            <w:r w:rsidRPr="001B26F4">
              <w:rPr>
                <w:rFonts w:cs="Arial"/>
                <w:color w:val="auto"/>
                <w:sz w:val="20"/>
                <w:lang w:val="ru-RU"/>
              </w:rPr>
              <w:t>листом, квалифицированным для данного метода в соответствии со стандартом EN ISO 9712:2012 («Неразрушающий контроль − Квалификация и сертификация персонала по неразрушающ</w:t>
            </w:r>
            <w:r w:rsidRPr="001B26F4">
              <w:rPr>
                <w:rFonts w:cs="Arial"/>
                <w:color w:val="auto"/>
                <w:sz w:val="20"/>
                <w:lang w:val="ru-RU"/>
              </w:rPr>
              <w:t>е</w:t>
            </w:r>
            <w:r w:rsidRPr="001B26F4">
              <w:rPr>
                <w:rFonts w:cs="Arial"/>
                <w:color w:val="auto"/>
                <w:sz w:val="20"/>
                <w:lang w:val="ru-RU"/>
              </w:rPr>
              <w:t>му контролю»).</w:t>
            </w:r>
          </w:p>
        </w:tc>
      </w:tr>
      <w:tr w:rsidR="008B057D" w:rsidRPr="001B26F4" w:rsidTr="00FF09FA">
        <w:tblPrEx>
          <w:tblCellMar>
            <w:top w:w="0" w:type="dxa"/>
            <w:bottom w:w="0" w:type="dxa"/>
          </w:tblCellMar>
        </w:tblPrEx>
        <w:trPr>
          <w:gridAfter w:val="1"/>
          <w:wAfter w:w="832" w:type="dxa"/>
          <w:cantSplit/>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TT 9</w:t>
            </w:r>
          </w:p>
        </w:tc>
        <w:tc>
          <w:tcPr>
            <w:tcW w:w="8508" w:type="dxa"/>
            <w:gridSpan w:val="3"/>
          </w:tcPr>
          <w:p w:rsidR="008B057D" w:rsidRPr="001B26F4" w:rsidRDefault="008B057D">
            <w:pPr>
              <w:pStyle w:val="NormaltextSpalte"/>
              <w:rPr>
                <w:rFonts w:cs="Arial"/>
                <w:color w:val="auto"/>
                <w:sz w:val="20"/>
                <w:lang w:val="ru-RU" w:eastAsia="en-GB"/>
              </w:rPr>
            </w:pPr>
            <w:r w:rsidRPr="001B26F4">
              <w:rPr>
                <w:rFonts w:cs="Arial"/>
                <w:color w:val="auto"/>
                <w:sz w:val="20"/>
                <w:lang w:val="ru-RU" w:eastAsia="en-GB"/>
              </w:rPr>
              <w:t>Компетентным органом, его представителем или проверяющим органом, соответству</w:t>
            </w:r>
            <w:r w:rsidRPr="001B26F4">
              <w:rPr>
                <w:rFonts w:cs="Arial"/>
                <w:color w:val="auto"/>
                <w:sz w:val="20"/>
                <w:lang w:val="ru-RU" w:eastAsia="en-GB"/>
              </w:rPr>
              <w:t>ю</w:t>
            </w:r>
            <w:r w:rsidRPr="001B26F4">
              <w:rPr>
                <w:rFonts w:cs="Arial"/>
                <w:color w:val="auto"/>
                <w:sz w:val="20"/>
                <w:lang w:val="ru-RU" w:eastAsia="en-GB"/>
              </w:rPr>
              <w:t>щим требованиям п.п. 1.8.6.2, 1.8.6.4, 1.8.6.5 и 1.8.6.8  и аккредитованным в соответс</w:t>
            </w:r>
            <w:r w:rsidRPr="001B26F4">
              <w:rPr>
                <w:rFonts w:cs="Arial"/>
                <w:color w:val="auto"/>
                <w:sz w:val="20"/>
                <w:lang w:val="ru-RU" w:eastAsia="en-GB"/>
              </w:rPr>
              <w:t>т</w:t>
            </w:r>
            <w:r w:rsidRPr="001B26F4">
              <w:rPr>
                <w:rFonts w:cs="Arial"/>
                <w:color w:val="auto"/>
                <w:sz w:val="20"/>
                <w:lang w:val="ru-RU" w:eastAsia="en-GB"/>
              </w:rPr>
              <w:t xml:space="preserve">вии со стандартом EN ISO/IEC 17020:2012 (за исключением положения </w:t>
            </w:r>
            <w:r w:rsidR="009348B2">
              <w:rPr>
                <w:rFonts w:cs="Arial"/>
                <w:color w:val="auto"/>
                <w:sz w:val="20"/>
                <w:lang w:val="ru-RU" w:eastAsia="en-GB"/>
              </w:rPr>
              <w:t xml:space="preserve">п. </w:t>
            </w:r>
            <w:r w:rsidRPr="001B26F4">
              <w:rPr>
                <w:rFonts w:cs="Arial"/>
                <w:color w:val="auto"/>
                <w:sz w:val="20"/>
                <w:lang w:val="ru-RU" w:eastAsia="en-GB"/>
              </w:rPr>
              <w:t>8.1.3) как тип</w:t>
            </w:r>
            <w:proofErr w:type="gramStart"/>
            <w:r w:rsidRPr="001B26F4">
              <w:rPr>
                <w:rFonts w:cs="Arial"/>
                <w:color w:val="auto"/>
                <w:sz w:val="20"/>
                <w:lang w:val="ru-RU" w:eastAsia="en-GB"/>
              </w:rPr>
              <w:t xml:space="preserve"> А</w:t>
            </w:r>
            <w:proofErr w:type="gramEnd"/>
            <w:r w:rsidR="004C1DBE">
              <w:rPr>
                <w:rFonts w:cs="Arial"/>
                <w:color w:val="auto"/>
                <w:sz w:val="20"/>
                <w:lang w:val="ru-RU" w:eastAsia="en-GB"/>
              </w:rPr>
              <w:t xml:space="preserve"> </w:t>
            </w:r>
            <w:r w:rsidRPr="001B26F4">
              <w:rPr>
                <w:rFonts w:cs="Arial"/>
                <w:color w:val="auto"/>
                <w:sz w:val="20"/>
                <w:lang w:val="ru-RU" w:eastAsia="en-GB"/>
              </w:rPr>
              <w:t xml:space="preserve"> должны применяться процедуры проверок и испытаний (включая контроль изготовл</w:t>
            </w:r>
            <w:r w:rsidRPr="001B26F4">
              <w:rPr>
                <w:rFonts w:cs="Arial"/>
                <w:color w:val="auto"/>
                <w:sz w:val="20"/>
                <w:lang w:val="ru-RU" w:eastAsia="en-GB"/>
              </w:rPr>
              <w:t>е</w:t>
            </w:r>
            <w:r w:rsidRPr="001B26F4">
              <w:rPr>
                <w:rFonts w:cs="Arial"/>
                <w:color w:val="auto"/>
                <w:sz w:val="20"/>
                <w:lang w:val="ru-RU" w:eastAsia="en-GB"/>
              </w:rPr>
              <w:t>ния), предусмотренные в разделе 1.8.7</w:t>
            </w:r>
            <w:r w:rsidR="0097546A">
              <w:rPr>
                <w:rFonts w:cs="Arial"/>
                <w:color w:val="auto"/>
                <w:sz w:val="20"/>
                <w:lang w:val="ru-RU" w:eastAsia="en-GB"/>
              </w:rPr>
              <w:t>.</w:t>
            </w:r>
          </w:p>
        </w:tc>
      </w:tr>
      <w:tr w:rsidR="008B057D" w:rsidRPr="001B26F4" w:rsidTr="00FF09FA">
        <w:tblPrEx>
          <w:tblCellMar>
            <w:top w:w="0" w:type="dxa"/>
            <w:bottom w:w="0" w:type="dxa"/>
          </w:tblCellMar>
        </w:tblPrEx>
        <w:trPr>
          <w:gridAfter w:val="1"/>
          <w:wAfter w:w="832" w:type="dxa"/>
          <w:cantSplit/>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TT10</w:t>
            </w:r>
          </w:p>
        </w:tc>
        <w:tc>
          <w:tcPr>
            <w:tcW w:w="8508" w:type="dxa"/>
            <w:gridSpan w:val="3"/>
          </w:tcPr>
          <w:p w:rsidR="008B057D" w:rsidRPr="001B26F4" w:rsidRDefault="008B057D">
            <w:pPr>
              <w:pStyle w:val="NormaltextSpalte"/>
              <w:rPr>
                <w:rFonts w:cs="Arial"/>
                <w:sz w:val="20"/>
                <w:lang w:val="ru-RU"/>
              </w:rPr>
            </w:pPr>
            <w:r w:rsidRPr="001B26F4">
              <w:rPr>
                <w:rFonts w:cs="Arial"/>
                <w:sz w:val="20"/>
                <w:lang w:val="ru-RU"/>
              </w:rPr>
              <w:t>Периодические проверки (освидетельствования), предусмотренные в п. 6.8.2.4.2, дол</w:t>
            </w:r>
            <w:r w:rsidRPr="001B26F4">
              <w:rPr>
                <w:rFonts w:cs="Arial"/>
                <w:sz w:val="20"/>
                <w:lang w:val="ru-RU"/>
              </w:rPr>
              <w:t>ж</w:t>
            </w:r>
            <w:r w:rsidRPr="001B26F4">
              <w:rPr>
                <w:rFonts w:cs="Arial"/>
                <w:sz w:val="20"/>
                <w:lang w:val="ru-RU"/>
              </w:rPr>
              <w:t>ны пров</w:t>
            </w:r>
            <w:r w:rsidRPr="001B26F4">
              <w:rPr>
                <w:rFonts w:cs="Arial"/>
                <w:sz w:val="20"/>
                <w:lang w:val="ru-RU"/>
              </w:rPr>
              <w:t>о</w:t>
            </w:r>
            <w:r w:rsidRPr="001B26F4">
              <w:rPr>
                <w:rFonts w:cs="Arial"/>
                <w:sz w:val="20"/>
                <w:lang w:val="ru-RU"/>
              </w:rPr>
              <w:t>диться не реже чем каждые:</w:t>
            </w:r>
          </w:p>
        </w:tc>
      </w:tr>
      <w:tr w:rsidR="008B057D" w:rsidRPr="001B26F4" w:rsidTr="00FF09FA">
        <w:tblPrEx>
          <w:tblCellMar>
            <w:top w:w="0" w:type="dxa"/>
            <w:bottom w:w="0" w:type="dxa"/>
          </w:tblCellMar>
        </w:tblPrEx>
        <w:trPr>
          <w:gridAfter w:val="1"/>
          <w:wAfter w:w="832" w:type="dxa"/>
          <w:cantSplit/>
        </w:trPr>
        <w:tc>
          <w:tcPr>
            <w:tcW w:w="1202" w:type="dxa"/>
          </w:tcPr>
          <w:p w:rsidR="008B057D" w:rsidRPr="001B26F4" w:rsidRDefault="008B057D">
            <w:pPr>
              <w:pStyle w:val="Randnummer"/>
              <w:ind w:left="0" w:firstLine="0"/>
              <w:rPr>
                <w:rFonts w:cs="Arial"/>
                <w:b/>
                <w:color w:val="auto"/>
                <w:sz w:val="20"/>
                <w:lang w:val="ru-RU"/>
              </w:rPr>
            </w:pPr>
          </w:p>
        </w:tc>
        <w:tc>
          <w:tcPr>
            <w:tcW w:w="3823" w:type="dxa"/>
            <w:tcBorders>
              <w:right w:val="single" w:sz="4" w:space="0" w:color="auto"/>
            </w:tcBorders>
          </w:tcPr>
          <w:p w:rsidR="008B057D" w:rsidRPr="001B26F4" w:rsidRDefault="008B057D" w:rsidP="0097546A">
            <w:pPr>
              <w:pStyle w:val="NormaltextSpalte"/>
              <w:jc w:val="center"/>
              <w:rPr>
                <w:rFonts w:cs="Arial"/>
                <w:sz w:val="20"/>
                <w:lang w:val="ru-RU"/>
              </w:rPr>
            </w:pPr>
            <w:r w:rsidRPr="001B26F4">
              <w:rPr>
                <w:rFonts w:cs="Arial"/>
                <w:sz w:val="20"/>
                <w:lang w:val="ru-RU"/>
              </w:rPr>
              <w:t>4 года.</w:t>
            </w:r>
          </w:p>
        </w:tc>
        <w:tc>
          <w:tcPr>
            <w:tcW w:w="4685" w:type="dxa"/>
            <w:gridSpan w:val="2"/>
            <w:tcBorders>
              <w:left w:val="single" w:sz="4" w:space="0" w:color="auto"/>
            </w:tcBorders>
          </w:tcPr>
          <w:p w:rsidR="008B057D" w:rsidRPr="001B26F4" w:rsidRDefault="008B057D" w:rsidP="0097546A">
            <w:pPr>
              <w:pStyle w:val="NormaltextSpalte"/>
              <w:jc w:val="center"/>
              <w:rPr>
                <w:rFonts w:cs="Arial"/>
                <w:sz w:val="20"/>
                <w:lang w:val="ru-RU"/>
              </w:rPr>
            </w:pPr>
            <w:r w:rsidRPr="001B26F4">
              <w:rPr>
                <w:rFonts w:cs="Arial"/>
                <w:sz w:val="20"/>
                <w:lang w:val="ru-RU"/>
              </w:rPr>
              <w:t>2,5 года</w:t>
            </w:r>
            <w:r w:rsidR="00EF23C7">
              <w:rPr>
                <w:rFonts w:cs="Arial"/>
                <w:sz w:val="20"/>
                <w:lang w:val="ru-RU"/>
              </w:rPr>
              <w:t>.</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p>
        </w:tc>
        <w:tc>
          <w:tcPr>
            <w:tcW w:w="8508" w:type="dxa"/>
            <w:gridSpan w:val="3"/>
          </w:tcPr>
          <w:p w:rsidR="008B057D" w:rsidRPr="001B26F4" w:rsidRDefault="008B057D">
            <w:pPr>
              <w:pStyle w:val="Randnummer"/>
              <w:tabs>
                <w:tab w:val="clear" w:pos="580"/>
                <w:tab w:val="left" w:pos="356"/>
              </w:tabs>
              <w:ind w:left="0" w:firstLine="0"/>
              <w:rPr>
                <w:rFonts w:cs="Arial"/>
                <w:b/>
                <w:color w:val="auto"/>
                <w:sz w:val="20"/>
                <w:lang w:val="ru-RU"/>
              </w:rPr>
            </w:pPr>
            <w:r w:rsidRPr="001B26F4">
              <w:rPr>
                <w:rFonts w:cs="Arial"/>
                <w:b/>
                <w:color w:val="auto"/>
                <w:sz w:val="20"/>
                <w:lang w:val="ru-RU"/>
              </w:rPr>
              <w:t>д) Маркировка (ТМ)</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p>
        </w:tc>
        <w:tc>
          <w:tcPr>
            <w:tcW w:w="8508" w:type="dxa"/>
            <w:gridSpan w:val="3"/>
          </w:tcPr>
          <w:p w:rsidR="008B057D" w:rsidRPr="001B26F4" w:rsidRDefault="008B057D">
            <w:pPr>
              <w:pStyle w:val="NormalBemSpalte"/>
              <w:rPr>
                <w:rFonts w:cs="Arial"/>
                <w:i/>
                <w:color w:val="auto"/>
                <w:sz w:val="20"/>
                <w:lang w:val="ru-RU"/>
              </w:rPr>
            </w:pPr>
            <w:r w:rsidRPr="001B26F4">
              <w:rPr>
                <w:rFonts w:cs="Arial"/>
                <w:b/>
                <w:i/>
                <w:color w:val="auto"/>
                <w:sz w:val="20"/>
                <w:lang w:val="ru-RU"/>
              </w:rPr>
              <w:t>Примечание:</w:t>
            </w:r>
            <w:r w:rsidRPr="001B26F4">
              <w:rPr>
                <w:rFonts w:cs="Arial"/>
                <w:i/>
                <w:color w:val="auto"/>
                <w:sz w:val="20"/>
                <w:lang w:val="ru-RU"/>
              </w:rPr>
              <w:t xml:space="preserve"> </w:t>
            </w:r>
            <w:r w:rsidR="00106021" w:rsidRPr="001B26F4">
              <w:rPr>
                <w:rFonts w:cs="Arial"/>
                <w:i/>
                <w:color w:val="auto"/>
                <w:sz w:val="20"/>
                <w:lang w:val="ru-RU"/>
              </w:rPr>
              <w:t>Надписи должны наноситься на официальном языке страны утвержд</w:t>
            </w:r>
            <w:r w:rsidR="00106021" w:rsidRPr="001B26F4">
              <w:rPr>
                <w:rFonts w:cs="Arial"/>
                <w:i/>
                <w:color w:val="auto"/>
                <w:sz w:val="20"/>
                <w:lang w:val="ru-RU"/>
              </w:rPr>
              <w:t>е</w:t>
            </w:r>
            <w:r w:rsidR="00106021" w:rsidRPr="001B26F4">
              <w:rPr>
                <w:rFonts w:cs="Arial"/>
                <w:i/>
                <w:color w:val="auto"/>
                <w:sz w:val="20"/>
                <w:lang w:val="ru-RU"/>
              </w:rPr>
              <w:t>ния и, кроме того, когда этот язык не является русским, – на русском языке, если только какими-либо соглашениями, заключенными между странами, уч</w:t>
            </w:r>
            <w:r w:rsidR="00106021" w:rsidRPr="001B26F4">
              <w:rPr>
                <w:rFonts w:cs="Arial"/>
                <w:i/>
                <w:color w:val="auto"/>
                <w:sz w:val="20"/>
                <w:lang w:val="ru-RU"/>
              </w:rPr>
              <w:t>а</w:t>
            </w:r>
            <w:r w:rsidR="00106021" w:rsidRPr="001B26F4">
              <w:rPr>
                <w:rFonts w:cs="Arial"/>
                <w:i/>
                <w:color w:val="auto"/>
                <w:sz w:val="20"/>
                <w:lang w:val="ru-RU"/>
              </w:rPr>
              <w:t>ствующими в перевозке, не предусмотрено иное. Если перевозка предшеств</w:t>
            </w:r>
            <w:r w:rsidR="00106021" w:rsidRPr="001B26F4">
              <w:rPr>
                <w:rFonts w:cs="Arial"/>
                <w:i/>
                <w:color w:val="auto"/>
                <w:sz w:val="20"/>
                <w:lang w:val="ru-RU"/>
              </w:rPr>
              <w:t>у</w:t>
            </w:r>
            <w:r w:rsidR="00106021" w:rsidRPr="001B26F4">
              <w:rPr>
                <w:rFonts w:cs="Arial"/>
                <w:i/>
                <w:color w:val="auto"/>
                <w:sz w:val="20"/>
                <w:lang w:val="ru-RU"/>
              </w:rPr>
              <w:t>ет перевозке, которую не регламентирует</w:t>
            </w:r>
            <w:proofErr w:type="gramStart"/>
            <w:r w:rsidR="00106021" w:rsidRPr="001B26F4">
              <w:rPr>
                <w:rFonts w:cs="Arial"/>
                <w:i/>
                <w:color w:val="auto"/>
                <w:sz w:val="20"/>
                <w:lang w:val="ru-RU"/>
              </w:rPr>
              <w:t xml:space="preserve"> П</w:t>
            </w:r>
            <w:proofErr w:type="gramEnd"/>
            <w:r w:rsidR="00106021" w:rsidRPr="001B26F4">
              <w:rPr>
                <w:rFonts w:cs="Arial"/>
                <w:i/>
                <w:color w:val="auto"/>
                <w:sz w:val="20"/>
                <w:lang w:val="ru-RU"/>
              </w:rPr>
              <w:t>рил. 2 к СМГС, то данные надп</w:t>
            </w:r>
            <w:r w:rsidR="00106021" w:rsidRPr="001B26F4">
              <w:rPr>
                <w:rFonts w:cs="Arial"/>
                <w:i/>
                <w:color w:val="auto"/>
                <w:sz w:val="20"/>
                <w:lang w:val="ru-RU"/>
              </w:rPr>
              <w:t>и</w:t>
            </w:r>
            <w:r w:rsidR="00106021" w:rsidRPr="001B26F4">
              <w:rPr>
                <w:rFonts w:cs="Arial"/>
                <w:i/>
                <w:color w:val="auto"/>
                <w:sz w:val="20"/>
                <w:lang w:val="ru-RU"/>
              </w:rPr>
              <w:t>си допускаются также на английском, немецком или французском языке.</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1</w:t>
            </w:r>
          </w:p>
        </w:tc>
        <w:tc>
          <w:tcPr>
            <w:tcW w:w="8508" w:type="dxa"/>
            <w:gridSpan w:val="3"/>
          </w:tcPr>
          <w:p w:rsidR="008B057D" w:rsidRPr="001B26F4" w:rsidRDefault="008B057D" w:rsidP="00574936">
            <w:pPr>
              <w:pStyle w:val="Randnummer"/>
              <w:ind w:left="0" w:firstLine="0"/>
              <w:rPr>
                <w:rFonts w:cs="Arial"/>
                <w:color w:val="auto"/>
                <w:sz w:val="20"/>
                <w:lang w:val="ru-RU"/>
              </w:rPr>
            </w:pPr>
            <w:r w:rsidRPr="001B26F4">
              <w:rPr>
                <w:rFonts w:cs="Arial"/>
                <w:color w:val="auto"/>
                <w:sz w:val="20"/>
                <w:lang w:val="ru-RU"/>
              </w:rPr>
              <w:t xml:space="preserve">На цистернах, помимо надписей, предусмотренных в п. 6.8.2.5.2, должна быть надпись: </w:t>
            </w:r>
            <w:r w:rsidR="00472F66" w:rsidRPr="001B26F4">
              <w:rPr>
                <w:rFonts w:cs="Arial"/>
                <w:color w:val="auto"/>
                <w:sz w:val="20"/>
                <w:lang w:val="ru-RU"/>
              </w:rPr>
              <w:t>«</w:t>
            </w:r>
            <w:r w:rsidRPr="001B26F4">
              <w:rPr>
                <w:rFonts w:cs="Arial"/>
                <w:caps/>
                <w:color w:val="auto"/>
                <w:sz w:val="20"/>
                <w:lang w:val="ru-RU"/>
              </w:rPr>
              <w:t>Во время перевозки не открывать. Вещество, способное к самовозг</w:t>
            </w:r>
            <w:r w:rsidRPr="001B26F4">
              <w:rPr>
                <w:rFonts w:cs="Arial"/>
                <w:caps/>
                <w:color w:val="auto"/>
                <w:sz w:val="20"/>
                <w:lang w:val="ru-RU"/>
              </w:rPr>
              <w:t>о</w:t>
            </w:r>
            <w:r w:rsidRPr="001B26F4">
              <w:rPr>
                <w:rFonts w:cs="Arial"/>
                <w:caps/>
                <w:color w:val="auto"/>
                <w:sz w:val="20"/>
                <w:lang w:val="ru-RU"/>
              </w:rPr>
              <w:t>ранию</w:t>
            </w:r>
            <w:r w:rsidR="00472F66" w:rsidRPr="001B26F4">
              <w:rPr>
                <w:rFonts w:cs="Arial"/>
                <w:color w:val="auto"/>
                <w:sz w:val="20"/>
                <w:lang w:val="ru-RU"/>
              </w:rPr>
              <w:t>»</w:t>
            </w:r>
            <w:r w:rsidRPr="001B26F4">
              <w:rPr>
                <w:rFonts w:cs="Arial"/>
                <w:color w:val="auto"/>
                <w:sz w:val="20"/>
                <w:lang w:val="ru-RU"/>
              </w:rPr>
              <w:t xml:space="preserve"> (</w:t>
            </w:r>
            <w:proofErr w:type="gramStart"/>
            <w:r w:rsidRPr="001B26F4">
              <w:rPr>
                <w:rFonts w:cs="Arial"/>
                <w:color w:val="auto"/>
                <w:sz w:val="20"/>
                <w:lang w:val="ru-RU"/>
              </w:rPr>
              <w:t>см</w:t>
            </w:r>
            <w:proofErr w:type="gramEnd"/>
            <w:r w:rsidRPr="001B26F4">
              <w:rPr>
                <w:rFonts w:cs="Arial"/>
                <w:color w:val="auto"/>
                <w:sz w:val="20"/>
                <w:lang w:val="ru-RU"/>
              </w:rPr>
              <w:t>. также примечание, выше).</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2</w:t>
            </w:r>
          </w:p>
        </w:tc>
        <w:tc>
          <w:tcPr>
            <w:tcW w:w="8508" w:type="dxa"/>
            <w:gridSpan w:val="3"/>
          </w:tcPr>
          <w:p w:rsidR="008B057D" w:rsidRPr="001B26F4" w:rsidRDefault="008B057D" w:rsidP="00472F66">
            <w:pPr>
              <w:pStyle w:val="Randnummer"/>
              <w:ind w:left="0" w:firstLine="0"/>
              <w:rPr>
                <w:rFonts w:cs="Arial"/>
                <w:color w:val="auto"/>
                <w:sz w:val="20"/>
                <w:lang w:val="ru-RU"/>
              </w:rPr>
            </w:pPr>
            <w:r w:rsidRPr="001B26F4">
              <w:rPr>
                <w:rFonts w:cs="Arial"/>
                <w:color w:val="auto"/>
                <w:sz w:val="20"/>
                <w:lang w:val="ru-RU"/>
              </w:rPr>
              <w:t>На цистернах, помимо надписей, предусмотренных в п. 6.8.2.5.2, должна быть на</w:t>
            </w:r>
            <w:r w:rsidRPr="001B26F4">
              <w:rPr>
                <w:rFonts w:cs="Arial"/>
                <w:color w:val="auto"/>
                <w:sz w:val="20"/>
                <w:lang w:val="ru-RU"/>
              </w:rPr>
              <w:t>д</w:t>
            </w:r>
            <w:r w:rsidRPr="001B26F4">
              <w:rPr>
                <w:rFonts w:cs="Arial"/>
                <w:color w:val="auto"/>
                <w:sz w:val="20"/>
                <w:lang w:val="ru-RU"/>
              </w:rPr>
              <w:t xml:space="preserve">пись: </w:t>
            </w:r>
            <w:r w:rsidR="00472F66" w:rsidRPr="001B26F4">
              <w:rPr>
                <w:rFonts w:cs="Arial"/>
                <w:color w:val="auto"/>
                <w:sz w:val="20"/>
                <w:lang w:val="ru-RU"/>
              </w:rPr>
              <w:t>«</w:t>
            </w:r>
            <w:r w:rsidRPr="001B26F4">
              <w:rPr>
                <w:rFonts w:cs="Arial"/>
                <w:caps/>
                <w:color w:val="auto"/>
                <w:sz w:val="20"/>
                <w:lang w:val="ru-RU"/>
              </w:rPr>
              <w:t>Во время перевозки не открывать. При соприкосновении с водой в</w:t>
            </w:r>
            <w:r w:rsidRPr="001B26F4">
              <w:rPr>
                <w:rFonts w:cs="Arial"/>
                <w:caps/>
                <w:color w:val="auto"/>
                <w:sz w:val="20"/>
                <w:lang w:val="ru-RU"/>
              </w:rPr>
              <w:t>ы</w:t>
            </w:r>
            <w:r w:rsidRPr="001B26F4">
              <w:rPr>
                <w:rFonts w:cs="Arial"/>
                <w:caps/>
                <w:color w:val="auto"/>
                <w:sz w:val="20"/>
                <w:lang w:val="ru-RU"/>
              </w:rPr>
              <w:t>деляются воспламеняющиеся газы</w:t>
            </w:r>
            <w:r w:rsidR="00472F66" w:rsidRPr="001B26F4">
              <w:rPr>
                <w:rFonts w:cs="Arial"/>
                <w:color w:val="auto"/>
                <w:sz w:val="20"/>
                <w:lang w:val="ru-RU"/>
              </w:rPr>
              <w:t>»</w:t>
            </w:r>
            <w:r w:rsidRPr="001B26F4">
              <w:rPr>
                <w:rFonts w:cs="Arial"/>
                <w:color w:val="auto"/>
                <w:sz w:val="20"/>
                <w:lang w:val="ru-RU"/>
              </w:rPr>
              <w:t xml:space="preserve"> (</w:t>
            </w:r>
            <w:proofErr w:type="gramStart"/>
            <w:r w:rsidRPr="001B26F4">
              <w:rPr>
                <w:rFonts w:cs="Arial"/>
                <w:color w:val="auto"/>
                <w:sz w:val="20"/>
                <w:lang w:val="ru-RU"/>
              </w:rPr>
              <w:t>см</w:t>
            </w:r>
            <w:proofErr w:type="gramEnd"/>
            <w:r w:rsidRPr="001B26F4">
              <w:rPr>
                <w:rFonts w:cs="Arial"/>
                <w:color w:val="auto"/>
                <w:sz w:val="20"/>
                <w:lang w:val="ru-RU"/>
              </w:rPr>
              <w:t>. также примечание, выше).</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3</w:t>
            </w:r>
          </w:p>
        </w:tc>
        <w:tc>
          <w:tcPr>
            <w:tcW w:w="8508" w:type="dxa"/>
            <w:gridSpan w:val="3"/>
          </w:tcPr>
          <w:p w:rsidR="008B057D" w:rsidRPr="001B26F4" w:rsidRDefault="008B057D" w:rsidP="00E839D7">
            <w:pPr>
              <w:pStyle w:val="NormaltextSpalte"/>
              <w:rPr>
                <w:rFonts w:cs="Arial"/>
                <w:color w:val="auto"/>
                <w:sz w:val="20"/>
                <w:lang w:val="ru-RU"/>
              </w:rPr>
            </w:pPr>
            <w:r w:rsidRPr="001B26F4">
              <w:rPr>
                <w:rFonts w:cs="Arial"/>
                <w:color w:val="auto"/>
                <w:sz w:val="20"/>
                <w:lang w:val="ru-RU"/>
              </w:rPr>
              <w:t>Табличка, предусмотренная в п. 6.8.2.5.1, должна содержать надлежащие наименов</w:t>
            </w:r>
            <w:r w:rsidRPr="001B26F4">
              <w:rPr>
                <w:rFonts w:cs="Arial"/>
                <w:color w:val="auto"/>
                <w:sz w:val="20"/>
                <w:lang w:val="ru-RU"/>
              </w:rPr>
              <w:t>а</w:t>
            </w:r>
            <w:r w:rsidRPr="001B26F4">
              <w:rPr>
                <w:rFonts w:cs="Arial"/>
                <w:color w:val="auto"/>
                <w:sz w:val="20"/>
                <w:lang w:val="ru-RU"/>
              </w:rPr>
              <w:t xml:space="preserve">ния </w:t>
            </w:r>
            <w:r w:rsidR="008B0106">
              <w:rPr>
                <w:rFonts w:cs="Arial"/>
                <w:color w:val="auto"/>
                <w:sz w:val="20"/>
                <w:lang w:val="ru-RU"/>
              </w:rPr>
              <w:t>груза</w:t>
            </w:r>
            <w:r w:rsidRPr="001B26F4">
              <w:rPr>
                <w:rFonts w:cs="Arial"/>
                <w:color w:val="auto"/>
                <w:sz w:val="20"/>
                <w:lang w:val="ru-RU"/>
              </w:rPr>
              <w:t xml:space="preserve"> и максимально </w:t>
            </w:r>
            <w:r w:rsidR="0097546A" w:rsidRPr="001B26F4">
              <w:rPr>
                <w:rFonts w:cs="Arial"/>
                <w:color w:val="auto"/>
                <w:sz w:val="20"/>
                <w:lang w:val="ru-RU"/>
              </w:rPr>
              <w:t>допустим</w:t>
            </w:r>
            <w:r w:rsidR="0097546A">
              <w:rPr>
                <w:rFonts w:cs="Arial"/>
                <w:color w:val="auto"/>
                <w:sz w:val="20"/>
                <w:lang w:val="ru-RU"/>
              </w:rPr>
              <w:t>ую</w:t>
            </w:r>
            <w:r w:rsidR="0097546A" w:rsidRPr="001B26F4">
              <w:rPr>
                <w:rFonts w:cs="Arial"/>
                <w:color w:val="auto"/>
                <w:sz w:val="20"/>
                <w:lang w:val="ru-RU"/>
              </w:rPr>
              <w:t xml:space="preserve"> масс</w:t>
            </w:r>
            <w:r w:rsidR="0097546A">
              <w:rPr>
                <w:rFonts w:cs="Arial"/>
                <w:color w:val="auto"/>
                <w:sz w:val="20"/>
                <w:lang w:val="ru-RU"/>
              </w:rPr>
              <w:t>у</w:t>
            </w:r>
            <w:r w:rsidR="0097546A" w:rsidRPr="001B26F4">
              <w:rPr>
                <w:rFonts w:cs="Arial"/>
                <w:color w:val="auto"/>
                <w:sz w:val="20"/>
                <w:lang w:val="ru-RU"/>
              </w:rPr>
              <w:t xml:space="preserve"> </w:t>
            </w:r>
            <w:r w:rsidR="004C1DBE">
              <w:rPr>
                <w:rFonts w:cs="Arial"/>
                <w:color w:val="auto"/>
                <w:sz w:val="20"/>
                <w:lang w:val="ru-RU"/>
              </w:rPr>
              <w:t xml:space="preserve">данного </w:t>
            </w:r>
            <w:r w:rsidR="00F6138C">
              <w:rPr>
                <w:rFonts w:cs="Arial"/>
                <w:color w:val="auto"/>
                <w:sz w:val="20"/>
                <w:lang w:val="ru-RU"/>
              </w:rPr>
              <w:t>груза</w:t>
            </w:r>
            <w:r w:rsidRPr="001B26F4">
              <w:rPr>
                <w:rFonts w:cs="Arial"/>
                <w:color w:val="auto"/>
                <w:sz w:val="20"/>
                <w:lang w:val="ru-RU"/>
              </w:rPr>
              <w:t xml:space="preserve"> в </w:t>
            </w:r>
            <w:proofErr w:type="gramStart"/>
            <w:r w:rsidRPr="001B26F4">
              <w:rPr>
                <w:rFonts w:cs="Arial"/>
                <w:color w:val="auto"/>
                <w:sz w:val="20"/>
                <w:lang w:val="ru-RU"/>
              </w:rPr>
              <w:t>кг</w:t>
            </w:r>
            <w:proofErr w:type="gramEnd"/>
            <w:r w:rsidRPr="001B26F4">
              <w:rPr>
                <w:rFonts w:cs="Arial"/>
                <w:color w:val="auto"/>
                <w:sz w:val="20"/>
                <w:lang w:val="ru-RU"/>
              </w:rPr>
              <w:t>.</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p>
        </w:tc>
        <w:tc>
          <w:tcPr>
            <w:tcW w:w="4253" w:type="dxa"/>
            <w:gridSpan w:val="2"/>
            <w:tcBorders>
              <w:right w:val="single" w:sz="6" w:space="0" w:color="auto"/>
            </w:tcBorders>
          </w:tcPr>
          <w:p w:rsidR="008B057D" w:rsidRPr="001B26F4" w:rsidRDefault="00472F66" w:rsidP="00472F66">
            <w:pPr>
              <w:pStyle w:val="NormaltextSpalte"/>
              <w:rPr>
                <w:rFonts w:cs="Arial"/>
                <w:color w:val="auto"/>
                <w:sz w:val="20"/>
                <w:lang w:val="ru-RU"/>
              </w:rPr>
            </w:pPr>
            <w:r w:rsidRPr="001B26F4">
              <w:rPr>
                <w:rFonts w:cs="Arial"/>
                <w:color w:val="auto"/>
                <w:sz w:val="20"/>
                <w:lang w:val="ru-RU"/>
              </w:rPr>
              <w:t>Ограничения загрузки</w:t>
            </w:r>
            <w:r w:rsidR="008B057D" w:rsidRPr="001B26F4">
              <w:rPr>
                <w:rFonts w:cs="Arial"/>
                <w:color w:val="auto"/>
                <w:sz w:val="20"/>
                <w:lang w:val="ru-RU"/>
              </w:rPr>
              <w:t>, указанн</w:t>
            </w:r>
            <w:r w:rsidRPr="001B26F4">
              <w:rPr>
                <w:rFonts w:cs="Arial"/>
                <w:color w:val="auto"/>
                <w:sz w:val="20"/>
                <w:lang w:val="ru-RU"/>
              </w:rPr>
              <w:t>ые</w:t>
            </w:r>
            <w:r w:rsidR="008B057D" w:rsidRPr="001B26F4">
              <w:rPr>
                <w:rFonts w:cs="Arial"/>
                <w:color w:val="auto"/>
                <w:sz w:val="20"/>
                <w:lang w:val="ru-RU"/>
              </w:rPr>
              <w:t xml:space="preserve"> в п. 6.8.2.5.2, для перевозимых веществ дол</w:t>
            </w:r>
            <w:r w:rsidR="008B057D" w:rsidRPr="001B26F4">
              <w:rPr>
                <w:rFonts w:cs="Arial"/>
                <w:color w:val="auto"/>
                <w:sz w:val="20"/>
                <w:lang w:val="ru-RU"/>
              </w:rPr>
              <w:t>ж</w:t>
            </w:r>
            <w:r w:rsidR="008B057D" w:rsidRPr="001B26F4">
              <w:rPr>
                <w:rFonts w:cs="Arial"/>
                <w:color w:val="auto"/>
                <w:sz w:val="20"/>
                <w:lang w:val="ru-RU"/>
              </w:rPr>
              <w:lastRenderedPageBreak/>
              <w:t>н</w:t>
            </w:r>
            <w:r w:rsidRPr="001B26F4">
              <w:rPr>
                <w:rFonts w:cs="Arial"/>
                <w:color w:val="auto"/>
                <w:sz w:val="20"/>
                <w:lang w:val="ru-RU"/>
              </w:rPr>
              <w:t>ы</w:t>
            </w:r>
            <w:r w:rsidR="008B057D" w:rsidRPr="001B26F4">
              <w:rPr>
                <w:rFonts w:cs="Arial"/>
                <w:color w:val="auto"/>
                <w:sz w:val="20"/>
                <w:lang w:val="ru-RU"/>
              </w:rPr>
              <w:t xml:space="preserve"> соответствовать максимально допуст</w:t>
            </w:r>
            <w:r w:rsidR="008B057D" w:rsidRPr="001B26F4">
              <w:rPr>
                <w:rFonts w:cs="Arial"/>
                <w:color w:val="auto"/>
                <w:sz w:val="20"/>
                <w:lang w:val="ru-RU"/>
              </w:rPr>
              <w:t>и</w:t>
            </w:r>
            <w:r w:rsidR="008B057D" w:rsidRPr="001B26F4">
              <w:rPr>
                <w:rFonts w:cs="Arial"/>
                <w:color w:val="auto"/>
                <w:sz w:val="20"/>
                <w:lang w:val="ru-RU"/>
              </w:rPr>
              <w:t>мой массе наполнения цисте</w:t>
            </w:r>
            <w:r w:rsidR="008B057D" w:rsidRPr="001B26F4">
              <w:rPr>
                <w:rFonts w:cs="Arial"/>
                <w:color w:val="auto"/>
                <w:sz w:val="20"/>
                <w:lang w:val="ru-RU"/>
              </w:rPr>
              <w:t>р</w:t>
            </w:r>
            <w:r w:rsidR="008B057D" w:rsidRPr="001B26F4">
              <w:rPr>
                <w:rFonts w:cs="Arial"/>
                <w:color w:val="auto"/>
                <w:sz w:val="20"/>
                <w:lang w:val="ru-RU"/>
              </w:rPr>
              <w:t>ны.</w:t>
            </w:r>
          </w:p>
        </w:tc>
        <w:tc>
          <w:tcPr>
            <w:tcW w:w="4255" w:type="dxa"/>
            <w:tcBorders>
              <w:left w:val="nil"/>
            </w:tcBorders>
          </w:tcPr>
          <w:p w:rsidR="008B057D" w:rsidRPr="001B26F4" w:rsidRDefault="008B057D">
            <w:pPr>
              <w:pStyle w:val="NormaltextSpalte"/>
              <w:rPr>
                <w:rFonts w:cs="Arial"/>
                <w:b/>
                <w:color w:val="auto"/>
                <w:sz w:val="20"/>
                <w:lang w:val="ru-RU"/>
              </w:rPr>
            </w:pP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lastRenderedPageBreak/>
              <w:t>TM 4</w:t>
            </w:r>
          </w:p>
        </w:tc>
        <w:tc>
          <w:tcPr>
            <w:tcW w:w="8508" w:type="dxa"/>
            <w:gridSpan w:val="3"/>
          </w:tcPr>
          <w:p w:rsidR="00472F66" w:rsidRPr="001B26F4" w:rsidRDefault="008B057D" w:rsidP="00472F66">
            <w:pPr>
              <w:pStyle w:val="NormalListSpalte"/>
              <w:tabs>
                <w:tab w:val="clear" w:pos="215"/>
              </w:tabs>
              <w:spacing w:before="120"/>
              <w:ind w:left="0" w:firstLine="0"/>
              <w:rPr>
                <w:rFonts w:cs="Arial"/>
                <w:color w:val="auto"/>
                <w:sz w:val="20"/>
                <w:lang w:val="ru-RU"/>
              </w:rPr>
            </w:pPr>
            <w:r w:rsidRPr="001B26F4">
              <w:rPr>
                <w:rFonts w:cs="Arial"/>
                <w:color w:val="auto"/>
                <w:sz w:val="20"/>
                <w:lang w:val="ru-RU"/>
              </w:rPr>
              <w:t xml:space="preserve">На прикрепленном к цистерне </w:t>
            </w:r>
            <w:r w:rsidR="0097546A">
              <w:rPr>
                <w:rFonts w:cs="Arial"/>
                <w:color w:val="auto"/>
                <w:sz w:val="20"/>
                <w:lang w:val="ru-RU"/>
              </w:rPr>
              <w:t xml:space="preserve">информационном </w:t>
            </w:r>
            <w:r w:rsidRPr="001B26F4">
              <w:rPr>
                <w:rFonts w:cs="Arial"/>
                <w:color w:val="auto"/>
                <w:sz w:val="20"/>
                <w:lang w:val="ru-RU"/>
              </w:rPr>
              <w:t>щите, предусмотренном в п. 6.8.2.5.2, или непосредственно на самом котле, если это не приведет к уменьшению прочности ци</w:t>
            </w:r>
            <w:r w:rsidRPr="001B26F4">
              <w:rPr>
                <w:rFonts w:cs="Arial"/>
                <w:color w:val="auto"/>
                <w:sz w:val="20"/>
                <w:lang w:val="ru-RU"/>
              </w:rPr>
              <w:t>с</w:t>
            </w:r>
            <w:r w:rsidRPr="001B26F4">
              <w:rPr>
                <w:rFonts w:cs="Arial"/>
                <w:color w:val="auto"/>
                <w:sz w:val="20"/>
                <w:lang w:val="ru-RU"/>
              </w:rPr>
              <w:t>терны, должны быть указаны с применением метода штамповки или другого метода следующие д</w:t>
            </w:r>
            <w:r w:rsidRPr="001B26F4">
              <w:rPr>
                <w:rFonts w:cs="Arial"/>
                <w:color w:val="auto"/>
                <w:sz w:val="20"/>
                <w:lang w:val="ru-RU"/>
              </w:rPr>
              <w:t>о</w:t>
            </w:r>
            <w:r w:rsidRPr="001B26F4">
              <w:rPr>
                <w:rFonts w:cs="Arial"/>
                <w:color w:val="auto"/>
                <w:sz w:val="20"/>
                <w:lang w:val="ru-RU"/>
              </w:rPr>
              <w:t xml:space="preserve">полнительные сведения: </w:t>
            </w:r>
          </w:p>
          <w:p w:rsidR="008B057D" w:rsidRPr="001B26F4" w:rsidRDefault="00472F66" w:rsidP="00472F66">
            <w:pPr>
              <w:pStyle w:val="NormalListSpalte"/>
              <w:tabs>
                <w:tab w:val="clear" w:pos="215"/>
              </w:tabs>
              <w:ind w:left="0" w:firstLine="0"/>
              <w:rPr>
                <w:rFonts w:cs="Arial"/>
                <w:color w:val="auto"/>
                <w:sz w:val="20"/>
                <w:lang w:val="ru-RU"/>
              </w:rPr>
            </w:pPr>
            <w:r w:rsidRPr="001B26F4">
              <w:rPr>
                <w:rFonts w:cs="Arial"/>
                <w:color w:val="auto"/>
                <w:sz w:val="20"/>
                <w:lang w:val="ru-RU"/>
              </w:rPr>
              <w:t xml:space="preserve">- </w:t>
            </w:r>
            <w:r w:rsidR="008B057D" w:rsidRPr="001B26F4">
              <w:rPr>
                <w:rFonts w:cs="Arial"/>
                <w:color w:val="auto"/>
                <w:sz w:val="20"/>
                <w:lang w:val="ru-RU"/>
              </w:rPr>
              <w:t>химическое наименование соответствующего вещества с указанием утвержденной концентрации.</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5</w:t>
            </w:r>
          </w:p>
        </w:tc>
        <w:tc>
          <w:tcPr>
            <w:tcW w:w="8508" w:type="dxa"/>
            <w:gridSpan w:val="3"/>
          </w:tcPr>
          <w:p w:rsidR="008B057D" w:rsidRPr="001B26F4" w:rsidRDefault="008B057D">
            <w:pPr>
              <w:pStyle w:val="Randnummer"/>
              <w:ind w:left="0" w:firstLine="0"/>
              <w:rPr>
                <w:rFonts w:cs="Arial"/>
                <w:color w:val="auto"/>
                <w:sz w:val="20"/>
                <w:lang w:val="ru-RU"/>
              </w:rPr>
            </w:pPr>
            <w:r w:rsidRPr="001B26F4">
              <w:rPr>
                <w:rFonts w:cs="Arial"/>
                <w:color w:val="auto"/>
                <w:sz w:val="20"/>
                <w:lang w:val="ru-RU"/>
              </w:rPr>
              <w:t>На цистернах, помимо сведений, предусмотренных в п. 6.8.2.5.1, должна указ</w:t>
            </w:r>
            <w:r w:rsidRPr="001B26F4">
              <w:rPr>
                <w:rFonts w:cs="Arial"/>
                <w:color w:val="auto"/>
                <w:sz w:val="20"/>
                <w:lang w:val="ru-RU"/>
              </w:rPr>
              <w:t>ы</w:t>
            </w:r>
            <w:r w:rsidRPr="001B26F4">
              <w:rPr>
                <w:rFonts w:cs="Arial"/>
                <w:color w:val="auto"/>
                <w:sz w:val="20"/>
                <w:lang w:val="ru-RU"/>
              </w:rPr>
              <w:t>ваться дата (месяц и год) последней проверки внутреннего состояния котла.</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6</w:t>
            </w:r>
          </w:p>
        </w:tc>
        <w:tc>
          <w:tcPr>
            <w:tcW w:w="4253" w:type="dxa"/>
            <w:gridSpan w:val="2"/>
            <w:tcBorders>
              <w:right w:val="single" w:sz="4" w:space="0" w:color="auto"/>
            </w:tcBorders>
          </w:tcPr>
          <w:p w:rsidR="008B057D" w:rsidRPr="001B26F4" w:rsidRDefault="008B057D">
            <w:pPr>
              <w:pStyle w:val="Randnummer"/>
              <w:ind w:left="0" w:firstLine="0"/>
              <w:rPr>
                <w:rFonts w:cs="Arial"/>
                <w:color w:val="auto"/>
                <w:sz w:val="20"/>
                <w:lang w:val="ru-RU"/>
              </w:rPr>
            </w:pPr>
            <w:r w:rsidRPr="001B26F4">
              <w:rPr>
                <w:rFonts w:cs="Arial"/>
                <w:color w:val="auto"/>
                <w:sz w:val="20"/>
                <w:lang w:val="ru-RU"/>
              </w:rPr>
              <w:t>На вагоны-цистерны и вагоны-батареи должны наноситься  отличительные пол</w:t>
            </w:r>
            <w:r w:rsidRPr="001B26F4">
              <w:rPr>
                <w:rFonts w:cs="Arial"/>
                <w:color w:val="auto"/>
                <w:sz w:val="20"/>
                <w:lang w:val="ru-RU"/>
              </w:rPr>
              <w:t>о</w:t>
            </w:r>
            <w:r w:rsidRPr="001B26F4">
              <w:rPr>
                <w:rFonts w:cs="Arial"/>
                <w:color w:val="auto"/>
                <w:sz w:val="20"/>
                <w:lang w:val="ru-RU"/>
              </w:rPr>
              <w:t>сы, предусмо</w:t>
            </w:r>
            <w:r w:rsidRPr="001B26F4">
              <w:rPr>
                <w:rFonts w:cs="Arial"/>
                <w:color w:val="auto"/>
                <w:sz w:val="20"/>
                <w:lang w:val="ru-RU"/>
              </w:rPr>
              <w:t>т</w:t>
            </w:r>
            <w:r w:rsidRPr="001B26F4">
              <w:rPr>
                <w:rFonts w:cs="Arial"/>
                <w:color w:val="auto"/>
                <w:sz w:val="20"/>
                <w:lang w:val="ru-RU"/>
              </w:rPr>
              <w:t>ренные в разделе 5.3.5.</w:t>
            </w:r>
          </w:p>
        </w:tc>
        <w:tc>
          <w:tcPr>
            <w:tcW w:w="4255" w:type="dxa"/>
            <w:tcBorders>
              <w:left w:val="single" w:sz="4" w:space="0" w:color="auto"/>
            </w:tcBorders>
          </w:tcPr>
          <w:p w:rsidR="008B057D" w:rsidRPr="001B26F4" w:rsidRDefault="008B057D">
            <w:pPr>
              <w:pStyle w:val="Randnummer"/>
              <w:ind w:left="0" w:firstLine="0"/>
              <w:rPr>
                <w:rFonts w:cs="Arial"/>
                <w:color w:val="auto"/>
                <w:sz w:val="20"/>
                <w:lang w:val="ru-RU"/>
              </w:rPr>
            </w:pPr>
            <w:r w:rsidRPr="001B26F4">
              <w:rPr>
                <w:rFonts w:cs="Arial"/>
                <w:color w:val="auto"/>
                <w:sz w:val="20"/>
                <w:lang w:val="ru-RU"/>
              </w:rPr>
              <w:t>(зарезервировано)</w:t>
            </w:r>
          </w:p>
        </w:tc>
      </w:tr>
      <w:tr w:rsidR="008B057D" w:rsidRPr="001B26F4" w:rsidTr="00FF09FA">
        <w:tblPrEx>
          <w:tblCellMar>
            <w:top w:w="0" w:type="dxa"/>
            <w:bottom w:w="0" w:type="dxa"/>
          </w:tblCellMar>
        </w:tblPrEx>
        <w:trPr>
          <w:gridAfter w:val="1"/>
          <w:wAfter w:w="832" w:type="dxa"/>
        </w:trPr>
        <w:tc>
          <w:tcPr>
            <w:tcW w:w="1202" w:type="dxa"/>
          </w:tcPr>
          <w:p w:rsidR="008B057D" w:rsidRPr="001B26F4" w:rsidRDefault="008B057D">
            <w:pPr>
              <w:pStyle w:val="Randnummer"/>
              <w:ind w:left="0" w:firstLine="0"/>
              <w:rPr>
                <w:rFonts w:cs="Arial"/>
                <w:b/>
                <w:color w:val="auto"/>
                <w:sz w:val="20"/>
                <w:lang w:val="ru-RU"/>
              </w:rPr>
            </w:pPr>
            <w:r w:rsidRPr="001B26F4">
              <w:rPr>
                <w:rFonts w:cs="Arial"/>
                <w:b/>
                <w:color w:val="auto"/>
                <w:sz w:val="20"/>
                <w:lang w:val="ru-RU"/>
              </w:rPr>
              <w:t>TM 7</w:t>
            </w:r>
          </w:p>
        </w:tc>
        <w:tc>
          <w:tcPr>
            <w:tcW w:w="8508" w:type="dxa"/>
            <w:gridSpan w:val="3"/>
          </w:tcPr>
          <w:p w:rsidR="008B057D" w:rsidRPr="001B26F4" w:rsidRDefault="008B057D">
            <w:pPr>
              <w:pStyle w:val="Randnummer"/>
              <w:ind w:left="0" w:firstLine="0"/>
              <w:rPr>
                <w:rFonts w:cs="Arial"/>
                <w:color w:val="auto"/>
                <w:sz w:val="20"/>
                <w:lang w:val="ru-RU"/>
              </w:rPr>
            </w:pPr>
            <w:r w:rsidRPr="001B26F4">
              <w:rPr>
                <w:rFonts w:cs="Arial"/>
                <w:color w:val="auto"/>
                <w:sz w:val="20"/>
                <w:lang w:val="ru-RU"/>
              </w:rPr>
              <w:t>На табличку, предусмотренную в п. 6.8.2.5.1, должен быть нанесен с применением м</w:t>
            </w:r>
            <w:r w:rsidRPr="001B26F4">
              <w:rPr>
                <w:rFonts w:cs="Arial"/>
                <w:color w:val="auto"/>
                <w:sz w:val="20"/>
                <w:lang w:val="ru-RU"/>
              </w:rPr>
              <w:t>е</w:t>
            </w:r>
            <w:r w:rsidRPr="001B26F4">
              <w:rPr>
                <w:rFonts w:cs="Arial"/>
                <w:color w:val="auto"/>
                <w:sz w:val="20"/>
                <w:lang w:val="ru-RU"/>
              </w:rPr>
              <w:t>тода штамповки или любого другого эквивалентного метода символ трилистника, опис</w:t>
            </w:r>
            <w:r w:rsidRPr="001B26F4">
              <w:rPr>
                <w:rFonts w:cs="Arial"/>
                <w:color w:val="auto"/>
                <w:sz w:val="20"/>
                <w:lang w:val="ru-RU"/>
              </w:rPr>
              <w:t>а</w:t>
            </w:r>
            <w:r w:rsidRPr="001B26F4">
              <w:rPr>
                <w:rFonts w:cs="Arial"/>
                <w:color w:val="auto"/>
                <w:sz w:val="20"/>
                <w:lang w:val="ru-RU"/>
              </w:rPr>
              <w:t>ние которого соде</w:t>
            </w:r>
            <w:r w:rsidRPr="001B26F4">
              <w:rPr>
                <w:rFonts w:cs="Arial"/>
                <w:color w:val="auto"/>
                <w:sz w:val="20"/>
                <w:lang w:val="ru-RU"/>
              </w:rPr>
              <w:t>р</w:t>
            </w:r>
            <w:r w:rsidRPr="001B26F4">
              <w:rPr>
                <w:rFonts w:cs="Arial"/>
                <w:color w:val="auto"/>
                <w:sz w:val="20"/>
                <w:lang w:val="ru-RU"/>
              </w:rPr>
              <w:t>жится в п. 5.2.1.7.6. Символ трилистника может быть выгравирован непосредственно на стенках котла, если это не приведет к уменьшению прочности ко</w:t>
            </w:r>
            <w:r w:rsidRPr="001B26F4">
              <w:rPr>
                <w:rFonts w:cs="Arial"/>
                <w:color w:val="auto"/>
                <w:sz w:val="20"/>
                <w:lang w:val="ru-RU"/>
              </w:rPr>
              <w:t>т</w:t>
            </w:r>
            <w:r w:rsidRPr="001B26F4">
              <w:rPr>
                <w:rFonts w:cs="Arial"/>
                <w:color w:val="auto"/>
                <w:sz w:val="20"/>
                <w:lang w:val="ru-RU"/>
              </w:rPr>
              <w:t>ла.</w:t>
            </w:r>
          </w:p>
        </w:tc>
      </w:tr>
    </w:tbl>
    <w:p w:rsidR="005003F9" w:rsidRPr="001B26F4" w:rsidRDefault="005003F9" w:rsidP="005003F9">
      <w:pPr>
        <w:pStyle w:val="8"/>
        <w:tabs>
          <w:tab w:val="left" w:pos="1134"/>
        </w:tabs>
        <w:ind w:left="1134" w:hanging="1134"/>
        <w:jc w:val="both"/>
        <w:rPr>
          <w:rFonts w:ascii="Arial" w:hAnsi="Arial" w:cs="Arial"/>
          <w:color w:val="auto"/>
          <w:sz w:val="20"/>
          <w:u w:val="none"/>
          <w:lang w:val="ru-RU" w:eastAsia="en-US" w:bidi="fa-IR"/>
        </w:rPr>
      </w:pPr>
      <w:r w:rsidRPr="001B26F4">
        <w:rPr>
          <w:rFonts w:ascii="Arial" w:hAnsi="Arial" w:cs="Arial"/>
          <w:color w:val="auto"/>
          <w:sz w:val="20"/>
          <w:u w:val="none"/>
          <w:lang w:val="ru-RU" w:eastAsia="en-US" w:bidi="fa-IR"/>
        </w:rPr>
        <w:t>6.8.5</w:t>
      </w:r>
      <w:r w:rsidRPr="001B26F4">
        <w:rPr>
          <w:rFonts w:ascii="Arial" w:hAnsi="Arial" w:cs="Arial"/>
          <w:color w:val="FF0000"/>
          <w:sz w:val="20"/>
          <w:u w:val="none"/>
          <w:lang w:val="ru-RU" w:eastAsia="en-US" w:bidi="fa-IR"/>
        </w:rPr>
        <w:t xml:space="preserve"> </w:t>
      </w:r>
      <w:r w:rsidRPr="001B26F4">
        <w:rPr>
          <w:rFonts w:ascii="Arial" w:hAnsi="Arial" w:cs="Arial"/>
          <w:color w:val="FF0000"/>
          <w:sz w:val="20"/>
          <w:u w:val="none"/>
          <w:lang w:val="ru-RU" w:eastAsia="en-US" w:bidi="fa-IR"/>
        </w:rPr>
        <w:tab/>
      </w:r>
      <w:r w:rsidRPr="001B26F4">
        <w:rPr>
          <w:rFonts w:ascii="Arial" w:hAnsi="Arial" w:cs="Arial"/>
          <w:color w:val="auto"/>
          <w:sz w:val="20"/>
          <w:u w:val="none"/>
          <w:lang w:val="ru-RU" w:eastAsia="en-US" w:bidi="fa-IR"/>
        </w:rPr>
        <w:t>ТРЕБОВАНИЯ, КАСАЮЩИЕСЯ МАТЕРИАЛОВ И КОНСТРУКЦИЙ КОТЛОВ ВАГОНОВ-ЦИСТЕРН И КОНТЕЙНЕРОВ-ЦИСТЕРН С УСТАНОВЛЕННЫМ ИСПЫТАТЕЛЬНЫМ ДАВЛЕНИЕМ НЕ МЕНЕЕ 1 МПа (10 БАР), А ТАКЖЕ ВАГОНОВ-ЦИСТЕРН И КОНТЕ</w:t>
      </w:r>
      <w:r w:rsidRPr="001B26F4">
        <w:rPr>
          <w:rFonts w:ascii="Arial" w:hAnsi="Arial" w:cs="Arial"/>
          <w:color w:val="auto"/>
          <w:sz w:val="20"/>
          <w:u w:val="none"/>
          <w:lang w:val="ru-RU" w:eastAsia="en-US" w:bidi="fa-IR"/>
        </w:rPr>
        <w:t>Й</w:t>
      </w:r>
      <w:r w:rsidRPr="001B26F4">
        <w:rPr>
          <w:rFonts w:ascii="Arial" w:hAnsi="Arial" w:cs="Arial"/>
          <w:color w:val="auto"/>
          <w:sz w:val="20"/>
          <w:u w:val="none"/>
          <w:lang w:val="ru-RU" w:eastAsia="en-US" w:bidi="fa-IR"/>
        </w:rPr>
        <w:t>НЕРОВ-ЦИСТЕРН, ПРЕДНАЗНАЧЕННЫХ ДЛЯ ПЕРЕВОЗКИ ОХЛАЖДЁННЫХ ЖИДКИХ ГАЗОВ КЛАССА 2</w:t>
      </w:r>
    </w:p>
    <w:p w:rsidR="005003F9" w:rsidRPr="005003F9" w:rsidRDefault="005003F9" w:rsidP="005003F9">
      <w:pPr>
        <w:keepNext/>
        <w:numPr>
          <w:ilvl w:val="12"/>
          <w:numId w:val="0"/>
        </w:numPr>
        <w:tabs>
          <w:tab w:val="left" w:pos="-600"/>
          <w:tab w:val="left" w:pos="-480"/>
          <w:tab w:val="left" w:pos="1418"/>
        </w:tabs>
        <w:spacing w:before="0"/>
        <w:ind w:left="1418" w:hanging="1418"/>
        <w:outlineLvl w:val="8"/>
        <w:rPr>
          <w:rFonts w:ascii="Arial" w:hAnsi="Arial" w:cs="Arial"/>
          <w:b/>
          <w:iCs/>
          <w:color w:val="auto"/>
          <w:sz w:val="20"/>
          <w:lang w:val="ru-RU" w:eastAsia="en-US" w:bidi="fa-IR"/>
        </w:rPr>
      </w:pPr>
    </w:p>
    <w:p w:rsidR="005003F9" w:rsidRPr="005003F9" w:rsidRDefault="005003F9" w:rsidP="005003F9">
      <w:pPr>
        <w:keepNext/>
        <w:numPr>
          <w:ilvl w:val="12"/>
          <w:numId w:val="0"/>
        </w:numPr>
        <w:tabs>
          <w:tab w:val="left" w:pos="-600"/>
          <w:tab w:val="left" w:pos="-480"/>
          <w:tab w:val="left" w:pos="1134"/>
          <w:tab w:val="left" w:pos="1418"/>
        </w:tabs>
        <w:spacing w:before="0"/>
        <w:ind w:left="1134" w:hanging="1134"/>
        <w:outlineLvl w:val="8"/>
        <w:rPr>
          <w:rFonts w:ascii="Arial" w:hAnsi="Arial" w:cs="Arial"/>
          <w:b/>
          <w:iCs/>
          <w:color w:val="auto"/>
          <w:sz w:val="20"/>
          <w:lang w:val="ru-RU" w:eastAsia="en-US" w:bidi="fa-IR"/>
        </w:rPr>
      </w:pPr>
      <w:r w:rsidRPr="005003F9">
        <w:rPr>
          <w:rFonts w:ascii="Arial" w:hAnsi="Arial" w:cs="Arial"/>
          <w:b/>
          <w:iCs/>
          <w:color w:val="auto"/>
          <w:sz w:val="20"/>
          <w:lang w:val="ru-RU" w:eastAsia="en-US" w:bidi="fa-IR"/>
        </w:rPr>
        <w:t>6.8.5.1</w:t>
      </w:r>
      <w:r w:rsidRPr="005003F9">
        <w:rPr>
          <w:rFonts w:ascii="Arial" w:hAnsi="Arial" w:cs="Arial"/>
          <w:b/>
          <w:iCs/>
          <w:color w:val="auto"/>
          <w:sz w:val="20"/>
          <w:lang w:val="ru-RU" w:eastAsia="en-US" w:bidi="fa-IR"/>
        </w:rPr>
        <w:tab/>
        <w:t>Материалы и ко</w:t>
      </w:r>
      <w:r w:rsidRPr="001B26F4">
        <w:rPr>
          <w:rFonts w:ascii="Arial" w:hAnsi="Arial" w:cs="Arial"/>
          <w:b/>
          <w:iCs/>
          <w:color w:val="auto"/>
          <w:sz w:val="20"/>
          <w:lang w:val="ru-RU" w:eastAsia="en-US" w:bidi="fa-IR"/>
        </w:rPr>
        <w:t>тлы</w:t>
      </w:r>
    </w:p>
    <w:p w:rsidR="005003F9" w:rsidRPr="005003F9" w:rsidRDefault="005003F9" w:rsidP="005003F9">
      <w:pPr>
        <w:tabs>
          <w:tab w:val="left" w:pos="-600"/>
          <w:tab w:val="left" w:pos="-480"/>
        </w:tabs>
        <w:spacing w:before="0"/>
        <w:ind w:left="0"/>
        <w:rPr>
          <w:rFonts w:ascii="Arial" w:hAnsi="Arial" w:cs="Arial"/>
          <w:b/>
          <w:color w:val="auto"/>
          <w:sz w:val="20"/>
          <w:lang w:val="ru-RU" w:eastAsia="en-US" w:bidi="fa-IR"/>
        </w:rPr>
      </w:pPr>
    </w:p>
    <w:p w:rsidR="005003F9" w:rsidRPr="005003F9" w:rsidRDefault="005003F9" w:rsidP="005003F9">
      <w:pPr>
        <w:tabs>
          <w:tab w:val="left" w:pos="-600"/>
          <w:tab w:val="left" w:pos="-480"/>
        </w:tabs>
        <w:spacing w:before="0"/>
        <w:ind w:left="0"/>
        <w:rPr>
          <w:rFonts w:ascii="Arial" w:hAnsi="Arial" w:cs="Arial"/>
          <w:b/>
          <w:color w:val="auto"/>
          <w:sz w:val="20"/>
          <w:lang w:val="ru-RU" w:eastAsia="en-US" w:bidi="fa-IR"/>
        </w:rPr>
      </w:pPr>
      <w:r w:rsidRPr="005003F9">
        <w:rPr>
          <w:rFonts w:ascii="Arial" w:hAnsi="Arial" w:cs="Arial"/>
          <w:b/>
          <w:color w:val="auto"/>
          <w:sz w:val="20"/>
          <w:lang w:val="ru-RU" w:eastAsia="en-US" w:bidi="fa-IR"/>
        </w:rPr>
        <w:t xml:space="preserve">6.8.5.1.1 </w:t>
      </w:r>
      <w:r w:rsidRPr="005003F9">
        <w:rPr>
          <w:rFonts w:ascii="Arial" w:hAnsi="Arial" w:cs="Arial"/>
          <w:b/>
          <w:color w:val="auto"/>
          <w:sz w:val="20"/>
          <w:lang w:val="ru-RU" w:eastAsia="en-US" w:bidi="fa-IR"/>
        </w:rPr>
        <w:tab/>
      </w:r>
    </w:p>
    <w:p w:rsidR="005003F9" w:rsidRPr="005003F9" w:rsidRDefault="005003F9" w:rsidP="005003F9">
      <w:pPr>
        <w:tabs>
          <w:tab w:val="left" w:pos="-600"/>
          <w:tab w:val="left" w:pos="-480"/>
        </w:tabs>
        <w:spacing w:before="60"/>
        <w:ind w:left="1134"/>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а) </w:t>
      </w:r>
      <w:r w:rsidRPr="005003F9">
        <w:rPr>
          <w:rFonts w:ascii="Arial" w:hAnsi="Arial" w:cs="Arial"/>
          <w:bCs/>
          <w:color w:val="auto"/>
          <w:sz w:val="20"/>
          <w:lang w:val="ru-RU" w:eastAsia="en-US" w:bidi="fa-IR"/>
        </w:rPr>
        <w:tab/>
        <w:t>Котлы, предназначенные для перевозки:</w:t>
      </w:r>
    </w:p>
    <w:p w:rsidR="005003F9" w:rsidRPr="005003F9" w:rsidRDefault="005003F9" w:rsidP="005003F9">
      <w:pPr>
        <w:tabs>
          <w:tab w:val="left" w:pos="-600"/>
          <w:tab w:val="left" w:pos="-480"/>
          <w:tab w:val="left" w:pos="-240"/>
        </w:tabs>
        <w:spacing w:before="60"/>
        <w:ind w:left="1134" w:firstLine="709"/>
        <w:rPr>
          <w:rFonts w:ascii="Arial" w:hAnsi="Arial" w:cs="Arial"/>
          <w:bCs/>
          <w:color w:val="auto"/>
          <w:sz w:val="20"/>
          <w:lang w:val="ru-RU" w:eastAsia="en-US" w:bidi="fa-IR"/>
        </w:rPr>
      </w:pPr>
      <w:r w:rsidRPr="005003F9">
        <w:rPr>
          <w:rFonts w:ascii="Arial" w:hAnsi="Arial" w:cs="Arial"/>
          <w:bCs/>
          <w:color w:val="auto"/>
          <w:sz w:val="20"/>
          <w:lang w:val="ru-RU" w:eastAsia="en-US" w:bidi="fa-IR"/>
        </w:rPr>
        <w:t>- сжатых, сжиженных или растворенных под давлением газов класса 2;</w:t>
      </w:r>
    </w:p>
    <w:p w:rsidR="005003F9" w:rsidRPr="005003F9" w:rsidRDefault="005003F9" w:rsidP="005003F9">
      <w:pPr>
        <w:tabs>
          <w:tab w:val="left" w:pos="-600"/>
          <w:tab w:val="left" w:pos="-480"/>
          <w:tab w:val="left" w:pos="-240"/>
        </w:tabs>
        <w:spacing w:before="60"/>
        <w:ind w:left="1134" w:firstLine="709"/>
        <w:rPr>
          <w:rFonts w:ascii="Arial" w:hAnsi="Arial" w:cs="Arial"/>
          <w:bCs/>
          <w:color w:val="auto"/>
          <w:sz w:val="20"/>
          <w:lang w:val="ru-RU" w:eastAsia="en-US" w:bidi="fa-IR"/>
        </w:rPr>
      </w:pPr>
      <w:r w:rsidRPr="005003F9">
        <w:rPr>
          <w:rFonts w:ascii="Arial" w:hAnsi="Arial" w:cs="Arial"/>
          <w:bCs/>
          <w:color w:val="auto"/>
          <w:sz w:val="20"/>
          <w:lang w:val="ru-RU" w:eastAsia="en-US" w:bidi="fa-IR"/>
        </w:rPr>
        <w:t>- №№ ООН 1380, 2845, 2870, 3194, 3391, 3392, 3393 и 3394 класса 4.2;</w:t>
      </w:r>
    </w:p>
    <w:p w:rsidR="005003F9" w:rsidRPr="005003F9" w:rsidRDefault="005003F9" w:rsidP="005003F9">
      <w:pPr>
        <w:tabs>
          <w:tab w:val="left" w:pos="-600"/>
          <w:tab w:val="left" w:pos="-480"/>
          <w:tab w:val="left" w:pos="-240"/>
        </w:tabs>
        <w:spacing w:before="60"/>
        <w:ind w:left="1843"/>
        <w:rPr>
          <w:rFonts w:ascii="Arial" w:hAnsi="Arial" w:cs="Arial"/>
          <w:bCs/>
          <w:color w:val="auto"/>
          <w:sz w:val="20"/>
          <w:lang w:val="ru-RU" w:eastAsia="en-US" w:bidi="fa-IR"/>
        </w:rPr>
      </w:pPr>
      <w:r w:rsidRPr="005003F9">
        <w:rPr>
          <w:rFonts w:ascii="Arial" w:hAnsi="Arial" w:cs="Arial"/>
          <w:bCs/>
          <w:color w:val="auto"/>
          <w:sz w:val="20"/>
          <w:lang w:val="ru-RU" w:eastAsia="en-US" w:bidi="fa-IR"/>
        </w:rPr>
        <w:t>- № ООН 1052 Водорода фторида безводного и № ООН 1790 Кислоты  фторист</w:t>
      </w:r>
      <w:r w:rsidRPr="005003F9">
        <w:rPr>
          <w:rFonts w:ascii="Arial" w:hAnsi="Arial" w:cs="Arial"/>
          <w:bCs/>
          <w:color w:val="auto"/>
          <w:sz w:val="20"/>
          <w:lang w:val="ru-RU" w:eastAsia="en-US" w:bidi="fa-IR"/>
        </w:rPr>
        <w:t>о</w:t>
      </w:r>
      <w:r w:rsidR="00F01118">
        <w:rPr>
          <w:rFonts w:ascii="Arial" w:hAnsi="Arial" w:cs="Arial"/>
          <w:bCs/>
          <w:color w:val="auto"/>
          <w:sz w:val="20"/>
          <w:lang w:val="ru-RU" w:eastAsia="en-US" w:bidi="fa-IR"/>
        </w:rPr>
        <w:t>водородн</w:t>
      </w:r>
      <w:r w:rsidR="00CB1669">
        <w:rPr>
          <w:rFonts w:ascii="Arial" w:hAnsi="Arial" w:cs="Arial"/>
          <w:bCs/>
          <w:color w:val="auto"/>
          <w:sz w:val="20"/>
          <w:lang w:val="ru-RU" w:eastAsia="en-US" w:bidi="fa-IR"/>
        </w:rPr>
        <w:t>о</w:t>
      </w:r>
      <w:r w:rsidRPr="005003F9">
        <w:rPr>
          <w:rFonts w:ascii="Arial" w:hAnsi="Arial" w:cs="Arial"/>
          <w:bCs/>
          <w:color w:val="auto"/>
          <w:sz w:val="20"/>
          <w:lang w:val="ru-RU" w:eastAsia="en-US" w:bidi="fa-IR"/>
        </w:rPr>
        <w:t>й</w:t>
      </w:r>
      <w:r w:rsidR="00F01118">
        <w:rPr>
          <w:rFonts w:ascii="Arial" w:hAnsi="Arial" w:cs="Arial"/>
          <w:bCs/>
          <w:color w:val="auto"/>
          <w:sz w:val="20"/>
          <w:lang w:val="ru-RU" w:eastAsia="en-US" w:bidi="fa-IR"/>
        </w:rPr>
        <w:t xml:space="preserve"> раствор</w:t>
      </w:r>
      <w:r w:rsidR="00CB1669">
        <w:rPr>
          <w:rFonts w:ascii="Arial" w:hAnsi="Arial" w:cs="Arial"/>
          <w:bCs/>
          <w:color w:val="auto"/>
          <w:sz w:val="20"/>
          <w:lang w:val="ru-RU" w:eastAsia="en-US" w:bidi="fa-IR"/>
        </w:rPr>
        <w:t xml:space="preserve"> с содержанием</w:t>
      </w:r>
      <w:r w:rsidRPr="005003F9">
        <w:rPr>
          <w:rFonts w:ascii="Arial" w:hAnsi="Arial" w:cs="Arial"/>
          <w:bCs/>
          <w:color w:val="auto"/>
          <w:sz w:val="20"/>
          <w:lang w:val="ru-RU" w:eastAsia="en-US" w:bidi="fa-IR"/>
        </w:rPr>
        <w:t xml:space="preserve"> </w:t>
      </w:r>
      <w:r w:rsidR="00CB1669" w:rsidRPr="005003F9">
        <w:rPr>
          <w:rFonts w:ascii="Arial" w:hAnsi="Arial" w:cs="Arial"/>
          <w:bCs/>
          <w:color w:val="auto"/>
          <w:sz w:val="20"/>
          <w:lang w:val="ru-RU" w:eastAsia="en-US" w:bidi="fa-IR"/>
        </w:rPr>
        <w:t xml:space="preserve">водорода фторида </w:t>
      </w:r>
      <w:r w:rsidRPr="005003F9">
        <w:rPr>
          <w:rFonts w:ascii="Arial" w:hAnsi="Arial" w:cs="Arial"/>
          <w:bCs/>
          <w:color w:val="auto"/>
          <w:sz w:val="20"/>
          <w:lang w:val="ru-RU" w:eastAsia="en-US" w:bidi="fa-IR"/>
        </w:rPr>
        <w:t xml:space="preserve">более 85%, класса 8, </w:t>
      </w:r>
    </w:p>
    <w:p w:rsidR="005003F9" w:rsidRPr="005003F9" w:rsidRDefault="005003F9" w:rsidP="005003F9">
      <w:pPr>
        <w:tabs>
          <w:tab w:val="left" w:pos="-600"/>
          <w:tab w:val="left" w:pos="-480"/>
          <w:tab w:val="left" w:pos="-240"/>
        </w:tabs>
        <w:spacing w:before="60"/>
        <w:ind w:left="1134" w:firstLine="567"/>
        <w:rPr>
          <w:rFonts w:ascii="Arial" w:hAnsi="Arial" w:cs="Arial"/>
          <w:bCs/>
          <w:color w:val="auto"/>
          <w:sz w:val="20"/>
          <w:lang w:val="ru-RU" w:eastAsia="en-US" w:bidi="fa-IR"/>
        </w:rPr>
      </w:pPr>
      <w:r w:rsidRPr="005003F9">
        <w:rPr>
          <w:rFonts w:ascii="Arial" w:hAnsi="Arial" w:cs="Arial"/>
          <w:bCs/>
          <w:color w:val="auto"/>
          <w:sz w:val="20"/>
          <w:lang w:val="ru-RU" w:eastAsia="en-US" w:bidi="fa-IR"/>
        </w:rPr>
        <w:t>должны изготавливаться из стали.</w:t>
      </w:r>
    </w:p>
    <w:p w:rsidR="005003F9" w:rsidRPr="005003F9" w:rsidRDefault="005003F9" w:rsidP="005003F9">
      <w:pPr>
        <w:tabs>
          <w:tab w:val="left" w:pos="-600"/>
          <w:tab w:val="left" w:pos="-480"/>
          <w:tab w:val="left" w:pos="-240"/>
        </w:tabs>
        <w:spacing w:before="0"/>
        <w:ind w:left="1134"/>
        <w:rPr>
          <w:rFonts w:ascii="Arial" w:hAnsi="Arial" w:cs="Arial"/>
          <w:bCs/>
          <w:color w:val="auto"/>
          <w:sz w:val="20"/>
          <w:lang w:val="ru-RU" w:eastAsia="en-US" w:bidi="fa-IR"/>
        </w:rPr>
      </w:pPr>
    </w:p>
    <w:p w:rsidR="005003F9" w:rsidRPr="001B26F4" w:rsidRDefault="005003F9" w:rsidP="005003F9">
      <w:pPr>
        <w:tabs>
          <w:tab w:val="left" w:pos="-600"/>
          <w:tab w:val="left" w:pos="-480"/>
          <w:tab w:val="left" w:pos="-240"/>
        </w:tabs>
        <w:snapToGrid w:val="0"/>
        <w:spacing w:before="60"/>
        <w:ind w:left="1701" w:hanging="567"/>
        <w:rPr>
          <w:rFonts w:ascii="Arial" w:hAnsi="Arial" w:cs="Arial"/>
          <w:bCs/>
          <w:color w:val="auto"/>
          <w:sz w:val="20"/>
          <w:lang w:val="ru-RU" w:eastAsia="en-US" w:bidi="fa-IR"/>
        </w:rPr>
      </w:pPr>
      <w:r w:rsidRPr="001B26F4">
        <w:rPr>
          <w:rFonts w:ascii="Arial" w:hAnsi="Arial" w:cs="Arial"/>
          <w:bCs/>
          <w:color w:val="auto"/>
          <w:sz w:val="20"/>
          <w:lang w:val="ru-RU" w:eastAsia="en-US" w:bidi="fa-IR"/>
        </w:rPr>
        <w:t xml:space="preserve">б) </w:t>
      </w:r>
      <w:r w:rsidRPr="001B26F4">
        <w:rPr>
          <w:rFonts w:ascii="Arial" w:hAnsi="Arial" w:cs="Arial"/>
          <w:bCs/>
          <w:color w:val="auto"/>
          <w:sz w:val="20"/>
          <w:lang w:val="ru-RU" w:eastAsia="en-US" w:bidi="fa-IR"/>
        </w:rPr>
        <w:tab/>
        <w:t xml:space="preserve">Котлы, изготовленные из </w:t>
      </w:r>
      <w:r w:rsidR="004C1DBE" w:rsidRPr="001B26F4">
        <w:rPr>
          <w:rFonts w:ascii="Arial" w:hAnsi="Arial" w:cs="Arial"/>
          <w:bCs/>
          <w:color w:val="auto"/>
          <w:sz w:val="20"/>
          <w:lang w:val="ru-RU" w:eastAsia="en-US" w:bidi="fa-IR"/>
        </w:rPr>
        <w:t>мелкозернист</w:t>
      </w:r>
      <w:r w:rsidR="004C1DBE">
        <w:rPr>
          <w:rFonts w:ascii="Arial" w:hAnsi="Arial" w:cs="Arial"/>
          <w:bCs/>
          <w:color w:val="auto"/>
          <w:sz w:val="20"/>
          <w:lang w:val="ru-RU" w:eastAsia="en-US" w:bidi="fa-IR"/>
        </w:rPr>
        <w:t>ой</w:t>
      </w:r>
      <w:r w:rsidR="004C1DBE" w:rsidRPr="001B26F4">
        <w:rPr>
          <w:rFonts w:ascii="Arial" w:hAnsi="Arial" w:cs="Arial"/>
          <w:bCs/>
          <w:color w:val="auto"/>
          <w:sz w:val="20"/>
          <w:lang w:val="ru-RU" w:eastAsia="en-US" w:bidi="fa-IR"/>
        </w:rPr>
        <w:t xml:space="preserve"> стал</w:t>
      </w:r>
      <w:r w:rsidR="004C1DBE">
        <w:rPr>
          <w:rFonts w:ascii="Arial" w:hAnsi="Arial" w:cs="Arial"/>
          <w:bCs/>
          <w:color w:val="auto"/>
          <w:sz w:val="20"/>
          <w:lang w:val="ru-RU" w:eastAsia="en-US" w:bidi="fa-IR"/>
        </w:rPr>
        <w:t>и</w:t>
      </w:r>
      <w:r w:rsidR="004C1DBE" w:rsidRPr="001B26F4">
        <w:rPr>
          <w:rFonts w:ascii="Arial" w:hAnsi="Arial" w:cs="Arial"/>
          <w:bCs/>
          <w:color w:val="auto"/>
          <w:sz w:val="20"/>
          <w:lang w:val="ru-RU" w:eastAsia="en-US" w:bidi="fa-IR"/>
        </w:rPr>
        <w:t xml:space="preserve"> </w:t>
      </w:r>
      <w:r w:rsidRPr="001B26F4">
        <w:rPr>
          <w:rFonts w:ascii="Arial" w:hAnsi="Arial" w:cs="Arial"/>
          <w:bCs/>
          <w:color w:val="auto"/>
          <w:sz w:val="20"/>
          <w:lang w:val="ru-RU" w:eastAsia="en-US" w:bidi="fa-IR"/>
        </w:rPr>
        <w:t>и предназначенные для п</w:t>
      </w:r>
      <w:r w:rsidRPr="001B26F4">
        <w:rPr>
          <w:rFonts w:ascii="Arial" w:hAnsi="Arial" w:cs="Arial"/>
          <w:bCs/>
          <w:color w:val="auto"/>
          <w:sz w:val="20"/>
          <w:lang w:val="ru-RU" w:eastAsia="en-US" w:bidi="fa-IR"/>
        </w:rPr>
        <w:t>е</w:t>
      </w:r>
      <w:r w:rsidRPr="001B26F4">
        <w:rPr>
          <w:rFonts w:ascii="Arial" w:hAnsi="Arial" w:cs="Arial"/>
          <w:bCs/>
          <w:color w:val="auto"/>
          <w:sz w:val="20"/>
          <w:lang w:val="ru-RU" w:eastAsia="en-US" w:bidi="fa-IR"/>
        </w:rPr>
        <w:t>ревозки:</w:t>
      </w:r>
    </w:p>
    <w:p w:rsidR="005003F9" w:rsidRPr="001B26F4" w:rsidRDefault="005003F9" w:rsidP="005003F9">
      <w:pPr>
        <w:tabs>
          <w:tab w:val="left" w:pos="-600"/>
          <w:tab w:val="left" w:pos="-480"/>
          <w:tab w:val="left" w:pos="-240"/>
        </w:tabs>
        <w:snapToGrid w:val="0"/>
        <w:spacing w:before="60"/>
        <w:ind w:left="1985" w:hanging="142"/>
        <w:rPr>
          <w:rFonts w:ascii="Arial" w:hAnsi="Arial" w:cs="Arial"/>
          <w:bCs/>
          <w:color w:val="auto"/>
          <w:sz w:val="20"/>
          <w:lang w:val="ru-RU" w:eastAsia="en-US" w:bidi="fa-IR"/>
        </w:rPr>
      </w:pPr>
      <w:r w:rsidRPr="001B26F4">
        <w:rPr>
          <w:rFonts w:ascii="Arial" w:hAnsi="Arial" w:cs="Arial"/>
          <w:bCs/>
          <w:color w:val="auto"/>
          <w:sz w:val="20"/>
          <w:lang w:val="ru-RU" w:eastAsia="en-US" w:bidi="fa-IR"/>
        </w:rPr>
        <w:t xml:space="preserve">– коррозионных газов класса 2 и № ООН 2073 </w:t>
      </w:r>
      <w:r w:rsidR="00F01118" w:rsidRPr="001B26F4">
        <w:rPr>
          <w:rFonts w:ascii="Arial" w:hAnsi="Arial" w:cs="Arial"/>
          <w:bCs/>
          <w:color w:val="auto"/>
          <w:sz w:val="20"/>
          <w:lang w:val="ru-RU" w:eastAsia="en-US" w:bidi="fa-IR"/>
        </w:rPr>
        <w:t xml:space="preserve">Аммиака </w:t>
      </w:r>
      <w:r w:rsidRPr="001B26F4">
        <w:rPr>
          <w:rFonts w:ascii="Arial" w:hAnsi="Arial" w:cs="Arial"/>
          <w:bCs/>
          <w:color w:val="auto"/>
          <w:sz w:val="20"/>
          <w:lang w:val="ru-RU" w:eastAsia="en-US" w:bidi="fa-IR"/>
        </w:rPr>
        <w:t xml:space="preserve">раствора; </w:t>
      </w:r>
    </w:p>
    <w:p w:rsidR="005003F9" w:rsidRPr="001B26F4" w:rsidRDefault="005003F9" w:rsidP="005003F9">
      <w:pPr>
        <w:tabs>
          <w:tab w:val="left" w:pos="-600"/>
          <w:tab w:val="left" w:pos="-480"/>
          <w:tab w:val="left" w:pos="-240"/>
        </w:tabs>
        <w:snapToGrid w:val="0"/>
        <w:spacing w:before="60"/>
        <w:ind w:left="1985" w:hanging="142"/>
        <w:rPr>
          <w:rFonts w:ascii="Arial" w:hAnsi="Arial" w:cs="Arial"/>
          <w:bCs/>
          <w:color w:val="auto"/>
          <w:sz w:val="20"/>
          <w:lang w:val="ru-RU" w:eastAsia="en-US" w:bidi="fa-IR"/>
        </w:rPr>
      </w:pPr>
      <w:r w:rsidRPr="001B26F4">
        <w:rPr>
          <w:rFonts w:ascii="Arial" w:hAnsi="Arial" w:cs="Arial"/>
          <w:bCs/>
          <w:color w:val="auto"/>
          <w:sz w:val="20"/>
          <w:lang w:val="ru-RU" w:eastAsia="en-US" w:bidi="fa-IR"/>
        </w:rPr>
        <w:t xml:space="preserve">– № ООН 1052 </w:t>
      </w:r>
      <w:r w:rsidR="00F01118" w:rsidRPr="001B26F4">
        <w:rPr>
          <w:rFonts w:ascii="Arial" w:hAnsi="Arial" w:cs="Arial"/>
          <w:bCs/>
          <w:color w:val="auto"/>
          <w:sz w:val="20"/>
          <w:lang w:val="ru-RU" w:eastAsia="en-US" w:bidi="fa-IR"/>
        </w:rPr>
        <w:t xml:space="preserve">Водорода </w:t>
      </w:r>
      <w:r w:rsidR="00F01118" w:rsidRPr="005003F9">
        <w:rPr>
          <w:rFonts w:ascii="Arial" w:hAnsi="Arial" w:cs="Arial"/>
          <w:bCs/>
          <w:color w:val="auto"/>
          <w:sz w:val="20"/>
          <w:lang w:val="ru-RU" w:eastAsia="en-US" w:bidi="fa-IR"/>
        </w:rPr>
        <w:t>фторида</w:t>
      </w:r>
      <w:r w:rsidRPr="001B26F4">
        <w:rPr>
          <w:rFonts w:ascii="Arial" w:hAnsi="Arial" w:cs="Arial"/>
          <w:bCs/>
          <w:color w:val="auto"/>
          <w:sz w:val="20"/>
          <w:lang w:val="ru-RU" w:eastAsia="en-US" w:bidi="fa-IR"/>
        </w:rPr>
        <w:t xml:space="preserve"> безводного и № ООН 1790 </w:t>
      </w:r>
      <w:r w:rsidR="00CB1669" w:rsidRPr="005003F9">
        <w:rPr>
          <w:rFonts w:ascii="Arial" w:hAnsi="Arial" w:cs="Arial"/>
          <w:bCs/>
          <w:color w:val="auto"/>
          <w:sz w:val="20"/>
          <w:lang w:val="ru-RU" w:eastAsia="en-US" w:bidi="fa-IR"/>
        </w:rPr>
        <w:t>Кислоты  фторист</w:t>
      </w:r>
      <w:r w:rsidR="00CB1669" w:rsidRPr="005003F9">
        <w:rPr>
          <w:rFonts w:ascii="Arial" w:hAnsi="Arial" w:cs="Arial"/>
          <w:bCs/>
          <w:color w:val="auto"/>
          <w:sz w:val="20"/>
          <w:lang w:val="ru-RU" w:eastAsia="en-US" w:bidi="fa-IR"/>
        </w:rPr>
        <w:t>о</w:t>
      </w:r>
      <w:r w:rsidR="00CB1669">
        <w:rPr>
          <w:rFonts w:ascii="Arial" w:hAnsi="Arial" w:cs="Arial"/>
          <w:bCs/>
          <w:color w:val="auto"/>
          <w:sz w:val="20"/>
          <w:lang w:val="ru-RU" w:eastAsia="en-US" w:bidi="fa-IR"/>
        </w:rPr>
        <w:t>водородно</w:t>
      </w:r>
      <w:r w:rsidR="00CB1669" w:rsidRPr="005003F9">
        <w:rPr>
          <w:rFonts w:ascii="Arial" w:hAnsi="Arial" w:cs="Arial"/>
          <w:bCs/>
          <w:color w:val="auto"/>
          <w:sz w:val="20"/>
          <w:lang w:val="ru-RU" w:eastAsia="en-US" w:bidi="fa-IR"/>
        </w:rPr>
        <w:t>й</w:t>
      </w:r>
      <w:r w:rsidR="00CB1669">
        <w:rPr>
          <w:rFonts w:ascii="Arial" w:hAnsi="Arial" w:cs="Arial"/>
          <w:bCs/>
          <w:color w:val="auto"/>
          <w:sz w:val="20"/>
          <w:lang w:val="ru-RU" w:eastAsia="en-US" w:bidi="fa-IR"/>
        </w:rPr>
        <w:t xml:space="preserve"> раствор с содержанием</w:t>
      </w:r>
      <w:r w:rsidR="00CB1669" w:rsidRPr="005003F9">
        <w:rPr>
          <w:rFonts w:ascii="Arial" w:hAnsi="Arial" w:cs="Arial"/>
          <w:bCs/>
          <w:color w:val="auto"/>
          <w:sz w:val="20"/>
          <w:lang w:val="ru-RU" w:eastAsia="en-US" w:bidi="fa-IR"/>
        </w:rPr>
        <w:t xml:space="preserve"> водорода фторида более 85%,</w:t>
      </w:r>
      <w:r w:rsidRPr="001B26F4">
        <w:rPr>
          <w:rFonts w:ascii="Arial" w:hAnsi="Arial" w:cs="Arial"/>
          <w:bCs/>
          <w:color w:val="auto"/>
          <w:sz w:val="20"/>
          <w:lang w:val="ru-RU" w:eastAsia="en-US" w:bidi="fa-IR"/>
        </w:rPr>
        <w:t xml:space="preserve"> класса 8,</w:t>
      </w:r>
    </w:p>
    <w:p w:rsidR="005003F9" w:rsidRPr="001B26F4" w:rsidRDefault="005003F9" w:rsidP="005003F9">
      <w:pPr>
        <w:tabs>
          <w:tab w:val="left" w:pos="-600"/>
          <w:tab w:val="left" w:pos="-480"/>
          <w:tab w:val="left" w:pos="-240"/>
        </w:tabs>
        <w:snapToGrid w:val="0"/>
        <w:spacing w:before="60"/>
        <w:ind w:left="1134" w:firstLine="567"/>
        <w:rPr>
          <w:rFonts w:ascii="Arial" w:hAnsi="Arial" w:cs="Arial"/>
          <w:bCs/>
          <w:color w:val="auto"/>
          <w:sz w:val="20"/>
          <w:lang w:val="ru-RU" w:eastAsia="en-US" w:bidi="fa-IR"/>
        </w:rPr>
      </w:pPr>
      <w:r w:rsidRPr="001B26F4">
        <w:rPr>
          <w:rFonts w:ascii="Arial" w:hAnsi="Arial" w:cs="Arial"/>
          <w:bCs/>
          <w:color w:val="auto"/>
          <w:sz w:val="20"/>
          <w:lang w:val="ru-RU" w:eastAsia="en-US" w:bidi="fa-IR"/>
        </w:rPr>
        <w:t>должны подвергаться термической обработке для снятия термических напряжений.</w:t>
      </w:r>
    </w:p>
    <w:p w:rsidR="00ED037D" w:rsidRPr="001B26F4" w:rsidRDefault="00ED037D" w:rsidP="00ED037D">
      <w:pPr>
        <w:tabs>
          <w:tab w:val="left" w:pos="-600"/>
          <w:tab w:val="left" w:pos="-480"/>
          <w:tab w:val="left" w:pos="-240"/>
        </w:tabs>
        <w:snapToGrid w:val="0"/>
        <w:spacing w:before="60"/>
        <w:ind w:left="1134" w:firstLine="567"/>
        <w:rPr>
          <w:rFonts w:ascii="Arial" w:hAnsi="Arial" w:cs="Arial"/>
          <w:bCs/>
          <w:color w:val="auto"/>
          <w:sz w:val="20"/>
          <w:lang w:val="ru-RU" w:eastAsia="en-US" w:bidi="fa-IR"/>
        </w:rPr>
      </w:pPr>
      <w:r w:rsidRPr="001B26F4">
        <w:rPr>
          <w:rFonts w:ascii="Arial" w:hAnsi="Arial" w:cs="Arial"/>
          <w:bCs/>
          <w:color w:val="auto"/>
          <w:sz w:val="20"/>
          <w:lang w:val="ru-RU" w:eastAsia="en-US" w:bidi="fa-IR"/>
        </w:rPr>
        <w:t xml:space="preserve">Снятие </w:t>
      </w:r>
      <w:r w:rsidR="004C1DBE" w:rsidRPr="001B26F4">
        <w:rPr>
          <w:rFonts w:ascii="Arial" w:hAnsi="Arial" w:cs="Arial"/>
          <w:bCs/>
          <w:color w:val="auto"/>
          <w:sz w:val="20"/>
          <w:lang w:val="ru-RU" w:eastAsia="en-US" w:bidi="fa-IR"/>
        </w:rPr>
        <w:t>теплов</w:t>
      </w:r>
      <w:r w:rsidR="004C1DBE">
        <w:rPr>
          <w:rFonts w:ascii="Arial" w:hAnsi="Arial" w:cs="Arial"/>
          <w:bCs/>
          <w:color w:val="auto"/>
          <w:sz w:val="20"/>
          <w:lang w:val="ru-RU" w:eastAsia="en-US" w:bidi="fa-IR"/>
        </w:rPr>
        <w:t>ого</w:t>
      </w:r>
      <w:r w:rsidR="004C1DBE" w:rsidRPr="001B26F4">
        <w:rPr>
          <w:rFonts w:ascii="Arial" w:hAnsi="Arial" w:cs="Arial"/>
          <w:bCs/>
          <w:color w:val="auto"/>
          <w:sz w:val="20"/>
          <w:lang w:val="ru-RU" w:eastAsia="en-US" w:bidi="fa-IR"/>
        </w:rPr>
        <w:t xml:space="preserve"> напряжени</w:t>
      </w:r>
      <w:r w:rsidR="004C1DBE">
        <w:rPr>
          <w:rFonts w:ascii="Arial" w:hAnsi="Arial" w:cs="Arial"/>
          <w:bCs/>
          <w:color w:val="auto"/>
          <w:sz w:val="20"/>
          <w:lang w:val="ru-RU" w:eastAsia="en-US" w:bidi="fa-IR"/>
        </w:rPr>
        <w:t>я</w:t>
      </w:r>
      <w:r w:rsidR="004C1DBE" w:rsidRPr="001B26F4">
        <w:rPr>
          <w:rFonts w:ascii="Arial" w:hAnsi="Arial" w:cs="Arial"/>
          <w:bCs/>
          <w:color w:val="auto"/>
          <w:sz w:val="20"/>
          <w:lang w:val="ru-RU" w:eastAsia="en-US" w:bidi="fa-IR"/>
        </w:rPr>
        <w:t xml:space="preserve"> </w:t>
      </w:r>
      <w:r w:rsidRPr="001B26F4">
        <w:rPr>
          <w:rFonts w:ascii="Arial" w:hAnsi="Arial" w:cs="Arial"/>
          <w:bCs/>
          <w:color w:val="auto"/>
          <w:sz w:val="20"/>
          <w:lang w:val="ru-RU" w:eastAsia="en-US" w:bidi="fa-IR"/>
        </w:rPr>
        <w:t>не требуется, если:</w:t>
      </w:r>
    </w:p>
    <w:p w:rsidR="00ED037D" w:rsidRPr="001B26F4" w:rsidRDefault="00ED037D" w:rsidP="00ED037D">
      <w:pPr>
        <w:tabs>
          <w:tab w:val="left" w:pos="-600"/>
          <w:tab w:val="left" w:pos="-480"/>
          <w:tab w:val="left" w:pos="-240"/>
        </w:tabs>
        <w:snapToGrid w:val="0"/>
        <w:spacing w:before="60"/>
        <w:ind w:left="1134" w:firstLine="567"/>
        <w:rPr>
          <w:rFonts w:ascii="Arial" w:hAnsi="Arial" w:cs="Arial"/>
          <w:bCs/>
          <w:color w:val="auto"/>
          <w:sz w:val="20"/>
          <w:lang w:val="ru-RU" w:eastAsia="en-US" w:bidi="fa-IR"/>
        </w:rPr>
      </w:pPr>
      <w:r w:rsidRPr="001B26F4">
        <w:rPr>
          <w:rFonts w:ascii="Arial" w:hAnsi="Arial" w:cs="Arial"/>
          <w:bCs/>
          <w:color w:val="auto"/>
          <w:sz w:val="20"/>
          <w:lang w:val="ru-RU" w:eastAsia="en-US" w:bidi="fa-IR"/>
        </w:rPr>
        <w:t xml:space="preserve">1) </w:t>
      </w:r>
      <w:r w:rsidRPr="001B26F4">
        <w:rPr>
          <w:rFonts w:ascii="Arial" w:hAnsi="Arial" w:cs="Arial"/>
          <w:bCs/>
          <w:color w:val="auto"/>
          <w:sz w:val="20"/>
          <w:lang w:val="ru-RU" w:eastAsia="en-US" w:bidi="fa-IR"/>
        </w:rPr>
        <w:tab/>
        <w:t>нет риска коррозии из-за растрескивания и</w:t>
      </w:r>
    </w:p>
    <w:p w:rsidR="00ED037D" w:rsidRPr="001B26F4" w:rsidRDefault="00ED037D" w:rsidP="00D20CBC">
      <w:pPr>
        <w:tabs>
          <w:tab w:val="left" w:pos="-600"/>
          <w:tab w:val="left" w:pos="-480"/>
          <w:tab w:val="left" w:pos="-240"/>
        </w:tabs>
        <w:snapToGrid w:val="0"/>
        <w:spacing w:before="60"/>
        <w:ind w:left="2268" w:hanging="567"/>
        <w:rPr>
          <w:rFonts w:ascii="Arial" w:hAnsi="Arial" w:cs="Arial"/>
          <w:bCs/>
          <w:color w:val="auto"/>
          <w:sz w:val="20"/>
          <w:lang w:val="ru-RU" w:eastAsia="en-US" w:bidi="fa-IR"/>
        </w:rPr>
      </w:pPr>
      <w:r w:rsidRPr="001B26F4">
        <w:rPr>
          <w:rFonts w:ascii="Arial" w:hAnsi="Arial" w:cs="Arial"/>
          <w:bCs/>
          <w:color w:val="auto"/>
          <w:sz w:val="20"/>
          <w:lang w:val="ru-RU" w:eastAsia="en-US" w:bidi="fa-IR"/>
        </w:rPr>
        <w:t>2)</w:t>
      </w:r>
      <w:r w:rsidRPr="001B26F4">
        <w:rPr>
          <w:rFonts w:ascii="Arial" w:hAnsi="Arial" w:cs="Arial"/>
          <w:bCs/>
          <w:color w:val="auto"/>
          <w:sz w:val="20"/>
          <w:lang w:val="ru-RU" w:eastAsia="en-US" w:bidi="fa-IR"/>
        </w:rPr>
        <w:tab/>
        <w:t xml:space="preserve">среднее значение ударной вязкости сварочного материала, </w:t>
      </w:r>
      <w:r w:rsidR="00D20CBC" w:rsidRPr="001B26F4">
        <w:rPr>
          <w:rFonts w:ascii="Arial" w:hAnsi="Arial" w:cs="Arial"/>
          <w:bCs/>
          <w:color w:val="auto"/>
          <w:sz w:val="20"/>
          <w:lang w:val="ru-RU" w:eastAsia="en-US" w:bidi="fa-IR"/>
        </w:rPr>
        <w:t>пер</w:t>
      </w:r>
      <w:r w:rsidR="00D20CBC" w:rsidRPr="001B26F4">
        <w:rPr>
          <w:rFonts w:ascii="Arial" w:hAnsi="Arial" w:cs="Arial"/>
          <w:bCs/>
          <w:color w:val="auto"/>
          <w:sz w:val="20"/>
          <w:lang w:val="ru-RU" w:eastAsia="en-US" w:bidi="fa-IR"/>
        </w:rPr>
        <w:t>е</w:t>
      </w:r>
      <w:r w:rsidR="00D20CBC" w:rsidRPr="001B26F4">
        <w:rPr>
          <w:rFonts w:ascii="Arial" w:hAnsi="Arial" w:cs="Arial"/>
          <w:bCs/>
          <w:color w:val="auto"/>
          <w:sz w:val="20"/>
          <w:lang w:val="ru-RU" w:eastAsia="en-US" w:bidi="fa-IR"/>
        </w:rPr>
        <w:t>ходной зоны</w:t>
      </w:r>
      <w:r w:rsidRPr="001B26F4">
        <w:rPr>
          <w:rFonts w:ascii="Arial" w:hAnsi="Arial" w:cs="Arial"/>
          <w:bCs/>
          <w:color w:val="auto"/>
          <w:sz w:val="20"/>
          <w:lang w:val="ru-RU" w:eastAsia="en-US" w:bidi="fa-IR"/>
        </w:rPr>
        <w:t xml:space="preserve"> и основн</w:t>
      </w:r>
      <w:r w:rsidR="00D20CBC" w:rsidRPr="001B26F4">
        <w:rPr>
          <w:rFonts w:ascii="Arial" w:hAnsi="Arial" w:cs="Arial"/>
          <w:bCs/>
          <w:color w:val="auto"/>
          <w:sz w:val="20"/>
          <w:lang w:val="ru-RU" w:eastAsia="en-US" w:bidi="fa-IR"/>
        </w:rPr>
        <w:t>ого</w:t>
      </w:r>
      <w:r w:rsidRPr="001B26F4">
        <w:rPr>
          <w:rFonts w:ascii="Arial" w:hAnsi="Arial" w:cs="Arial"/>
          <w:bCs/>
          <w:color w:val="auto"/>
          <w:sz w:val="20"/>
          <w:lang w:val="ru-RU" w:eastAsia="en-US" w:bidi="fa-IR"/>
        </w:rPr>
        <w:t xml:space="preserve"> материал</w:t>
      </w:r>
      <w:r w:rsidR="00D20CBC" w:rsidRPr="001B26F4">
        <w:rPr>
          <w:rFonts w:ascii="Arial" w:hAnsi="Arial" w:cs="Arial"/>
          <w:bCs/>
          <w:color w:val="auto"/>
          <w:sz w:val="20"/>
          <w:lang w:val="ru-RU" w:eastAsia="en-US" w:bidi="fa-IR"/>
        </w:rPr>
        <w:t>а</w:t>
      </w:r>
      <w:r w:rsidRPr="001B26F4">
        <w:rPr>
          <w:rFonts w:ascii="Arial" w:hAnsi="Arial" w:cs="Arial"/>
          <w:bCs/>
          <w:color w:val="auto"/>
          <w:sz w:val="20"/>
          <w:lang w:val="ru-RU" w:eastAsia="en-US" w:bidi="fa-IR"/>
        </w:rPr>
        <w:t xml:space="preserve">, </w:t>
      </w:r>
      <w:r w:rsidR="00D20CBC" w:rsidRPr="001B26F4">
        <w:rPr>
          <w:rFonts w:ascii="Arial" w:hAnsi="Arial" w:cs="Arial"/>
          <w:bCs/>
          <w:color w:val="auto"/>
          <w:sz w:val="20"/>
          <w:lang w:val="ru-RU" w:eastAsia="en-US" w:bidi="fa-IR"/>
        </w:rPr>
        <w:t xml:space="preserve">которая в каждом случае </w:t>
      </w:r>
      <w:r w:rsidRPr="001B26F4">
        <w:rPr>
          <w:rFonts w:ascii="Arial" w:hAnsi="Arial" w:cs="Arial"/>
          <w:bCs/>
          <w:color w:val="auto"/>
          <w:sz w:val="20"/>
          <w:lang w:val="ru-RU" w:eastAsia="en-US" w:bidi="fa-IR"/>
        </w:rPr>
        <w:t>определяется с помощью трех образцов, составляет 45 Дж.</w:t>
      </w:r>
      <w:r w:rsidR="00D20CBC" w:rsidRPr="001B26F4">
        <w:rPr>
          <w:rFonts w:ascii="Arial" w:hAnsi="Arial" w:cs="Arial"/>
          <w:bCs/>
          <w:color w:val="auto"/>
          <w:sz w:val="20"/>
          <w:lang w:val="ru-RU" w:eastAsia="en-US" w:bidi="fa-IR"/>
        </w:rPr>
        <w:t xml:space="preserve"> В качестве образца должен быть использ</w:t>
      </w:r>
      <w:r w:rsidR="00D20CBC" w:rsidRPr="001B26F4">
        <w:rPr>
          <w:rFonts w:ascii="Arial" w:hAnsi="Arial" w:cs="Arial"/>
          <w:bCs/>
          <w:color w:val="auto"/>
          <w:sz w:val="20"/>
          <w:lang w:val="ru-RU" w:eastAsia="en-US" w:bidi="fa-IR"/>
        </w:rPr>
        <w:t>о</w:t>
      </w:r>
      <w:r w:rsidR="00D20CBC" w:rsidRPr="001B26F4">
        <w:rPr>
          <w:rFonts w:ascii="Arial" w:hAnsi="Arial" w:cs="Arial"/>
          <w:bCs/>
          <w:color w:val="auto"/>
          <w:sz w:val="20"/>
          <w:lang w:val="ru-RU" w:eastAsia="en-US" w:bidi="fa-IR"/>
        </w:rPr>
        <w:t>ван образец «</w:t>
      </w:r>
      <w:r w:rsidRPr="001B26F4">
        <w:rPr>
          <w:rFonts w:ascii="Arial" w:hAnsi="Arial" w:cs="Arial"/>
          <w:bCs/>
          <w:color w:val="auto"/>
          <w:sz w:val="20"/>
          <w:lang w:val="ru-RU" w:eastAsia="en-US" w:bidi="fa-IR"/>
        </w:rPr>
        <w:t>ISO-V</w:t>
      </w:r>
      <w:r w:rsidR="00D20CBC" w:rsidRPr="001B26F4">
        <w:rPr>
          <w:rFonts w:ascii="Arial" w:hAnsi="Arial" w:cs="Arial"/>
          <w:bCs/>
          <w:color w:val="auto"/>
          <w:sz w:val="20"/>
          <w:lang w:val="ru-RU" w:eastAsia="en-US" w:bidi="fa-IR"/>
        </w:rPr>
        <w:t>»</w:t>
      </w:r>
      <w:r w:rsidRPr="001B26F4">
        <w:rPr>
          <w:rFonts w:ascii="Arial" w:hAnsi="Arial" w:cs="Arial"/>
          <w:bCs/>
          <w:color w:val="auto"/>
          <w:sz w:val="20"/>
          <w:lang w:val="ru-RU" w:eastAsia="en-US" w:bidi="fa-IR"/>
        </w:rPr>
        <w:t>. Для основного материала образец должен быть исп</w:t>
      </w:r>
      <w:r w:rsidRPr="001B26F4">
        <w:rPr>
          <w:rFonts w:ascii="Arial" w:hAnsi="Arial" w:cs="Arial"/>
          <w:bCs/>
          <w:color w:val="auto"/>
          <w:sz w:val="20"/>
          <w:lang w:val="ru-RU" w:eastAsia="en-US" w:bidi="fa-IR"/>
        </w:rPr>
        <w:t>ы</w:t>
      </w:r>
      <w:r w:rsidRPr="001B26F4">
        <w:rPr>
          <w:rFonts w:ascii="Arial" w:hAnsi="Arial" w:cs="Arial"/>
          <w:bCs/>
          <w:color w:val="auto"/>
          <w:sz w:val="20"/>
          <w:lang w:val="ru-RU" w:eastAsia="en-US" w:bidi="fa-IR"/>
        </w:rPr>
        <w:t xml:space="preserve">тан </w:t>
      </w:r>
      <w:r w:rsidR="00D20CBC" w:rsidRPr="001B26F4">
        <w:rPr>
          <w:rFonts w:ascii="Arial" w:hAnsi="Arial" w:cs="Arial"/>
          <w:bCs/>
          <w:color w:val="auto"/>
          <w:sz w:val="20"/>
          <w:lang w:val="ru-RU" w:eastAsia="en-US" w:bidi="fa-IR"/>
        </w:rPr>
        <w:t>«</w:t>
      </w:r>
      <w:r w:rsidRPr="001B26F4">
        <w:rPr>
          <w:rFonts w:ascii="Arial" w:hAnsi="Arial" w:cs="Arial"/>
          <w:bCs/>
          <w:color w:val="auto"/>
          <w:sz w:val="20"/>
          <w:lang w:val="ru-RU" w:eastAsia="en-US" w:bidi="fa-IR"/>
        </w:rPr>
        <w:t>крест</w:t>
      </w:r>
      <w:r w:rsidR="004C1DBE">
        <w:rPr>
          <w:rFonts w:ascii="Arial" w:hAnsi="Arial" w:cs="Arial"/>
          <w:bCs/>
          <w:color w:val="auto"/>
          <w:sz w:val="20"/>
          <w:lang w:val="ru-RU" w:eastAsia="en-US" w:bidi="fa-IR"/>
        </w:rPr>
        <w:t>-</w:t>
      </w:r>
      <w:r w:rsidRPr="001B26F4">
        <w:rPr>
          <w:rFonts w:ascii="Arial" w:hAnsi="Arial" w:cs="Arial"/>
          <w:bCs/>
          <w:color w:val="auto"/>
          <w:sz w:val="20"/>
          <w:lang w:val="ru-RU" w:eastAsia="en-US" w:bidi="fa-IR"/>
        </w:rPr>
        <w:t>накрест</w:t>
      </w:r>
      <w:r w:rsidR="00D20CBC" w:rsidRPr="001B26F4">
        <w:rPr>
          <w:rFonts w:ascii="Arial" w:hAnsi="Arial" w:cs="Arial"/>
          <w:bCs/>
          <w:color w:val="auto"/>
          <w:sz w:val="20"/>
          <w:lang w:val="ru-RU" w:eastAsia="en-US" w:bidi="fa-IR"/>
        </w:rPr>
        <w:t>»</w:t>
      </w:r>
      <w:r w:rsidRPr="001B26F4">
        <w:rPr>
          <w:rFonts w:ascii="Arial" w:hAnsi="Arial" w:cs="Arial"/>
          <w:bCs/>
          <w:color w:val="auto"/>
          <w:sz w:val="20"/>
          <w:lang w:val="ru-RU" w:eastAsia="en-US" w:bidi="fa-IR"/>
        </w:rPr>
        <w:t>. Для св</w:t>
      </w:r>
      <w:r w:rsidR="00D20CBC" w:rsidRPr="001B26F4">
        <w:rPr>
          <w:rFonts w:ascii="Arial" w:hAnsi="Arial" w:cs="Arial"/>
          <w:bCs/>
          <w:color w:val="auto"/>
          <w:sz w:val="20"/>
          <w:lang w:val="ru-RU" w:eastAsia="en-US" w:bidi="fa-IR"/>
        </w:rPr>
        <w:t>арочного</w:t>
      </w:r>
      <w:r w:rsidRPr="001B26F4">
        <w:rPr>
          <w:rFonts w:ascii="Arial" w:hAnsi="Arial" w:cs="Arial"/>
          <w:bCs/>
          <w:color w:val="auto"/>
          <w:sz w:val="20"/>
          <w:lang w:val="ru-RU" w:eastAsia="en-US" w:bidi="fa-IR"/>
        </w:rPr>
        <w:t xml:space="preserve"> материала и переходной </w:t>
      </w:r>
      <w:r w:rsidR="00D20CBC" w:rsidRPr="001B26F4">
        <w:rPr>
          <w:rFonts w:ascii="Arial" w:hAnsi="Arial" w:cs="Arial"/>
          <w:bCs/>
          <w:color w:val="auto"/>
          <w:sz w:val="20"/>
          <w:lang w:val="ru-RU" w:eastAsia="en-US" w:bidi="fa-IR"/>
        </w:rPr>
        <w:t>зоны должна быть выбрана выемка</w:t>
      </w:r>
      <w:r w:rsidRPr="001B26F4">
        <w:rPr>
          <w:rFonts w:ascii="Arial" w:hAnsi="Arial" w:cs="Arial"/>
          <w:bCs/>
          <w:color w:val="auto"/>
          <w:sz w:val="20"/>
          <w:lang w:val="ru-RU" w:eastAsia="en-US" w:bidi="fa-IR"/>
        </w:rPr>
        <w:t xml:space="preserve"> </w:t>
      </w:r>
      <w:r w:rsidR="00D20CBC" w:rsidRPr="001B26F4">
        <w:rPr>
          <w:rFonts w:ascii="Arial" w:hAnsi="Arial" w:cs="Arial"/>
          <w:bCs/>
          <w:color w:val="auto"/>
          <w:sz w:val="20"/>
          <w:lang w:val="ru-RU" w:eastAsia="en-US" w:bidi="fa-IR"/>
        </w:rPr>
        <w:t xml:space="preserve">S </w:t>
      </w:r>
      <w:r w:rsidRPr="001B26F4">
        <w:rPr>
          <w:rFonts w:ascii="Arial" w:hAnsi="Arial" w:cs="Arial"/>
          <w:bCs/>
          <w:color w:val="auto"/>
          <w:sz w:val="20"/>
          <w:lang w:val="ru-RU" w:eastAsia="en-US" w:bidi="fa-IR"/>
        </w:rPr>
        <w:t>в середине сварочного металла или середине пер</w:t>
      </w:r>
      <w:r w:rsidRPr="001B26F4">
        <w:rPr>
          <w:rFonts w:ascii="Arial" w:hAnsi="Arial" w:cs="Arial"/>
          <w:bCs/>
          <w:color w:val="auto"/>
          <w:sz w:val="20"/>
          <w:lang w:val="ru-RU" w:eastAsia="en-US" w:bidi="fa-IR"/>
        </w:rPr>
        <w:t>е</w:t>
      </w:r>
      <w:r w:rsidRPr="001B26F4">
        <w:rPr>
          <w:rFonts w:ascii="Arial" w:hAnsi="Arial" w:cs="Arial"/>
          <w:bCs/>
          <w:color w:val="auto"/>
          <w:sz w:val="20"/>
          <w:lang w:val="ru-RU" w:eastAsia="en-US" w:bidi="fa-IR"/>
        </w:rPr>
        <w:t xml:space="preserve">ходной </w:t>
      </w:r>
      <w:r w:rsidR="00D20CBC" w:rsidRPr="001B26F4">
        <w:rPr>
          <w:rFonts w:ascii="Arial" w:hAnsi="Arial" w:cs="Arial"/>
          <w:bCs/>
          <w:color w:val="auto"/>
          <w:sz w:val="20"/>
          <w:lang w:val="ru-RU" w:eastAsia="en-US" w:bidi="fa-IR"/>
        </w:rPr>
        <w:t>зоны</w:t>
      </w:r>
      <w:r w:rsidRPr="001B26F4">
        <w:rPr>
          <w:rFonts w:ascii="Arial" w:hAnsi="Arial" w:cs="Arial"/>
          <w:bCs/>
          <w:color w:val="auto"/>
          <w:sz w:val="20"/>
          <w:lang w:val="ru-RU" w:eastAsia="en-US" w:bidi="fa-IR"/>
        </w:rPr>
        <w:t>. Испытани</w:t>
      </w:r>
      <w:r w:rsidR="007724E9" w:rsidRPr="001B26F4">
        <w:rPr>
          <w:rFonts w:ascii="Arial" w:hAnsi="Arial" w:cs="Arial"/>
          <w:bCs/>
          <w:color w:val="auto"/>
          <w:sz w:val="20"/>
          <w:lang w:val="ru-RU" w:eastAsia="en-US" w:bidi="fa-IR"/>
        </w:rPr>
        <w:t>я</w:t>
      </w:r>
      <w:r w:rsidRPr="001B26F4">
        <w:rPr>
          <w:rFonts w:ascii="Arial" w:hAnsi="Arial" w:cs="Arial"/>
          <w:bCs/>
          <w:color w:val="auto"/>
          <w:sz w:val="20"/>
          <w:lang w:val="ru-RU" w:eastAsia="en-US" w:bidi="fa-IR"/>
        </w:rPr>
        <w:t xml:space="preserve"> </w:t>
      </w:r>
      <w:r w:rsidR="007724E9" w:rsidRPr="001B26F4">
        <w:rPr>
          <w:rFonts w:ascii="Arial" w:hAnsi="Arial" w:cs="Arial"/>
          <w:bCs/>
          <w:color w:val="auto"/>
          <w:sz w:val="20"/>
          <w:lang w:val="ru-RU" w:eastAsia="en-US" w:bidi="fa-IR"/>
        </w:rPr>
        <w:t xml:space="preserve">должны </w:t>
      </w:r>
      <w:r w:rsidRPr="001B26F4">
        <w:rPr>
          <w:rFonts w:ascii="Arial" w:hAnsi="Arial" w:cs="Arial"/>
          <w:bCs/>
          <w:color w:val="auto"/>
          <w:sz w:val="20"/>
          <w:lang w:val="ru-RU" w:eastAsia="en-US" w:bidi="fa-IR"/>
        </w:rPr>
        <w:t>провод</w:t>
      </w:r>
      <w:r w:rsidR="007724E9" w:rsidRPr="001B26F4">
        <w:rPr>
          <w:rFonts w:ascii="Arial" w:hAnsi="Arial" w:cs="Arial"/>
          <w:bCs/>
          <w:color w:val="auto"/>
          <w:sz w:val="20"/>
          <w:lang w:val="ru-RU" w:eastAsia="en-US" w:bidi="fa-IR"/>
        </w:rPr>
        <w:t>иться</w:t>
      </w:r>
      <w:r w:rsidRPr="001B26F4">
        <w:rPr>
          <w:rFonts w:ascii="Arial" w:hAnsi="Arial" w:cs="Arial"/>
          <w:bCs/>
          <w:color w:val="auto"/>
          <w:sz w:val="20"/>
          <w:lang w:val="ru-RU" w:eastAsia="en-US" w:bidi="fa-IR"/>
        </w:rPr>
        <w:t xml:space="preserve"> при самой низкой рабочей те</w:t>
      </w:r>
      <w:r w:rsidRPr="001B26F4">
        <w:rPr>
          <w:rFonts w:ascii="Arial" w:hAnsi="Arial" w:cs="Arial"/>
          <w:bCs/>
          <w:color w:val="auto"/>
          <w:sz w:val="20"/>
          <w:lang w:val="ru-RU" w:eastAsia="en-US" w:bidi="fa-IR"/>
        </w:rPr>
        <w:t>м</w:t>
      </w:r>
      <w:r w:rsidRPr="001B26F4">
        <w:rPr>
          <w:rFonts w:ascii="Arial" w:hAnsi="Arial" w:cs="Arial"/>
          <w:bCs/>
          <w:color w:val="auto"/>
          <w:sz w:val="20"/>
          <w:lang w:val="ru-RU" w:eastAsia="en-US" w:bidi="fa-IR"/>
        </w:rPr>
        <w:t>пературе.</w:t>
      </w:r>
    </w:p>
    <w:p w:rsidR="005003F9" w:rsidRPr="005003F9" w:rsidRDefault="005003F9"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5003F9">
      <w:pPr>
        <w:tabs>
          <w:tab w:val="left" w:pos="-600"/>
          <w:tab w:val="left" w:pos="-480"/>
          <w:tab w:val="left" w:pos="-240"/>
          <w:tab w:val="left" w:pos="1701"/>
        </w:tabs>
        <w:snapToGrid w:val="0"/>
        <w:spacing w:before="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в) </w:t>
      </w:r>
      <w:r w:rsidRPr="001B26F4">
        <w:rPr>
          <w:rFonts w:ascii="Arial" w:hAnsi="Arial" w:cs="Arial"/>
          <w:bCs/>
          <w:sz w:val="20"/>
          <w:lang w:val="ru-RU" w:eastAsia="en-US" w:bidi="fa-IR"/>
        </w:rPr>
        <w:tab/>
      </w:r>
      <w:r w:rsidRPr="005003F9">
        <w:rPr>
          <w:rFonts w:ascii="Arial" w:hAnsi="Arial" w:cs="Arial"/>
          <w:bCs/>
          <w:sz w:val="20"/>
          <w:lang w:val="ru-RU" w:eastAsia="en-US" w:bidi="fa-IR"/>
        </w:rPr>
        <w:t>Котлы, предназначенные для перевозки охлажденных жидких газов класса 2, дол</w:t>
      </w:r>
      <w:r w:rsidRPr="005003F9">
        <w:rPr>
          <w:rFonts w:ascii="Arial" w:hAnsi="Arial" w:cs="Arial"/>
          <w:bCs/>
          <w:sz w:val="20"/>
          <w:lang w:val="ru-RU" w:eastAsia="en-US" w:bidi="fa-IR"/>
        </w:rPr>
        <w:t>ж</w:t>
      </w:r>
      <w:r w:rsidRPr="005003F9">
        <w:rPr>
          <w:rFonts w:ascii="Arial" w:hAnsi="Arial" w:cs="Arial"/>
          <w:bCs/>
          <w:sz w:val="20"/>
          <w:lang w:val="ru-RU" w:eastAsia="en-US" w:bidi="fa-IR"/>
        </w:rPr>
        <w:t>ны изготавливаться из стали, алюминия, алюминиевых сплавов, меди или медных сплавов (например, латуни). Однако котлы из меди и медных сплавов допускаются только к перевозке газов, не содержащих ацетилен</w:t>
      </w:r>
      <w:r w:rsidR="00915516">
        <w:rPr>
          <w:rFonts w:ascii="Arial" w:hAnsi="Arial" w:cs="Arial"/>
          <w:bCs/>
          <w:sz w:val="20"/>
          <w:lang w:val="ru-RU" w:eastAsia="en-US" w:bidi="fa-IR"/>
        </w:rPr>
        <w:t xml:space="preserve">, </w:t>
      </w:r>
      <w:r w:rsidR="002A6C2F">
        <w:rPr>
          <w:rFonts w:ascii="Arial" w:hAnsi="Arial" w:cs="Arial"/>
          <w:bCs/>
          <w:sz w:val="20"/>
          <w:lang w:val="ru-RU" w:eastAsia="en-US" w:bidi="fa-IR"/>
        </w:rPr>
        <w:t>за исключением</w:t>
      </w:r>
      <w:r w:rsidR="00915516">
        <w:rPr>
          <w:rFonts w:ascii="Arial" w:hAnsi="Arial" w:cs="Arial"/>
          <w:bCs/>
          <w:sz w:val="20"/>
          <w:lang w:val="ru-RU" w:eastAsia="en-US" w:bidi="fa-IR"/>
        </w:rPr>
        <w:t xml:space="preserve"> э</w:t>
      </w:r>
      <w:r w:rsidR="00915516" w:rsidRPr="005003F9">
        <w:rPr>
          <w:rFonts w:ascii="Arial" w:hAnsi="Arial" w:cs="Arial"/>
          <w:bCs/>
          <w:sz w:val="20"/>
          <w:lang w:val="ru-RU" w:eastAsia="en-US" w:bidi="fa-IR"/>
        </w:rPr>
        <w:t>тилен</w:t>
      </w:r>
      <w:r w:rsidR="002A6C2F">
        <w:rPr>
          <w:rFonts w:ascii="Arial" w:hAnsi="Arial" w:cs="Arial"/>
          <w:bCs/>
          <w:sz w:val="20"/>
          <w:lang w:val="ru-RU" w:eastAsia="en-US" w:bidi="fa-IR"/>
        </w:rPr>
        <w:t>а, кот</w:t>
      </w:r>
      <w:r w:rsidR="002A6C2F">
        <w:rPr>
          <w:rFonts w:ascii="Arial" w:hAnsi="Arial" w:cs="Arial"/>
          <w:bCs/>
          <w:sz w:val="20"/>
          <w:lang w:val="ru-RU" w:eastAsia="en-US" w:bidi="fa-IR"/>
        </w:rPr>
        <w:t>о</w:t>
      </w:r>
      <w:r w:rsidR="002A6C2F">
        <w:rPr>
          <w:rFonts w:ascii="Arial" w:hAnsi="Arial" w:cs="Arial"/>
          <w:bCs/>
          <w:sz w:val="20"/>
          <w:lang w:val="ru-RU" w:eastAsia="en-US" w:bidi="fa-IR"/>
        </w:rPr>
        <w:t xml:space="preserve">рый </w:t>
      </w:r>
      <w:r w:rsidRPr="005003F9">
        <w:rPr>
          <w:rFonts w:ascii="Arial" w:hAnsi="Arial" w:cs="Arial"/>
          <w:bCs/>
          <w:sz w:val="20"/>
          <w:lang w:val="ru-RU" w:eastAsia="en-US" w:bidi="fa-IR"/>
        </w:rPr>
        <w:t xml:space="preserve">может содержать не более 0,005% ацетилена. </w:t>
      </w:r>
    </w:p>
    <w:p w:rsidR="005003F9" w:rsidRPr="005003F9" w:rsidRDefault="005003F9" w:rsidP="005003F9">
      <w:pPr>
        <w:tabs>
          <w:tab w:val="left" w:pos="-600"/>
          <w:tab w:val="left" w:pos="-480"/>
          <w:tab w:val="left" w:pos="-240"/>
          <w:tab w:val="left" w:pos="1701"/>
        </w:tabs>
        <w:snapToGrid w:val="0"/>
        <w:spacing w:before="0"/>
        <w:ind w:left="1701" w:hanging="567"/>
        <w:rPr>
          <w:rFonts w:ascii="Arial" w:hAnsi="Arial" w:cs="Arial"/>
          <w:bCs/>
          <w:sz w:val="20"/>
          <w:lang w:val="ru-RU" w:eastAsia="en-US" w:bidi="fa-IR"/>
        </w:rPr>
      </w:pPr>
    </w:p>
    <w:p w:rsidR="005003F9" w:rsidRPr="005003F9" w:rsidRDefault="005003F9" w:rsidP="005003F9">
      <w:pPr>
        <w:tabs>
          <w:tab w:val="left" w:pos="-600"/>
          <w:tab w:val="left" w:pos="-480"/>
          <w:tab w:val="left" w:pos="-240"/>
          <w:tab w:val="left" w:pos="1701"/>
        </w:tabs>
        <w:snapToGrid w:val="0"/>
        <w:spacing w:before="0"/>
        <w:ind w:left="1701" w:hanging="567"/>
        <w:rPr>
          <w:rFonts w:ascii="Arial" w:hAnsi="Arial" w:cs="Arial"/>
          <w:bCs/>
          <w:sz w:val="20"/>
          <w:lang w:val="ru-RU" w:eastAsia="en-US" w:bidi="fa-IR"/>
        </w:rPr>
      </w:pPr>
      <w:r w:rsidRPr="005003F9">
        <w:rPr>
          <w:rFonts w:ascii="Arial" w:hAnsi="Arial" w:cs="Arial"/>
          <w:bCs/>
          <w:sz w:val="20"/>
          <w:lang w:val="ru-RU" w:eastAsia="en-US" w:bidi="fa-IR"/>
        </w:rPr>
        <w:lastRenderedPageBreak/>
        <w:t xml:space="preserve">г) </w:t>
      </w:r>
      <w:r w:rsidRPr="001B26F4">
        <w:rPr>
          <w:rFonts w:ascii="Arial" w:hAnsi="Arial" w:cs="Arial"/>
          <w:bCs/>
          <w:sz w:val="20"/>
          <w:lang w:val="ru-RU" w:eastAsia="en-US" w:bidi="fa-IR"/>
        </w:rPr>
        <w:tab/>
      </w:r>
      <w:r w:rsidRPr="005003F9">
        <w:rPr>
          <w:rFonts w:ascii="Arial" w:hAnsi="Arial" w:cs="Arial"/>
          <w:bCs/>
          <w:sz w:val="20"/>
          <w:lang w:val="ru-RU" w:eastAsia="en-US" w:bidi="fa-IR"/>
        </w:rPr>
        <w:t>Могут использоваться только материалы, выдерживающие минимальную и макс</w:t>
      </w:r>
      <w:r w:rsidRPr="005003F9">
        <w:rPr>
          <w:rFonts w:ascii="Arial" w:hAnsi="Arial" w:cs="Arial"/>
          <w:bCs/>
          <w:sz w:val="20"/>
          <w:lang w:val="ru-RU" w:eastAsia="en-US" w:bidi="fa-IR"/>
        </w:rPr>
        <w:t>и</w:t>
      </w:r>
      <w:r w:rsidRPr="005003F9">
        <w:rPr>
          <w:rFonts w:ascii="Arial" w:hAnsi="Arial" w:cs="Arial"/>
          <w:bCs/>
          <w:sz w:val="20"/>
          <w:lang w:val="ru-RU" w:eastAsia="en-US" w:bidi="fa-IR"/>
        </w:rPr>
        <w:t>мальную рабочие температуры котлов, их устройств и вспомогательного оборуд</w:t>
      </w:r>
      <w:r w:rsidRPr="005003F9">
        <w:rPr>
          <w:rFonts w:ascii="Arial" w:hAnsi="Arial" w:cs="Arial"/>
          <w:bCs/>
          <w:sz w:val="20"/>
          <w:lang w:val="ru-RU" w:eastAsia="en-US" w:bidi="fa-IR"/>
        </w:rPr>
        <w:t>о</w:t>
      </w:r>
      <w:r w:rsidRPr="005003F9">
        <w:rPr>
          <w:rFonts w:ascii="Arial" w:hAnsi="Arial" w:cs="Arial"/>
          <w:bCs/>
          <w:sz w:val="20"/>
          <w:lang w:val="ru-RU" w:eastAsia="en-US" w:bidi="fa-IR"/>
        </w:rPr>
        <w:t>вания.</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r w:rsidRPr="005003F9">
        <w:rPr>
          <w:rFonts w:ascii="Arial" w:hAnsi="Arial" w:cs="Arial"/>
          <w:b/>
          <w:bCs/>
          <w:color w:val="auto"/>
          <w:sz w:val="20"/>
          <w:lang w:val="ru-RU" w:eastAsia="en-US" w:bidi="fa-IR"/>
        </w:rPr>
        <w:t>6.8.5.1.2</w:t>
      </w:r>
      <w:proofErr w:type="gramStart"/>
      <w:r w:rsidRPr="005003F9">
        <w:rPr>
          <w:rFonts w:ascii="Arial" w:hAnsi="Arial" w:cs="Arial"/>
          <w:b/>
          <w:bCs/>
          <w:color w:val="auto"/>
          <w:sz w:val="20"/>
          <w:lang w:val="ru-RU" w:eastAsia="en-US" w:bidi="fa-IR"/>
        </w:rPr>
        <w:t xml:space="preserve">  </w:t>
      </w:r>
      <w:r w:rsidRPr="001B26F4">
        <w:rPr>
          <w:rFonts w:ascii="Arial" w:hAnsi="Arial" w:cs="Arial"/>
          <w:b/>
          <w:bCs/>
          <w:color w:val="auto"/>
          <w:sz w:val="20"/>
          <w:lang w:val="ru-RU" w:eastAsia="en-US" w:bidi="fa-IR"/>
        </w:rPr>
        <w:tab/>
      </w:r>
      <w:r w:rsidRPr="005003F9">
        <w:rPr>
          <w:rFonts w:ascii="Arial" w:hAnsi="Arial" w:cs="Arial"/>
          <w:bCs/>
          <w:color w:val="auto"/>
          <w:sz w:val="20"/>
          <w:lang w:val="ru-RU" w:eastAsia="en-US" w:bidi="fa-IR"/>
        </w:rPr>
        <w:t>Д</w:t>
      </w:r>
      <w:proofErr w:type="gramEnd"/>
      <w:r w:rsidRPr="005003F9">
        <w:rPr>
          <w:rFonts w:ascii="Arial" w:hAnsi="Arial" w:cs="Arial"/>
          <w:bCs/>
          <w:color w:val="auto"/>
          <w:sz w:val="20"/>
          <w:lang w:val="ru-RU" w:eastAsia="en-US" w:bidi="fa-IR"/>
        </w:rPr>
        <w:t>ля изготовления котлов разрешается использовать следующие материалы:</w:t>
      </w:r>
    </w:p>
    <w:p w:rsidR="005003F9" w:rsidRPr="005003F9" w:rsidRDefault="005003F9"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5003F9">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а)</w:t>
      </w:r>
      <w:r w:rsidRPr="001B26F4">
        <w:rPr>
          <w:rFonts w:ascii="Arial" w:hAnsi="Arial" w:cs="Arial"/>
          <w:bCs/>
          <w:sz w:val="20"/>
          <w:lang w:val="ru-RU" w:eastAsia="en-US" w:bidi="fa-IR"/>
        </w:rPr>
        <w:tab/>
      </w:r>
      <w:r w:rsidR="008425DD" w:rsidRPr="005003F9">
        <w:rPr>
          <w:rFonts w:ascii="Arial" w:hAnsi="Arial" w:cs="Arial"/>
          <w:bCs/>
          <w:sz w:val="20"/>
          <w:lang w:val="ru-RU" w:eastAsia="en-US" w:bidi="fa-IR"/>
        </w:rPr>
        <w:t>стал</w:t>
      </w:r>
      <w:r w:rsidR="008425DD">
        <w:rPr>
          <w:rFonts w:ascii="Arial" w:hAnsi="Arial" w:cs="Arial"/>
          <w:bCs/>
          <w:sz w:val="20"/>
          <w:lang w:val="ru-RU" w:eastAsia="en-US" w:bidi="fa-IR"/>
        </w:rPr>
        <w:t>ь</w:t>
      </w:r>
      <w:r w:rsidRPr="005003F9">
        <w:rPr>
          <w:rFonts w:ascii="Arial" w:hAnsi="Arial" w:cs="Arial"/>
          <w:bCs/>
          <w:sz w:val="20"/>
          <w:lang w:val="ru-RU" w:eastAsia="en-US" w:bidi="fa-IR"/>
        </w:rPr>
        <w:t xml:space="preserve">, не </w:t>
      </w:r>
      <w:r w:rsidR="008425DD" w:rsidRPr="005003F9">
        <w:rPr>
          <w:rFonts w:ascii="Arial" w:hAnsi="Arial" w:cs="Arial"/>
          <w:bCs/>
          <w:sz w:val="20"/>
          <w:lang w:val="ru-RU" w:eastAsia="en-US" w:bidi="fa-IR"/>
        </w:rPr>
        <w:t>подверженн</w:t>
      </w:r>
      <w:r w:rsidR="008425DD">
        <w:rPr>
          <w:rFonts w:ascii="Arial" w:hAnsi="Arial" w:cs="Arial"/>
          <w:bCs/>
          <w:sz w:val="20"/>
          <w:lang w:val="ru-RU" w:eastAsia="en-US" w:bidi="fa-IR"/>
        </w:rPr>
        <w:t>ую</w:t>
      </w:r>
      <w:r w:rsidR="008425DD" w:rsidRPr="005003F9">
        <w:rPr>
          <w:rFonts w:ascii="Arial" w:hAnsi="Arial" w:cs="Arial"/>
          <w:bCs/>
          <w:sz w:val="20"/>
          <w:lang w:val="ru-RU" w:eastAsia="en-US" w:bidi="fa-IR"/>
        </w:rPr>
        <w:t xml:space="preserve"> </w:t>
      </w:r>
      <w:r w:rsidRPr="005003F9">
        <w:rPr>
          <w:rFonts w:ascii="Arial" w:hAnsi="Arial" w:cs="Arial"/>
          <w:bCs/>
          <w:sz w:val="20"/>
          <w:lang w:val="ru-RU" w:eastAsia="en-US" w:bidi="fa-IR"/>
        </w:rPr>
        <w:t>хрупкому излому при минимальной рабочей температуре  (</w:t>
      </w:r>
      <w:proofErr w:type="gramStart"/>
      <w:r w:rsidRPr="005003F9">
        <w:rPr>
          <w:rFonts w:ascii="Arial" w:hAnsi="Arial" w:cs="Arial"/>
          <w:bCs/>
          <w:sz w:val="20"/>
          <w:lang w:val="ru-RU" w:eastAsia="en-US" w:bidi="fa-IR"/>
        </w:rPr>
        <w:t>см</w:t>
      </w:r>
      <w:proofErr w:type="gramEnd"/>
      <w:r w:rsidRPr="005003F9">
        <w:rPr>
          <w:rFonts w:ascii="Arial" w:hAnsi="Arial" w:cs="Arial"/>
          <w:bCs/>
          <w:sz w:val="20"/>
          <w:lang w:val="ru-RU" w:eastAsia="en-US" w:bidi="fa-IR"/>
        </w:rPr>
        <w:t>. п. 6.8.5.2.1):</w:t>
      </w:r>
    </w:p>
    <w:p w:rsidR="005003F9" w:rsidRPr="005003F9" w:rsidRDefault="005003F9" w:rsidP="005003F9">
      <w:pPr>
        <w:tabs>
          <w:tab w:val="left" w:pos="-600"/>
          <w:tab w:val="left" w:pos="-480"/>
          <w:tab w:val="left" w:pos="-240"/>
        </w:tabs>
        <w:spacing w:before="60"/>
        <w:ind w:left="2268" w:hanging="567"/>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ab/>
      </w:r>
      <w:r w:rsidR="008425DD" w:rsidRPr="005003F9">
        <w:rPr>
          <w:rFonts w:ascii="Arial" w:hAnsi="Arial" w:cs="Arial"/>
          <w:bCs/>
          <w:color w:val="auto"/>
          <w:sz w:val="20"/>
          <w:lang w:val="ru-RU" w:eastAsia="en-US" w:bidi="fa-IR"/>
        </w:rPr>
        <w:t>мягк</w:t>
      </w:r>
      <w:r w:rsidR="00424382">
        <w:rPr>
          <w:rFonts w:ascii="Arial" w:hAnsi="Arial" w:cs="Arial"/>
          <w:bCs/>
          <w:color w:val="auto"/>
          <w:sz w:val="20"/>
          <w:lang w:val="ru-RU" w:eastAsia="en-US" w:bidi="fa-IR"/>
        </w:rPr>
        <w:t>ую</w:t>
      </w:r>
      <w:r w:rsidR="008425DD" w:rsidRPr="005003F9">
        <w:rPr>
          <w:rFonts w:ascii="Arial" w:hAnsi="Arial" w:cs="Arial"/>
          <w:bCs/>
          <w:color w:val="auto"/>
          <w:sz w:val="20"/>
          <w:lang w:val="ru-RU" w:eastAsia="en-US" w:bidi="fa-IR"/>
        </w:rPr>
        <w:t xml:space="preserve"> стал</w:t>
      </w:r>
      <w:r w:rsidR="008425DD">
        <w:rPr>
          <w:rFonts w:ascii="Arial" w:hAnsi="Arial" w:cs="Arial"/>
          <w:bCs/>
          <w:color w:val="auto"/>
          <w:sz w:val="20"/>
          <w:lang w:val="ru-RU" w:eastAsia="en-US" w:bidi="fa-IR"/>
        </w:rPr>
        <w:t>ь</w:t>
      </w:r>
      <w:r w:rsidR="008425DD"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(за исключением котлов для охлажденных жидких газов класса 2);</w:t>
      </w:r>
    </w:p>
    <w:p w:rsidR="005003F9" w:rsidRPr="005003F9" w:rsidRDefault="005003F9" w:rsidP="005003F9">
      <w:pPr>
        <w:tabs>
          <w:tab w:val="left" w:pos="-600"/>
          <w:tab w:val="left" w:pos="-480"/>
          <w:tab w:val="left" w:pos="-240"/>
        </w:tabs>
        <w:spacing w:before="60"/>
        <w:ind w:left="2268" w:hanging="567"/>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ab/>
      </w:r>
      <w:r w:rsidR="008425DD" w:rsidRPr="005003F9">
        <w:rPr>
          <w:rFonts w:ascii="Arial" w:hAnsi="Arial" w:cs="Arial"/>
          <w:bCs/>
          <w:color w:val="auto"/>
          <w:sz w:val="20"/>
          <w:lang w:val="ru-RU" w:eastAsia="en-US" w:bidi="fa-IR"/>
        </w:rPr>
        <w:t>мелкозернист</w:t>
      </w:r>
      <w:r w:rsidR="00424382">
        <w:rPr>
          <w:rFonts w:ascii="Arial" w:hAnsi="Arial" w:cs="Arial"/>
          <w:bCs/>
          <w:color w:val="auto"/>
          <w:sz w:val="20"/>
          <w:lang w:val="ru-RU" w:eastAsia="en-US" w:bidi="fa-IR"/>
        </w:rPr>
        <w:t>ую</w:t>
      </w:r>
      <w:r w:rsidR="008425DD" w:rsidRPr="005003F9">
        <w:rPr>
          <w:rFonts w:ascii="Arial" w:hAnsi="Arial" w:cs="Arial"/>
          <w:bCs/>
          <w:color w:val="auto"/>
          <w:sz w:val="20"/>
          <w:lang w:val="ru-RU" w:eastAsia="en-US" w:bidi="fa-IR"/>
        </w:rPr>
        <w:t xml:space="preserve"> стал</w:t>
      </w:r>
      <w:r w:rsidR="008425DD">
        <w:rPr>
          <w:rFonts w:ascii="Arial" w:hAnsi="Arial" w:cs="Arial"/>
          <w:bCs/>
          <w:color w:val="auto"/>
          <w:sz w:val="20"/>
          <w:lang w:val="ru-RU" w:eastAsia="en-US" w:bidi="fa-IR"/>
        </w:rPr>
        <w:t>ь</w:t>
      </w:r>
      <w:r w:rsidR="008425DD"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при температуре до минус 60</w:t>
      </w:r>
      <w:proofErr w:type="gramStart"/>
      <w:r w:rsidR="005F4823">
        <w:rPr>
          <w:rFonts w:ascii="Arial" w:hAnsi="Arial" w:cs="Arial"/>
          <w:bCs/>
          <w:color w:val="auto"/>
          <w:sz w:val="20"/>
          <w:lang w:val="ru-RU" w:eastAsia="en-US" w:bidi="fa-IR"/>
        </w:rPr>
        <w:t xml:space="preserve"> °С</w:t>
      </w:r>
      <w:proofErr w:type="gramEnd"/>
      <w:r w:rsidRPr="005003F9">
        <w:rPr>
          <w:rFonts w:ascii="Arial" w:hAnsi="Arial" w:cs="Arial"/>
          <w:bCs/>
          <w:color w:val="auto"/>
          <w:sz w:val="20"/>
          <w:lang w:val="ru-RU" w:eastAsia="en-US" w:bidi="fa-IR"/>
        </w:rPr>
        <w:t>;</w:t>
      </w:r>
    </w:p>
    <w:p w:rsidR="005003F9" w:rsidRPr="005003F9" w:rsidRDefault="005003F9" w:rsidP="005003F9">
      <w:pPr>
        <w:tabs>
          <w:tab w:val="left" w:pos="-600"/>
          <w:tab w:val="left" w:pos="-480"/>
          <w:tab w:val="left" w:pos="-240"/>
        </w:tabs>
        <w:spacing w:before="60"/>
        <w:ind w:left="2268" w:hanging="567"/>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ab/>
      </w:r>
      <w:r w:rsidR="008425DD" w:rsidRPr="005003F9">
        <w:rPr>
          <w:rFonts w:ascii="Arial" w:hAnsi="Arial" w:cs="Arial"/>
          <w:bCs/>
          <w:color w:val="auto"/>
          <w:sz w:val="20"/>
          <w:lang w:val="ru-RU" w:eastAsia="en-US" w:bidi="fa-IR"/>
        </w:rPr>
        <w:t>легированн</w:t>
      </w:r>
      <w:r w:rsidR="00424382">
        <w:rPr>
          <w:rFonts w:ascii="Arial" w:hAnsi="Arial" w:cs="Arial"/>
          <w:bCs/>
          <w:color w:val="auto"/>
          <w:sz w:val="20"/>
          <w:lang w:val="ru-RU" w:eastAsia="en-US" w:bidi="fa-IR"/>
        </w:rPr>
        <w:t>ую</w:t>
      </w:r>
      <w:r w:rsidR="008425DD" w:rsidRPr="005003F9">
        <w:rPr>
          <w:rFonts w:ascii="Arial" w:hAnsi="Arial" w:cs="Arial"/>
          <w:bCs/>
          <w:color w:val="auto"/>
          <w:sz w:val="20"/>
          <w:lang w:val="ru-RU" w:eastAsia="en-US" w:bidi="fa-IR"/>
        </w:rPr>
        <w:t xml:space="preserve">  стал</w:t>
      </w:r>
      <w:r w:rsidR="008425DD">
        <w:rPr>
          <w:rFonts w:ascii="Arial" w:hAnsi="Arial" w:cs="Arial"/>
          <w:bCs/>
          <w:color w:val="auto"/>
          <w:sz w:val="20"/>
          <w:lang w:val="ru-RU" w:eastAsia="en-US" w:bidi="fa-IR"/>
        </w:rPr>
        <w:t>ь</w:t>
      </w:r>
      <w:r w:rsidR="008425DD"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(с содержанием никеля от 0,5% до 9%) при темп</w:t>
      </w:r>
      <w:r w:rsidRPr="005003F9">
        <w:rPr>
          <w:rFonts w:ascii="Arial" w:hAnsi="Arial" w:cs="Arial"/>
          <w:bCs/>
          <w:color w:val="auto"/>
          <w:sz w:val="20"/>
          <w:lang w:val="ru-RU" w:eastAsia="en-US" w:bidi="fa-IR"/>
        </w:rPr>
        <w:t>е</w:t>
      </w:r>
      <w:r w:rsidRPr="005003F9">
        <w:rPr>
          <w:rFonts w:ascii="Arial" w:hAnsi="Arial" w:cs="Arial"/>
          <w:bCs/>
          <w:color w:val="auto"/>
          <w:sz w:val="20"/>
          <w:lang w:val="ru-RU" w:eastAsia="en-US" w:bidi="fa-IR"/>
        </w:rPr>
        <w:t>ратуре до минус 196</w:t>
      </w:r>
      <w:proofErr w:type="gramStart"/>
      <w:r w:rsidR="005F4823">
        <w:rPr>
          <w:rFonts w:ascii="Arial" w:hAnsi="Arial" w:cs="Arial"/>
          <w:bCs/>
          <w:color w:val="auto"/>
          <w:sz w:val="20"/>
          <w:lang w:val="ru-RU" w:eastAsia="en-US" w:bidi="fa-IR"/>
        </w:rPr>
        <w:t xml:space="preserve"> °С</w:t>
      </w:r>
      <w:proofErr w:type="gramEnd"/>
      <w:r w:rsidRPr="005003F9">
        <w:rPr>
          <w:rFonts w:ascii="Arial" w:hAnsi="Arial" w:cs="Arial"/>
          <w:bCs/>
          <w:color w:val="auto"/>
          <w:sz w:val="20"/>
          <w:lang w:val="ru-RU" w:eastAsia="en-US" w:bidi="fa-IR"/>
        </w:rPr>
        <w:t>, в зависимости от содержания ник</w:t>
      </w:r>
      <w:r w:rsidRPr="005003F9">
        <w:rPr>
          <w:rFonts w:ascii="Arial" w:hAnsi="Arial" w:cs="Arial"/>
          <w:bCs/>
          <w:color w:val="auto"/>
          <w:sz w:val="20"/>
          <w:lang w:val="ru-RU" w:eastAsia="en-US" w:bidi="fa-IR"/>
        </w:rPr>
        <w:t>е</w:t>
      </w:r>
      <w:r w:rsidRPr="005003F9">
        <w:rPr>
          <w:rFonts w:ascii="Arial" w:hAnsi="Arial" w:cs="Arial"/>
          <w:bCs/>
          <w:color w:val="auto"/>
          <w:sz w:val="20"/>
          <w:lang w:val="ru-RU" w:eastAsia="en-US" w:bidi="fa-IR"/>
        </w:rPr>
        <w:t>ля;</w:t>
      </w:r>
    </w:p>
    <w:p w:rsidR="005003F9" w:rsidRPr="005003F9" w:rsidRDefault="005003F9" w:rsidP="005003F9">
      <w:pPr>
        <w:tabs>
          <w:tab w:val="left" w:pos="-600"/>
          <w:tab w:val="left" w:pos="-480"/>
          <w:tab w:val="left" w:pos="-240"/>
        </w:tabs>
        <w:spacing w:before="60"/>
        <w:ind w:left="2268" w:hanging="567"/>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ab/>
      </w:r>
      <w:proofErr w:type="spellStart"/>
      <w:r w:rsidR="008425DD" w:rsidRPr="005003F9">
        <w:rPr>
          <w:rFonts w:ascii="Arial" w:hAnsi="Arial" w:cs="Arial"/>
          <w:bCs/>
          <w:color w:val="auto"/>
          <w:sz w:val="20"/>
          <w:lang w:val="ru-RU" w:eastAsia="en-US" w:bidi="fa-IR"/>
        </w:rPr>
        <w:t>аустенитн</w:t>
      </w:r>
      <w:r w:rsidR="00424382">
        <w:rPr>
          <w:rFonts w:ascii="Arial" w:hAnsi="Arial" w:cs="Arial"/>
          <w:bCs/>
          <w:color w:val="auto"/>
          <w:sz w:val="20"/>
          <w:lang w:val="ru-RU" w:eastAsia="en-US" w:bidi="fa-IR"/>
        </w:rPr>
        <w:t>ую</w:t>
      </w:r>
      <w:proofErr w:type="spellEnd"/>
      <w:r w:rsidR="008425DD" w:rsidRPr="005003F9">
        <w:rPr>
          <w:rFonts w:ascii="Arial" w:hAnsi="Arial" w:cs="Arial"/>
          <w:bCs/>
          <w:color w:val="auto"/>
          <w:sz w:val="20"/>
          <w:lang w:val="ru-RU" w:eastAsia="en-US" w:bidi="fa-IR"/>
        </w:rPr>
        <w:t xml:space="preserve"> хромоникелев</w:t>
      </w:r>
      <w:r w:rsidR="00424382">
        <w:rPr>
          <w:rFonts w:ascii="Arial" w:hAnsi="Arial" w:cs="Arial"/>
          <w:bCs/>
          <w:color w:val="auto"/>
          <w:sz w:val="20"/>
          <w:lang w:val="ru-RU" w:eastAsia="en-US" w:bidi="fa-IR"/>
        </w:rPr>
        <w:t>ую</w:t>
      </w:r>
      <w:r w:rsidR="008425DD" w:rsidRPr="005003F9">
        <w:rPr>
          <w:rFonts w:ascii="Arial" w:hAnsi="Arial" w:cs="Arial"/>
          <w:bCs/>
          <w:color w:val="auto"/>
          <w:sz w:val="20"/>
          <w:lang w:val="ru-RU" w:eastAsia="en-US" w:bidi="fa-IR"/>
        </w:rPr>
        <w:t xml:space="preserve"> стал</w:t>
      </w:r>
      <w:r w:rsidR="008425DD">
        <w:rPr>
          <w:rFonts w:ascii="Arial" w:hAnsi="Arial" w:cs="Arial"/>
          <w:bCs/>
          <w:color w:val="auto"/>
          <w:sz w:val="20"/>
          <w:lang w:val="ru-RU" w:eastAsia="en-US" w:bidi="fa-IR"/>
        </w:rPr>
        <w:t>ь</w:t>
      </w:r>
      <w:r w:rsidR="008425DD"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при температуре до минус 270</w:t>
      </w:r>
      <w:proofErr w:type="gramStart"/>
      <w:r w:rsidR="005F4823">
        <w:rPr>
          <w:rFonts w:ascii="Arial" w:hAnsi="Arial" w:cs="Arial"/>
          <w:bCs/>
          <w:color w:val="auto"/>
          <w:sz w:val="20"/>
          <w:lang w:val="ru-RU" w:eastAsia="en-US" w:bidi="fa-IR"/>
        </w:rPr>
        <w:t xml:space="preserve"> °С</w:t>
      </w:r>
      <w:proofErr w:type="gramEnd"/>
      <w:r w:rsidRPr="005003F9">
        <w:rPr>
          <w:rFonts w:ascii="Arial" w:hAnsi="Arial" w:cs="Arial"/>
          <w:bCs/>
          <w:color w:val="auto"/>
          <w:sz w:val="20"/>
          <w:lang w:val="ru-RU" w:eastAsia="en-US" w:bidi="fa-IR"/>
        </w:rPr>
        <w:t>;</w:t>
      </w:r>
    </w:p>
    <w:p w:rsidR="005003F9" w:rsidRPr="005003F9" w:rsidRDefault="005003F9" w:rsidP="005003F9">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б) </w:t>
      </w:r>
      <w:r w:rsidRPr="001B26F4">
        <w:rPr>
          <w:rFonts w:ascii="Arial" w:hAnsi="Arial" w:cs="Arial"/>
          <w:bCs/>
          <w:sz w:val="20"/>
          <w:lang w:val="ru-RU" w:eastAsia="en-US" w:bidi="fa-IR"/>
        </w:rPr>
        <w:tab/>
      </w:r>
      <w:r w:rsidRPr="005003F9">
        <w:rPr>
          <w:rFonts w:ascii="Arial" w:hAnsi="Arial" w:cs="Arial"/>
          <w:bCs/>
          <w:sz w:val="20"/>
          <w:lang w:val="ru-RU" w:eastAsia="en-US" w:bidi="fa-IR"/>
        </w:rPr>
        <w:t>алюминий, содержащий не менее 99,5% чистого алюминия, или алюминиевые сплавы (</w:t>
      </w:r>
      <w:proofErr w:type="gramStart"/>
      <w:r w:rsidRPr="005003F9">
        <w:rPr>
          <w:rFonts w:ascii="Arial" w:hAnsi="Arial" w:cs="Arial"/>
          <w:bCs/>
          <w:sz w:val="20"/>
          <w:lang w:val="ru-RU" w:eastAsia="en-US" w:bidi="fa-IR"/>
        </w:rPr>
        <w:t>см</w:t>
      </w:r>
      <w:proofErr w:type="gramEnd"/>
      <w:r w:rsidRPr="005003F9">
        <w:rPr>
          <w:rFonts w:ascii="Arial" w:hAnsi="Arial" w:cs="Arial"/>
          <w:bCs/>
          <w:sz w:val="20"/>
          <w:lang w:val="ru-RU" w:eastAsia="en-US" w:bidi="fa-IR"/>
        </w:rPr>
        <w:t>. п. 6.8.5.2.2);</w:t>
      </w:r>
    </w:p>
    <w:p w:rsidR="005003F9" w:rsidRPr="005003F9" w:rsidRDefault="005003F9" w:rsidP="005003F9">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в) </w:t>
      </w:r>
      <w:r w:rsidRPr="001B26F4">
        <w:rPr>
          <w:rFonts w:ascii="Arial" w:hAnsi="Arial" w:cs="Arial"/>
          <w:bCs/>
          <w:sz w:val="20"/>
          <w:lang w:val="ru-RU" w:eastAsia="en-US" w:bidi="fa-IR"/>
        </w:rPr>
        <w:tab/>
      </w:r>
      <w:r w:rsidRPr="005003F9">
        <w:rPr>
          <w:rFonts w:ascii="Arial" w:hAnsi="Arial" w:cs="Arial"/>
          <w:bCs/>
          <w:sz w:val="20"/>
          <w:lang w:val="ru-RU" w:eastAsia="en-US" w:bidi="fa-IR"/>
        </w:rPr>
        <w:t>восстановленную медь, содержащую не менее 99,9% чистой меди, и медные спл</w:t>
      </w:r>
      <w:r w:rsidRPr="005003F9">
        <w:rPr>
          <w:rFonts w:ascii="Arial" w:hAnsi="Arial" w:cs="Arial"/>
          <w:bCs/>
          <w:sz w:val="20"/>
          <w:lang w:val="ru-RU" w:eastAsia="en-US" w:bidi="fa-IR"/>
        </w:rPr>
        <w:t>а</w:t>
      </w:r>
      <w:r w:rsidRPr="005003F9">
        <w:rPr>
          <w:rFonts w:ascii="Arial" w:hAnsi="Arial" w:cs="Arial"/>
          <w:bCs/>
          <w:sz w:val="20"/>
          <w:lang w:val="ru-RU" w:eastAsia="en-US" w:bidi="fa-IR"/>
        </w:rPr>
        <w:t>вы, содержащие более 56% меди (</w:t>
      </w:r>
      <w:proofErr w:type="gramStart"/>
      <w:r w:rsidRPr="005003F9">
        <w:rPr>
          <w:rFonts w:ascii="Arial" w:hAnsi="Arial" w:cs="Arial"/>
          <w:bCs/>
          <w:sz w:val="20"/>
          <w:lang w:val="ru-RU" w:eastAsia="en-US" w:bidi="fa-IR"/>
        </w:rPr>
        <w:t>см</w:t>
      </w:r>
      <w:proofErr w:type="gramEnd"/>
      <w:r w:rsidRPr="005003F9">
        <w:rPr>
          <w:rFonts w:ascii="Arial" w:hAnsi="Arial" w:cs="Arial"/>
          <w:bCs/>
          <w:sz w:val="20"/>
          <w:lang w:val="ru-RU" w:eastAsia="en-US" w:bidi="fa-IR"/>
        </w:rPr>
        <w:t>. п. 6.8.5.2.3).</w:t>
      </w:r>
    </w:p>
    <w:p w:rsidR="005003F9" w:rsidRPr="005003F9" w:rsidRDefault="005003F9" w:rsidP="005003F9">
      <w:pPr>
        <w:tabs>
          <w:tab w:val="left" w:pos="-600"/>
          <w:tab w:val="left" w:pos="-480"/>
        </w:tabs>
        <w:spacing w:before="0"/>
        <w:ind w:left="70" w:firstLine="10"/>
        <w:rPr>
          <w:rFonts w:ascii="Arial" w:hAnsi="Arial" w:cs="Arial"/>
          <w:b/>
          <w:color w:val="auto"/>
          <w:sz w:val="20"/>
          <w:lang w:val="ru-RU" w:eastAsia="en-US" w:bidi="fa-IR"/>
        </w:rPr>
      </w:pPr>
    </w:p>
    <w:p w:rsidR="005003F9" w:rsidRPr="00FA34CA" w:rsidRDefault="005003F9" w:rsidP="00FA34CA">
      <w:pPr>
        <w:tabs>
          <w:tab w:val="left" w:pos="-600"/>
          <w:tab w:val="left" w:pos="-480"/>
        </w:tabs>
        <w:spacing w:before="0"/>
        <w:ind w:left="1134" w:hanging="1054"/>
        <w:rPr>
          <w:rFonts w:ascii="Arial" w:hAnsi="Arial" w:cs="Arial"/>
          <w:b/>
          <w:color w:val="auto"/>
          <w:sz w:val="20"/>
          <w:lang w:val="ru-RU" w:eastAsia="en-US" w:bidi="fa-IR"/>
        </w:rPr>
      </w:pPr>
      <w:r w:rsidRPr="005003F9">
        <w:rPr>
          <w:rFonts w:ascii="Arial" w:hAnsi="Arial" w:cs="Arial"/>
          <w:b/>
          <w:color w:val="auto"/>
          <w:sz w:val="20"/>
          <w:lang w:val="ru-RU" w:eastAsia="en-US" w:bidi="fa-IR"/>
        </w:rPr>
        <w:t>6.8.5.1</w:t>
      </w:r>
      <w:r w:rsidRPr="00FA34CA">
        <w:rPr>
          <w:rFonts w:ascii="Arial" w:hAnsi="Arial" w:cs="Arial"/>
          <w:b/>
          <w:color w:val="auto"/>
          <w:sz w:val="20"/>
          <w:lang w:val="ru-RU" w:eastAsia="en-US" w:bidi="fa-IR"/>
        </w:rPr>
        <w:t>.3</w:t>
      </w:r>
      <w:r w:rsidRPr="005003F9">
        <w:rPr>
          <w:rFonts w:ascii="Arial" w:hAnsi="Arial" w:cs="Arial"/>
          <w:b/>
          <w:color w:val="auto"/>
          <w:sz w:val="20"/>
          <w:lang w:val="ru-RU" w:eastAsia="en-US" w:bidi="fa-IR"/>
        </w:rPr>
        <w:t xml:space="preserve"> </w:t>
      </w:r>
      <w:r w:rsidR="00FA34CA">
        <w:rPr>
          <w:rFonts w:ascii="Arial" w:hAnsi="Arial" w:cs="Arial"/>
          <w:b/>
          <w:color w:val="auto"/>
          <w:sz w:val="20"/>
          <w:lang w:val="ru-RU" w:eastAsia="en-US" w:bidi="fa-IR"/>
        </w:rPr>
        <w:tab/>
      </w:r>
      <w:r w:rsidRPr="005003F9">
        <w:rPr>
          <w:rFonts w:ascii="Arial" w:hAnsi="Arial" w:cs="Arial"/>
          <w:bCs/>
          <w:color w:val="auto"/>
          <w:sz w:val="20"/>
          <w:lang w:val="ru-RU" w:eastAsia="en-US" w:bidi="fa-IR"/>
        </w:rPr>
        <w:t>а) Котлы из стали, алюминия или алюминиевых сплавов должны быть либо бесшовными, либо сва</w:t>
      </w:r>
      <w:r w:rsidRPr="005003F9">
        <w:rPr>
          <w:rFonts w:ascii="Arial" w:hAnsi="Arial" w:cs="Arial"/>
          <w:bCs/>
          <w:color w:val="auto"/>
          <w:sz w:val="20"/>
          <w:lang w:val="ru-RU" w:eastAsia="en-US" w:bidi="fa-IR"/>
        </w:rPr>
        <w:t>р</w:t>
      </w:r>
      <w:r w:rsidRPr="005003F9">
        <w:rPr>
          <w:rFonts w:ascii="Arial" w:hAnsi="Arial" w:cs="Arial"/>
          <w:bCs/>
          <w:color w:val="auto"/>
          <w:sz w:val="20"/>
          <w:lang w:val="ru-RU" w:eastAsia="en-US" w:bidi="fa-IR"/>
        </w:rPr>
        <w:t>ными.</w:t>
      </w:r>
    </w:p>
    <w:p w:rsidR="005003F9" w:rsidRPr="005003F9" w:rsidRDefault="005003F9" w:rsidP="007724E9">
      <w:pPr>
        <w:tabs>
          <w:tab w:val="left" w:pos="-600"/>
          <w:tab w:val="left" w:pos="-480"/>
          <w:tab w:val="left" w:pos="-240"/>
        </w:tabs>
        <w:snapToGrid w:val="0"/>
        <w:spacing w:before="60"/>
        <w:ind w:left="1134"/>
        <w:rPr>
          <w:rFonts w:ascii="Arial" w:hAnsi="Arial" w:cs="Arial"/>
          <w:bCs/>
          <w:sz w:val="20"/>
          <w:lang w:val="ru-RU" w:eastAsia="en-US" w:bidi="fa-IR"/>
        </w:rPr>
      </w:pPr>
      <w:r w:rsidRPr="005003F9">
        <w:rPr>
          <w:rFonts w:ascii="Arial" w:hAnsi="Arial" w:cs="Arial"/>
          <w:bCs/>
          <w:sz w:val="20"/>
          <w:lang w:val="ru-RU" w:eastAsia="en-US" w:bidi="fa-IR"/>
        </w:rPr>
        <w:t xml:space="preserve">б) Котлы из </w:t>
      </w:r>
      <w:proofErr w:type="spellStart"/>
      <w:r w:rsidRPr="005003F9">
        <w:rPr>
          <w:rFonts w:ascii="Arial" w:hAnsi="Arial" w:cs="Arial"/>
          <w:bCs/>
          <w:sz w:val="20"/>
          <w:lang w:val="ru-RU" w:eastAsia="en-US" w:bidi="fa-IR"/>
        </w:rPr>
        <w:t>аустенитной</w:t>
      </w:r>
      <w:proofErr w:type="spellEnd"/>
      <w:r w:rsidRPr="005003F9">
        <w:rPr>
          <w:rFonts w:ascii="Arial" w:hAnsi="Arial" w:cs="Arial"/>
          <w:bCs/>
          <w:sz w:val="20"/>
          <w:lang w:val="ru-RU" w:eastAsia="en-US" w:bidi="fa-IR"/>
        </w:rPr>
        <w:t xml:space="preserve"> стали, меди или медных сплавов, по согласованию с компетен</w:t>
      </w:r>
      <w:r w:rsidRPr="005003F9">
        <w:rPr>
          <w:rFonts w:ascii="Arial" w:hAnsi="Arial" w:cs="Arial"/>
          <w:bCs/>
          <w:sz w:val="20"/>
          <w:lang w:val="ru-RU" w:eastAsia="en-US" w:bidi="fa-IR"/>
        </w:rPr>
        <w:t>т</w:t>
      </w:r>
      <w:r w:rsidRPr="005003F9">
        <w:rPr>
          <w:rFonts w:ascii="Arial" w:hAnsi="Arial" w:cs="Arial"/>
          <w:bCs/>
          <w:sz w:val="20"/>
          <w:lang w:val="ru-RU" w:eastAsia="en-US" w:bidi="fa-IR"/>
        </w:rPr>
        <w:t xml:space="preserve">ным органом,  могут  быть </w:t>
      </w:r>
      <w:proofErr w:type="spellStart"/>
      <w:r w:rsidRPr="005003F9">
        <w:rPr>
          <w:rFonts w:ascii="Arial" w:hAnsi="Arial" w:cs="Arial"/>
          <w:bCs/>
          <w:sz w:val="20"/>
          <w:lang w:val="ru-RU" w:eastAsia="en-US" w:bidi="fa-IR"/>
        </w:rPr>
        <w:t>твердопаянными</w:t>
      </w:r>
      <w:proofErr w:type="spellEnd"/>
      <w:r w:rsidRPr="005003F9">
        <w:rPr>
          <w:rFonts w:ascii="Arial" w:hAnsi="Arial" w:cs="Arial"/>
          <w:bCs/>
          <w:sz w:val="20"/>
          <w:lang w:val="ru-RU" w:eastAsia="en-US" w:bidi="fa-IR"/>
        </w:rPr>
        <w:t>.</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6.8.5.1.4</w:t>
      </w:r>
      <w:r w:rsidRPr="005003F9">
        <w:rPr>
          <w:rFonts w:ascii="Arial" w:hAnsi="Arial" w:cs="Arial"/>
          <w:bCs/>
          <w:color w:val="auto"/>
          <w:sz w:val="20"/>
          <w:lang w:val="ru-RU" w:eastAsia="en-US" w:bidi="fa-IR"/>
        </w:rPr>
        <w:tab/>
        <w:t>Сливные устройства и вспомогательное оборудование может крепиться к котлам резьб</w:t>
      </w:r>
      <w:r w:rsidRPr="005003F9">
        <w:rPr>
          <w:rFonts w:ascii="Arial" w:hAnsi="Arial" w:cs="Arial"/>
          <w:bCs/>
          <w:color w:val="auto"/>
          <w:sz w:val="20"/>
          <w:lang w:val="ru-RU" w:eastAsia="en-US" w:bidi="fa-IR"/>
        </w:rPr>
        <w:t>о</w:t>
      </w:r>
      <w:r w:rsidRPr="005003F9">
        <w:rPr>
          <w:rFonts w:ascii="Arial" w:hAnsi="Arial" w:cs="Arial"/>
          <w:bCs/>
          <w:color w:val="auto"/>
          <w:sz w:val="20"/>
          <w:lang w:val="ru-RU" w:eastAsia="en-US" w:bidi="fa-IR"/>
        </w:rPr>
        <w:t>выми соединениями или следующим образом:</w:t>
      </w:r>
    </w:p>
    <w:p w:rsidR="005003F9" w:rsidRPr="005003F9" w:rsidRDefault="005003F9" w:rsidP="007724E9">
      <w:pPr>
        <w:tabs>
          <w:tab w:val="left" w:pos="-600"/>
          <w:tab w:val="left" w:pos="-480"/>
          <w:tab w:val="left" w:pos="-240"/>
        </w:tabs>
        <w:snapToGrid w:val="0"/>
        <w:spacing w:before="60"/>
        <w:ind w:left="1134"/>
        <w:rPr>
          <w:rFonts w:ascii="Arial" w:hAnsi="Arial" w:cs="Arial"/>
          <w:bCs/>
          <w:sz w:val="20"/>
          <w:lang w:val="ru-RU" w:eastAsia="en-US" w:bidi="fa-IR"/>
        </w:rPr>
      </w:pPr>
      <w:r w:rsidRPr="005003F9">
        <w:rPr>
          <w:rFonts w:ascii="Arial" w:hAnsi="Arial" w:cs="Arial"/>
          <w:bCs/>
          <w:sz w:val="20"/>
          <w:lang w:val="ru-RU" w:eastAsia="en-US" w:bidi="fa-IR"/>
        </w:rPr>
        <w:t>а) к котлам из стали, алюминия или алюминиевых сплавов – с помощью сварки;</w:t>
      </w:r>
    </w:p>
    <w:p w:rsidR="005003F9" w:rsidRPr="005003F9" w:rsidRDefault="005003F9" w:rsidP="007724E9">
      <w:pPr>
        <w:tabs>
          <w:tab w:val="left" w:pos="-600"/>
          <w:tab w:val="left" w:pos="-480"/>
          <w:tab w:val="left" w:pos="-240"/>
        </w:tabs>
        <w:snapToGrid w:val="0"/>
        <w:spacing w:before="60"/>
        <w:ind w:left="1134"/>
        <w:rPr>
          <w:rFonts w:ascii="Arial" w:hAnsi="Arial" w:cs="Arial"/>
          <w:bCs/>
          <w:sz w:val="20"/>
          <w:lang w:val="ru-RU" w:eastAsia="en-US" w:bidi="fa-IR"/>
        </w:rPr>
      </w:pPr>
      <w:r w:rsidRPr="005003F9">
        <w:rPr>
          <w:rFonts w:ascii="Arial" w:hAnsi="Arial" w:cs="Arial"/>
          <w:bCs/>
          <w:sz w:val="20"/>
          <w:lang w:val="ru-RU" w:eastAsia="en-US" w:bidi="fa-IR"/>
        </w:rPr>
        <w:t xml:space="preserve">б) к котлам из </w:t>
      </w:r>
      <w:proofErr w:type="spellStart"/>
      <w:r w:rsidRPr="005003F9">
        <w:rPr>
          <w:rFonts w:ascii="Arial" w:hAnsi="Arial" w:cs="Arial"/>
          <w:bCs/>
          <w:sz w:val="20"/>
          <w:lang w:val="ru-RU" w:eastAsia="en-US" w:bidi="fa-IR"/>
        </w:rPr>
        <w:t>аустенитной</w:t>
      </w:r>
      <w:proofErr w:type="spellEnd"/>
      <w:r w:rsidRPr="005003F9">
        <w:rPr>
          <w:rFonts w:ascii="Arial" w:hAnsi="Arial" w:cs="Arial"/>
          <w:bCs/>
          <w:sz w:val="20"/>
          <w:lang w:val="ru-RU" w:eastAsia="en-US" w:bidi="fa-IR"/>
        </w:rPr>
        <w:t xml:space="preserve"> стали, меди или медных сплавов – с помощью сварки или, по согласованию с компетентным органом,  пайки твердым припоем.</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6.8.5.1.5</w:t>
      </w:r>
      <w:r w:rsidRPr="005003F9">
        <w:rPr>
          <w:rFonts w:ascii="Arial" w:hAnsi="Arial" w:cs="Arial"/>
          <w:bCs/>
          <w:color w:val="auto"/>
          <w:sz w:val="20"/>
          <w:lang w:val="ru-RU" w:eastAsia="en-US" w:bidi="fa-IR"/>
        </w:rPr>
        <w:tab/>
        <w:t>Конструкция котлов и их крепление к вагону или раме контейнера должны полностью и</w:t>
      </w:r>
      <w:r w:rsidRPr="005003F9">
        <w:rPr>
          <w:rFonts w:ascii="Arial" w:hAnsi="Arial" w:cs="Arial"/>
          <w:bCs/>
          <w:color w:val="auto"/>
          <w:sz w:val="20"/>
          <w:lang w:val="ru-RU" w:eastAsia="en-US" w:bidi="fa-IR"/>
        </w:rPr>
        <w:t>с</w:t>
      </w:r>
      <w:r w:rsidRPr="005003F9">
        <w:rPr>
          <w:rFonts w:ascii="Arial" w:hAnsi="Arial" w:cs="Arial"/>
          <w:bCs/>
          <w:color w:val="auto"/>
          <w:sz w:val="20"/>
          <w:lang w:val="ru-RU" w:eastAsia="en-US" w:bidi="fa-IR"/>
        </w:rPr>
        <w:t>ключать возможность охлаждения несущих частей, в результате которого они могли бы стать хрупкими. Сами крепления котлов должны быть сконструированы таким образом, чтобы при самой низкой рабочей температуре они сохраняли необходимые механические свойства.</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keepNext/>
        <w:tabs>
          <w:tab w:val="left" w:pos="-600"/>
          <w:tab w:val="left" w:pos="-480"/>
          <w:tab w:val="left" w:pos="1418"/>
          <w:tab w:val="left" w:pos="2835"/>
          <w:tab w:val="left" w:pos="3402"/>
        </w:tabs>
        <w:spacing w:before="0"/>
        <w:ind w:left="0"/>
        <w:outlineLvl w:val="7"/>
        <w:rPr>
          <w:rFonts w:ascii="Arial" w:hAnsi="Arial" w:cs="Arial"/>
          <w:b/>
          <w:bCs/>
          <w:i/>
          <w:iCs/>
          <w:color w:val="auto"/>
          <w:sz w:val="20"/>
          <w:lang w:val="ru-RU" w:eastAsia="en-US" w:bidi="fa-IR"/>
        </w:rPr>
      </w:pPr>
    </w:p>
    <w:p w:rsidR="005003F9" w:rsidRPr="005003F9" w:rsidRDefault="005003F9" w:rsidP="005003F9">
      <w:pPr>
        <w:keepNext/>
        <w:tabs>
          <w:tab w:val="left" w:pos="-600"/>
          <w:tab w:val="left" w:pos="-480"/>
          <w:tab w:val="left" w:pos="1418"/>
          <w:tab w:val="left" w:pos="2835"/>
          <w:tab w:val="left" w:pos="3402"/>
        </w:tabs>
        <w:spacing w:before="0"/>
        <w:ind w:left="1134" w:hanging="1134"/>
        <w:outlineLvl w:val="7"/>
        <w:rPr>
          <w:rFonts w:ascii="Arial" w:hAnsi="Arial" w:cs="Arial"/>
          <w:b/>
          <w:color w:val="auto"/>
          <w:sz w:val="20"/>
          <w:lang w:val="ru-RU" w:eastAsia="en-US" w:bidi="fa-IR"/>
        </w:rPr>
      </w:pPr>
      <w:r w:rsidRPr="005003F9">
        <w:rPr>
          <w:rFonts w:ascii="Arial" w:hAnsi="Arial" w:cs="Arial"/>
          <w:b/>
          <w:color w:val="auto"/>
          <w:sz w:val="20"/>
          <w:lang w:val="ru-RU" w:eastAsia="en-US" w:bidi="fa-IR"/>
        </w:rPr>
        <w:t>6.8.5.2</w:t>
      </w:r>
      <w:r w:rsidRPr="005003F9">
        <w:rPr>
          <w:rFonts w:ascii="Arial" w:hAnsi="Arial" w:cs="Arial"/>
          <w:b/>
          <w:color w:val="auto"/>
          <w:sz w:val="20"/>
          <w:lang w:val="ru-RU" w:eastAsia="en-US" w:bidi="fa-IR"/>
        </w:rPr>
        <w:tab/>
        <w:t>Требования к испытаниям</w:t>
      </w:r>
    </w:p>
    <w:p w:rsidR="005003F9" w:rsidRPr="005003F9" w:rsidRDefault="005003F9" w:rsidP="005003F9">
      <w:pPr>
        <w:tabs>
          <w:tab w:val="left" w:pos="-600"/>
          <w:tab w:val="left" w:pos="-480"/>
        </w:tabs>
        <w:spacing w:before="0"/>
        <w:ind w:left="900"/>
        <w:rPr>
          <w:rFonts w:ascii="Arial" w:hAnsi="Arial" w:cs="Arial"/>
          <w:b/>
          <w:iCs/>
          <w:color w:val="auto"/>
          <w:sz w:val="20"/>
          <w:lang w:val="ru-RU" w:eastAsia="en-US" w:bidi="fa-IR"/>
        </w:rPr>
      </w:pPr>
    </w:p>
    <w:p w:rsidR="005003F9" w:rsidRPr="005003F9" w:rsidRDefault="005003F9" w:rsidP="005003F9">
      <w:pPr>
        <w:keepNext/>
        <w:numPr>
          <w:ilvl w:val="12"/>
          <w:numId w:val="0"/>
        </w:numPr>
        <w:tabs>
          <w:tab w:val="left" w:pos="-600"/>
          <w:tab w:val="left" w:pos="-480"/>
          <w:tab w:val="left" w:pos="1134"/>
          <w:tab w:val="left" w:pos="1418"/>
        </w:tabs>
        <w:spacing w:before="0"/>
        <w:ind w:left="1134" w:hanging="1134"/>
        <w:outlineLvl w:val="8"/>
        <w:rPr>
          <w:rFonts w:ascii="Arial" w:hAnsi="Arial" w:cs="Arial"/>
          <w:b/>
          <w:i/>
          <w:iCs/>
          <w:color w:val="auto"/>
          <w:sz w:val="20"/>
          <w:lang w:val="ru-RU" w:eastAsia="en-US" w:bidi="fa-IR"/>
        </w:rPr>
      </w:pPr>
      <w:r w:rsidRPr="004727FE">
        <w:rPr>
          <w:rFonts w:ascii="Arial" w:hAnsi="Arial" w:cs="Arial"/>
          <w:b/>
          <w:iCs/>
          <w:color w:val="auto"/>
          <w:sz w:val="20"/>
          <w:lang w:val="ru-RU" w:eastAsia="en-US" w:bidi="fa-IR"/>
        </w:rPr>
        <w:t>6.8.5.2.1</w:t>
      </w:r>
      <w:r w:rsidRPr="005003F9">
        <w:rPr>
          <w:rFonts w:ascii="Arial" w:hAnsi="Arial" w:cs="Arial"/>
          <w:b/>
          <w:i/>
          <w:iCs/>
          <w:color w:val="auto"/>
          <w:sz w:val="20"/>
          <w:lang w:val="ru-RU" w:eastAsia="en-US" w:bidi="fa-IR"/>
        </w:rPr>
        <w:tab/>
        <w:t>Котлы из стали</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firstLine="11"/>
        <w:rPr>
          <w:rFonts w:ascii="Arial" w:hAnsi="Arial" w:cs="Arial"/>
          <w:bCs/>
          <w:color w:val="auto"/>
          <w:sz w:val="20"/>
          <w:lang w:val="ru-RU" w:eastAsia="en-US" w:bidi="fa-IR"/>
        </w:rPr>
      </w:pPr>
      <w:r w:rsidRPr="005003F9">
        <w:rPr>
          <w:rFonts w:ascii="Arial" w:hAnsi="Arial" w:cs="Arial"/>
          <w:bCs/>
          <w:color w:val="auto"/>
          <w:sz w:val="20"/>
          <w:lang w:val="ru-RU" w:eastAsia="en-US" w:bidi="fa-IR"/>
        </w:rPr>
        <w:t>Материалы, используемые для изготовления котлов, и сварные швы при минимальной рабочей температуре по п.п. 6.8.2.1.8, 6.8.2.1.10, должны отвечать следующим требов</w:t>
      </w:r>
      <w:r w:rsidRPr="005003F9">
        <w:rPr>
          <w:rFonts w:ascii="Arial" w:hAnsi="Arial" w:cs="Arial"/>
          <w:bCs/>
          <w:color w:val="auto"/>
          <w:sz w:val="20"/>
          <w:lang w:val="ru-RU" w:eastAsia="en-US" w:bidi="fa-IR"/>
        </w:rPr>
        <w:t>а</w:t>
      </w:r>
      <w:r w:rsidRPr="005003F9">
        <w:rPr>
          <w:rFonts w:ascii="Arial" w:hAnsi="Arial" w:cs="Arial"/>
          <w:bCs/>
          <w:color w:val="auto"/>
          <w:sz w:val="20"/>
          <w:lang w:val="ru-RU" w:eastAsia="en-US" w:bidi="fa-IR"/>
        </w:rPr>
        <w:t>ниям в отношении ударной вязкости:</w:t>
      </w:r>
    </w:p>
    <w:p w:rsidR="005003F9" w:rsidRDefault="005003F9" w:rsidP="007724E9">
      <w:pPr>
        <w:tabs>
          <w:tab w:val="left" w:pos="-600"/>
          <w:tab w:val="left" w:pos="-480"/>
          <w:tab w:val="left" w:pos="-240"/>
        </w:tabs>
        <w:snapToGrid w:val="0"/>
        <w:spacing w:before="60"/>
        <w:ind w:left="1560" w:hanging="426"/>
        <w:rPr>
          <w:rFonts w:ascii="Arial" w:hAnsi="Arial" w:cs="Arial"/>
          <w:bCs/>
          <w:sz w:val="20"/>
          <w:lang w:val="ru-RU" w:eastAsia="en-US" w:bidi="fa-IR"/>
        </w:rPr>
      </w:pPr>
      <w:r w:rsidRPr="005003F9">
        <w:rPr>
          <w:rFonts w:ascii="Arial" w:hAnsi="Arial" w:cs="Arial"/>
          <w:bCs/>
          <w:sz w:val="20"/>
          <w:lang w:val="ru-RU" w:eastAsia="en-US" w:bidi="fa-IR"/>
        </w:rPr>
        <w:t xml:space="preserve">- </w:t>
      </w:r>
      <w:r w:rsidR="007724E9" w:rsidRPr="001B26F4">
        <w:rPr>
          <w:rFonts w:ascii="Arial" w:hAnsi="Arial" w:cs="Arial"/>
          <w:bCs/>
          <w:sz w:val="20"/>
          <w:lang w:val="ru-RU" w:eastAsia="en-US" w:bidi="fa-IR"/>
        </w:rPr>
        <w:tab/>
      </w:r>
      <w:r w:rsidRPr="005003F9">
        <w:rPr>
          <w:rFonts w:ascii="Arial" w:hAnsi="Arial" w:cs="Arial"/>
          <w:bCs/>
          <w:sz w:val="20"/>
          <w:lang w:val="ru-RU" w:eastAsia="en-US" w:bidi="fa-IR"/>
        </w:rPr>
        <w:t>испытания должны проводиться на образцах с V-образной выемкой (KCV</w:t>
      </w:r>
      <w:r w:rsidR="004727FE">
        <w:rPr>
          <w:rFonts w:ascii="Arial" w:hAnsi="Arial" w:cs="Arial"/>
          <w:bCs/>
          <w:sz w:val="20"/>
          <w:lang w:val="ru-RU" w:eastAsia="en-US" w:bidi="fa-IR"/>
        </w:rPr>
        <w:t xml:space="preserve">) </w:t>
      </w:r>
    </w:p>
    <w:tbl>
      <w:tblPr>
        <w:tblW w:w="0" w:type="auto"/>
        <w:tblInd w:w="1560" w:type="dxa"/>
        <w:tblLook w:val="04A0"/>
      </w:tblPr>
      <w:tblGrid>
        <w:gridCol w:w="4279"/>
        <w:gridCol w:w="4016"/>
      </w:tblGrid>
      <w:tr w:rsidR="00F6138C" w:rsidRPr="0036109F" w:rsidTr="0036109F">
        <w:tc>
          <w:tcPr>
            <w:tcW w:w="4927" w:type="dxa"/>
            <w:tcBorders>
              <w:right w:val="single" w:sz="4" w:space="0" w:color="auto"/>
            </w:tcBorders>
            <w:shd w:val="clear" w:color="auto" w:fill="auto"/>
          </w:tcPr>
          <w:p w:rsidR="00F6138C" w:rsidRPr="0036109F" w:rsidRDefault="00F6138C" w:rsidP="00EE4128">
            <w:pPr>
              <w:tabs>
                <w:tab w:val="left" w:pos="-600"/>
                <w:tab w:val="left" w:pos="-480"/>
                <w:tab w:val="left" w:pos="-240"/>
                <w:tab w:val="left" w:pos="425"/>
                <w:tab w:val="left" w:pos="851"/>
                <w:tab w:val="left" w:pos="1276"/>
              </w:tabs>
              <w:snapToGrid w:val="0"/>
              <w:spacing w:before="60"/>
              <w:ind w:left="0"/>
              <w:rPr>
                <w:rFonts w:ascii="Arial" w:hAnsi="Arial" w:cs="Arial"/>
                <w:bCs/>
                <w:sz w:val="20"/>
                <w:lang w:val="ru-RU" w:eastAsia="en-US" w:bidi="fa-IR"/>
              </w:rPr>
            </w:pPr>
            <w:r w:rsidRPr="00B61306">
              <w:rPr>
                <w:rFonts w:ascii="Arial" w:hAnsi="Arial" w:cs="Arial"/>
                <w:bCs/>
                <w:sz w:val="20"/>
                <w:lang w:val="ru-RU" w:eastAsia="en-US" w:bidi="fa-IR"/>
              </w:rPr>
              <w:t>или по требованию компетентного органа ударная вязкость может</w:t>
            </w:r>
            <w:r w:rsidR="00424382" w:rsidRPr="00B61306">
              <w:rPr>
                <w:rFonts w:ascii="Arial" w:hAnsi="Arial" w:cs="Arial"/>
                <w:bCs/>
                <w:sz w:val="20"/>
                <w:lang w:val="ru-RU" w:eastAsia="en-US" w:bidi="fa-IR"/>
              </w:rPr>
              <w:t xml:space="preserve"> </w:t>
            </w:r>
            <w:r w:rsidRPr="00B61306">
              <w:rPr>
                <w:rFonts w:ascii="Arial" w:hAnsi="Arial" w:cs="Arial"/>
                <w:bCs/>
                <w:sz w:val="20"/>
                <w:lang w:val="ru-RU" w:eastAsia="en-US" w:bidi="fa-IR"/>
              </w:rPr>
              <w:t>определяться на образцах с U-образной в</w:t>
            </w:r>
            <w:r w:rsidRPr="00B61306">
              <w:rPr>
                <w:rFonts w:ascii="Arial" w:hAnsi="Arial" w:cs="Arial"/>
                <w:bCs/>
                <w:sz w:val="20"/>
                <w:lang w:val="ru-RU" w:eastAsia="en-US" w:bidi="fa-IR"/>
              </w:rPr>
              <w:t>ы</w:t>
            </w:r>
            <w:r w:rsidRPr="00B61306">
              <w:rPr>
                <w:rFonts w:ascii="Arial" w:hAnsi="Arial" w:cs="Arial"/>
                <w:bCs/>
                <w:sz w:val="20"/>
                <w:lang w:val="ru-RU" w:eastAsia="en-US" w:bidi="fa-IR"/>
              </w:rPr>
              <w:t>емкой (KCU) по принятой им методике;</w:t>
            </w:r>
          </w:p>
        </w:tc>
        <w:tc>
          <w:tcPr>
            <w:tcW w:w="4928" w:type="dxa"/>
            <w:tcBorders>
              <w:left w:val="single" w:sz="4" w:space="0" w:color="auto"/>
            </w:tcBorders>
            <w:shd w:val="clear" w:color="auto" w:fill="auto"/>
          </w:tcPr>
          <w:p w:rsidR="00F6138C" w:rsidRPr="0036109F" w:rsidRDefault="00F6138C" w:rsidP="0036109F">
            <w:pPr>
              <w:tabs>
                <w:tab w:val="left" w:pos="-600"/>
                <w:tab w:val="left" w:pos="-480"/>
                <w:tab w:val="left" w:pos="-240"/>
                <w:tab w:val="left" w:pos="425"/>
                <w:tab w:val="left" w:pos="851"/>
                <w:tab w:val="left" w:pos="1276"/>
              </w:tabs>
              <w:snapToGrid w:val="0"/>
              <w:spacing w:before="60"/>
              <w:ind w:left="0"/>
              <w:rPr>
                <w:rFonts w:ascii="Arial" w:hAnsi="Arial" w:cs="Arial"/>
                <w:bCs/>
                <w:sz w:val="20"/>
                <w:lang w:val="ru-RU" w:eastAsia="en-US" w:bidi="fa-IR"/>
              </w:rPr>
            </w:pPr>
          </w:p>
        </w:tc>
      </w:tr>
    </w:tbl>
    <w:p w:rsidR="00F6138C" w:rsidRPr="005003F9" w:rsidRDefault="00F6138C" w:rsidP="007724E9">
      <w:pPr>
        <w:tabs>
          <w:tab w:val="left" w:pos="-600"/>
          <w:tab w:val="left" w:pos="-480"/>
          <w:tab w:val="left" w:pos="-240"/>
        </w:tabs>
        <w:snapToGrid w:val="0"/>
        <w:spacing w:before="60"/>
        <w:ind w:left="1560" w:hanging="426"/>
        <w:rPr>
          <w:rFonts w:ascii="Arial" w:hAnsi="Arial" w:cs="Arial"/>
          <w:bCs/>
          <w:sz w:val="20"/>
          <w:lang w:val="ru-RU" w:eastAsia="en-US" w:bidi="fa-IR"/>
        </w:rPr>
      </w:pPr>
    </w:p>
    <w:p w:rsidR="005003F9" w:rsidRPr="005003F9" w:rsidRDefault="005003F9" w:rsidP="007724E9">
      <w:pPr>
        <w:tabs>
          <w:tab w:val="left" w:pos="-600"/>
          <w:tab w:val="left" w:pos="-480"/>
          <w:tab w:val="left" w:pos="-240"/>
        </w:tabs>
        <w:snapToGrid w:val="0"/>
        <w:spacing w:before="60"/>
        <w:ind w:left="1560" w:hanging="426"/>
        <w:rPr>
          <w:rFonts w:ascii="Arial" w:hAnsi="Arial" w:cs="Arial"/>
          <w:bCs/>
          <w:sz w:val="20"/>
          <w:lang w:val="ru-RU" w:eastAsia="en-US" w:bidi="fa-IR"/>
        </w:rPr>
      </w:pPr>
      <w:r w:rsidRPr="005003F9">
        <w:rPr>
          <w:rFonts w:ascii="Arial" w:hAnsi="Arial" w:cs="Arial"/>
          <w:bCs/>
          <w:sz w:val="20"/>
          <w:lang w:val="ru-RU" w:eastAsia="en-US" w:bidi="fa-IR"/>
        </w:rPr>
        <w:t xml:space="preserve">- </w:t>
      </w:r>
      <w:r w:rsidR="007724E9" w:rsidRPr="001B26F4">
        <w:rPr>
          <w:rFonts w:ascii="Arial" w:hAnsi="Arial" w:cs="Arial"/>
          <w:bCs/>
          <w:sz w:val="20"/>
          <w:lang w:val="ru-RU" w:eastAsia="en-US" w:bidi="fa-IR"/>
        </w:rPr>
        <w:tab/>
      </w:r>
      <w:r w:rsidRPr="005003F9">
        <w:rPr>
          <w:rFonts w:ascii="Arial" w:hAnsi="Arial" w:cs="Arial"/>
          <w:bCs/>
          <w:sz w:val="20"/>
          <w:lang w:val="ru-RU" w:eastAsia="en-US" w:bidi="fa-IR"/>
        </w:rPr>
        <w:t>минимальное значение ударной вязкости KCV (см. п.п. 6.8.5.3.1–6.8.5.3.3) для обра</w:t>
      </w:r>
      <w:r w:rsidRPr="005003F9">
        <w:rPr>
          <w:rFonts w:ascii="Arial" w:hAnsi="Arial" w:cs="Arial"/>
          <w:bCs/>
          <w:sz w:val="20"/>
          <w:lang w:val="ru-RU" w:eastAsia="en-US" w:bidi="fa-IR"/>
        </w:rPr>
        <w:t>з</w:t>
      </w:r>
      <w:r w:rsidRPr="005003F9">
        <w:rPr>
          <w:rFonts w:ascii="Arial" w:hAnsi="Arial" w:cs="Arial"/>
          <w:bCs/>
          <w:sz w:val="20"/>
          <w:lang w:val="ru-RU" w:eastAsia="en-US" w:bidi="fa-IR"/>
        </w:rPr>
        <w:t>цов, расположенных так, что их продольная ось находится под прямым углом к н</w:t>
      </w:r>
      <w:r w:rsidRPr="005003F9">
        <w:rPr>
          <w:rFonts w:ascii="Arial" w:hAnsi="Arial" w:cs="Arial"/>
          <w:bCs/>
          <w:sz w:val="20"/>
          <w:lang w:val="ru-RU" w:eastAsia="en-US" w:bidi="fa-IR"/>
        </w:rPr>
        <w:t>а</w:t>
      </w:r>
      <w:r w:rsidRPr="005003F9">
        <w:rPr>
          <w:rFonts w:ascii="Arial" w:hAnsi="Arial" w:cs="Arial"/>
          <w:bCs/>
          <w:sz w:val="20"/>
          <w:lang w:val="ru-RU" w:eastAsia="en-US" w:bidi="fa-IR"/>
        </w:rPr>
        <w:t>правлению проката, а V-образная выемка (в соответствии со стандартом ISO R 148) перпендикулярна поверхности листа, должно составлять 34 Дж/см</w:t>
      </w:r>
      <w:proofErr w:type="gramStart"/>
      <w:r w:rsidRPr="005003F9">
        <w:rPr>
          <w:rFonts w:ascii="Arial" w:hAnsi="Arial" w:cs="Arial"/>
          <w:bCs/>
          <w:sz w:val="20"/>
          <w:vertAlign w:val="superscript"/>
          <w:lang w:val="ru-RU" w:eastAsia="en-US" w:bidi="fa-IR"/>
        </w:rPr>
        <w:t>2</w:t>
      </w:r>
      <w:proofErr w:type="gramEnd"/>
      <w:r w:rsidRPr="005003F9">
        <w:rPr>
          <w:rFonts w:ascii="Arial" w:hAnsi="Arial" w:cs="Arial"/>
          <w:bCs/>
          <w:sz w:val="20"/>
          <w:lang w:val="ru-RU" w:eastAsia="en-US" w:bidi="fa-IR"/>
        </w:rPr>
        <w:t xml:space="preserve"> для мягкой стали (для которой в соответствии с существующими стандартами ИСО испытания могут проводиться на образцах, продольная </w:t>
      </w:r>
      <w:proofErr w:type="gramStart"/>
      <w:r w:rsidRPr="005003F9">
        <w:rPr>
          <w:rFonts w:ascii="Arial" w:hAnsi="Arial" w:cs="Arial"/>
          <w:bCs/>
          <w:sz w:val="20"/>
          <w:lang w:val="ru-RU" w:eastAsia="en-US" w:bidi="fa-IR"/>
        </w:rPr>
        <w:t>ось</w:t>
      </w:r>
      <w:r w:rsidR="008425DD">
        <w:rPr>
          <w:rFonts w:ascii="Arial" w:hAnsi="Arial" w:cs="Arial"/>
          <w:bCs/>
          <w:sz w:val="20"/>
          <w:lang w:val="ru-RU" w:eastAsia="en-US" w:bidi="fa-IR"/>
        </w:rPr>
        <w:t>,</w:t>
      </w:r>
      <w:r w:rsidRPr="005003F9">
        <w:rPr>
          <w:rFonts w:ascii="Arial" w:hAnsi="Arial" w:cs="Arial"/>
          <w:bCs/>
          <w:sz w:val="20"/>
          <w:lang w:val="ru-RU" w:eastAsia="en-US" w:bidi="fa-IR"/>
        </w:rPr>
        <w:t xml:space="preserve"> которых совпадает с направлением пр</w:t>
      </w:r>
      <w:r w:rsidRPr="005003F9">
        <w:rPr>
          <w:rFonts w:ascii="Arial" w:hAnsi="Arial" w:cs="Arial"/>
          <w:bCs/>
          <w:sz w:val="20"/>
          <w:lang w:val="ru-RU" w:eastAsia="en-US" w:bidi="fa-IR"/>
        </w:rPr>
        <w:t>о</w:t>
      </w:r>
      <w:r w:rsidRPr="005003F9">
        <w:rPr>
          <w:rFonts w:ascii="Arial" w:hAnsi="Arial" w:cs="Arial"/>
          <w:bCs/>
          <w:sz w:val="20"/>
          <w:lang w:val="ru-RU" w:eastAsia="en-US" w:bidi="fa-IR"/>
        </w:rPr>
        <w:t>ката), мелкозернистой стали, легированной ферритной стали с содержанием н</w:t>
      </w:r>
      <w:r w:rsidRPr="005003F9">
        <w:rPr>
          <w:rFonts w:ascii="Arial" w:hAnsi="Arial" w:cs="Arial"/>
          <w:bCs/>
          <w:sz w:val="20"/>
          <w:lang w:val="ru-RU" w:eastAsia="en-US" w:bidi="fa-IR"/>
        </w:rPr>
        <w:t>и</w:t>
      </w:r>
      <w:r w:rsidRPr="005003F9">
        <w:rPr>
          <w:rFonts w:ascii="Arial" w:hAnsi="Arial" w:cs="Arial"/>
          <w:bCs/>
          <w:sz w:val="20"/>
          <w:lang w:val="ru-RU" w:eastAsia="en-US" w:bidi="fa-IR"/>
        </w:rPr>
        <w:t xml:space="preserve">келя менее 5%, легированной ферритной стали с содержанием никеля в пределах от 5% до 9% или </w:t>
      </w:r>
      <w:proofErr w:type="spellStart"/>
      <w:r w:rsidRPr="005003F9">
        <w:rPr>
          <w:rFonts w:ascii="Arial" w:hAnsi="Arial" w:cs="Arial"/>
          <w:bCs/>
          <w:sz w:val="20"/>
          <w:lang w:val="ru-RU" w:eastAsia="en-US" w:bidi="fa-IR"/>
        </w:rPr>
        <w:t>аустенитной</w:t>
      </w:r>
      <w:proofErr w:type="spellEnd"/>
      <w:r w:rsidRPr="005003F9">
        <w:rPr>
          <w:rFonts w:ascii="Arial" w:hAnsi="Arial" w:cs="Arial"/>
          <w:bCs/>
          <w:sz w:val="20"/>
          <w:lang w:val="ru-RU" w:eastAsia="en-US" w:bidi="fa-IR"/>
        </w:rPr>
        <w:t xml:space="preserve"> хромоникел</w:t>
      </w:r>
      <w:r w:rsidRPr="005003F9">
        <w:rPr>
          <w:rFonts w:ascii="Arial" w:hAnsi="Arial" w:cs="Arial"/>
          <w:bCs/>
          <w:sz w:val="20"/>
          <w:lang w:val="ru-RU" w:eastAsia="en-US" w:bidi="fa-IR"/>
        </w:rPr>
        <w:t>е</w:t>
      </w:r>
      <w:r w:rsidRPr="005003F9">
        <w:rPr>
          <w:rFonts w:ascii="Arial" w:hAnsi="Arial" w:cs="Arial"/>
          <w:bCs/>
          <w:sz w:val="20"/>
          <w:lang w:val="ru-RU" w:eastAsia="en-US" w:bidi="fa-IR"/>
        </w:rPr>
        <w:t>вой стали;</w:t>
      </w:r>
      <w:proofErr w:type="gramEnd"/>
    </w:p>
    <w:p w:rsidR="005003F9" w:rsidRPr="005003F9" w:rsidRDefault="005003F9" w:rsidP="007724E9">
      <w:pPr>
        <w:tabs>
          <w:tab w:val="left" w:pos="-600"/>
          <w:tab w:val="left" w:pos="-480"/>
          <w:tab w:val="left" w:pos="-240"/>
        </w:tabs>
        <w:snapToGrid w:val="0"/>
        <w:spacing w:before="60"/>
        <w:ind w:left="1560" w:hanging="426"/>
        <w:rPr>
          <w:rFonts w:ascii="Arial" w:hAnsi="Arial" w:cs="Arial"/>
          <w:bCs/>
          <w:sz w:val="20"/>
          <w:lang w:val="ru-RU" w:eastAsia="en-US" w:bidi="fa-IR"/>
        </w:rPr>
      </w:pPr>
      <w:r w:rsidRPr="005003F9">
        <w:rPr>
          <w:rFonts w:ascii="Arial" w:hAnsi="Arial" w:cs="Arial"/>
          <w:bCs/>
          <w:sz w:val="20"/>
          <w:lang w:val="ru-RU" w:eastAsia="en-US" w:bidi="fa-IR"/>
        </w:rPr>
        <w:lastRenderedPageBreak/>
        <w:t xml:space="preserve">- </w:t>
      </w:r>
      <w:r w:rsidR="007724E9" w:rsidRPr="001B26F4">
        <w:rPr>
          <w:rFonts w:ascii="Arial" w:hAnsi="Arial" w:cs="Arial"/>
          <w:bCs/>
          <w:sz w:val="20"/>
          <w:lang w:val="ru-RU" w:eastAsia="en-US" w:bidi="fa-IR"/>
        </w:rPr>
        <w:tab/>
      </w:r>
      <w:r w:rsidRPr="005003F9">
        <w:rPr>
          <w:rFonts w:ascii="Arial" w:hAnsi="Arial" w:cs="Arial"/>
          <w:bCs/>
          <w:sz w:val="20"/>
          <w:lang w:val="ru-RU" w:eastAsia="en-US" w:bidi="fa-IR"/>
        </w:rPr>
        <w:t xml:space="preserve">для </w:t>
      </w:r>
      <w:proofErr w:type="spellStart"/>
      <w:r w:rsidR="008425DD" w:rsidRPr="005003F9">
        <w:rPr>
          <w:rFonts w:ascii="Arial" w:hAnsi="Arial" w:cs="Arial"/>
          <w:bCs/>
          <w:sz w:val="20"/>
          <w:lang w:val="ru-RU" w:eastAsia="en-US" w:bidi="fa-IR"/>
        </w:rPr>
        <w:t>аустенитн</w:t>
      </w:r>
      <w:r w:rsidR="008425DD">
        <w:rPr>
          <w:rFonts w:ascii="Arial" w:hAnsi="Arial" w:cs="Arial"/>
          <w:bCs/>
          <w:sz w:val="20"/>
          <w:lang w:val="ru-RU" w:eastAsia="en-US" w:bidi="fa-IR"/>
        </w:rPr>
        <w:t>ой</w:t>
      </w:r>
      <w:proofErr w:type="spellEnd"/>
      <w:r w:rsidR="008425DD" w:rsidRPr="005003F9">
        <w:rPr>
          <w:rFonts w:ascii="Arial" w:hAnsi="Arial" w:cs="Arial"/>
          <w:bCs/>
          <w:sz w:val="20"/>
          <w:lang w:val="ru-RU" w:eastAsia="en-US" w:bidi="fa-IR"/>
        </w:rPr>
        <w:t xml:space="preserve"> стал</w:t>
      </w:r>
      <w:r w:rsidR="008425DD">
        <w:rPr>
          <w:rFonts w:ascii="Arial" w:hAnsi="Arial" w:cs="Arial"/>
          <w:bCs/>
          <w:sz w:val="20"/>
          <w:lang w:val="ru-RU" w:eastAsia="en-US" w:bidi="fa-IR"/>
        </w:rPr>
        <w:t>и</w:t>
      </w:r>
      <w:r w:rsidR="008425DD" w:rsidRPr="005003F9">
        <w:rPr>
          <w:rFonts w:ascii="Arial" w:hAnsi="Arial" w:cs="Arial"/>
          <w:bCs/>
          <w:sz w:val="20"/>
          <w:lang w:val="ru-RU" w:eastAsia="en-US" w:bidi="fa-IR"/>
        </w:rPr>
        <w:t xml:space="preserve"> </w:t>
      </w:r>
      <w:r w:rsidRPr="005003F9">
        <w:rPr>
          <w:rFonts w:ascii="Arial" w:hAnsi="Arial" w:cs="Arial"/>
          <w:bCs/>
          <w:sz w:val="20"/>
          <w:lang w:val="ru-RU" w:eastAsia="en-US" w:bidi="fa-IR"/>
        </w:rPr>
        <w:t>испытанию на ударную вязкость должен подвергаться тол</w:t>
      </w:r>
      <w:r w:rsidRPr="005003F9">
        <w:rPr>
          <w:rFonts w:ascii="Arial" w:hAnsi="Arial" w:cs="Arial"/>
          <w:bCs/>
          <w:sz w:val="20"/>
          <w:lang w:val="ru-RU" w:eastAsia="en-US" w:bidi="fa-IR"/>
        </w:rPr>
        <w:t>ь</w:t>
      </w:r>
      <w:r w:rsidRPr="005003F9">
        <w:rPr>
          <w:rFonts w:ascii="Arial" w:hAnsi="Arial" w:cs="Arial"/>
          <w:bCs/>
          <w:sz w:val="20"/>
          <w:lang w:val="ru-RU" w:eastAsia="en-US" w:bidi="fa-IR"/>
        </w:rPr>
        <w:t>ко сварной шов;</w:t>
      </w:r>
    </w:p>
    <w:p w:rsidR="005003F9" w:rsidRPr="005003F9" w:rsidRDefault="005003F9" w:rsidP="007724E9">
      <w:pPr>
        <w:tabs>
          <w:tab w:val="left" w:pos="-600"/>
          <w:tab w:val="left" w:pos="-480"/>
          <w:tab w:val="left" w:pos="-240"/>
        </w:tabs>
        <w:snapToGrid w:val="0"/>
        <w:spacing w:before="60"/>
        <w:ind w:left="1560" w:hanging="426"/>
        <w:rPr>
          <w:rFonts w:ascii="Arial" w:hAnsi="Arial" w:cs="Arial"/>
          <w:bCs/>
          <w:sz w:val="20"/>
          <w:lang w:val="ru-RU" w:eastAsia="en-US" w:bidi="fa-IR"/>
        </w:rPr>
      </w:pPr>
      <w:r w:rsidRPr="005003F9">
        <w:rPr>
          <w:rFonts w:ascii="Arial" w:hAnsi="Arial" w:cs="Arial"/>
          <w:bCs/>
          <w:sz w:val="20"/>
          <w:lang w:val="ru-RU" w:eastAsia="en-US" w:bidi="fa-IR"/>
        </w:rPr>
        <w:t xml:space="preserve">- </w:t>
      </w:r>
      <w:r w:rsidR="007724E9" w:rsidRPr="001B26F4">
        <w:rPr>
          <w:rFonts w:ascii="Arial" w:hAnsi="Arial" w:cs="Arial"/>
          <w:bCs/>
          <w:sz w:val="20"/>
          <w:lang w:val="ru-RU" w:eastAsia="en-US" w:bidi="fa-IR"/>
        </w:rPr>
        <w:tab/>
      </w:r>
      <w:r w:rsidRPr="005003F9">
        <w:rPr>
          <w:rFonts w:ascii="Arial" w:hAnsi="Arial" w:cs="Arial"/>
          <w:bCs/>
          <w:sz w:val="20"/>
          <w:lang w:val="ru-RU" w:eastAsia="en-US" w:bidi="fa-IR"/>
        </w:rPr>
        <w:t>для рабочих температур ниже минус 196</w:t>
      </w:r>
      <w:proofErr w:type="gramStart"/>
      <w:r w:rsidR="005F4823">
        <w:rPr>
          <w:rFonts w:ascii="Arial" w:hAnsi="Arial" w:cs="Arial"/>
          <w:bCs/>
          <w:sz w:val="20"/>
          <w:lang w:val="ru-RU" w:eastAsia="en-US" w:bidi="fa-IR"/>
        </w:rPr>
        <w:t xml:space="preserve"> °С</w:t>
      </w:r>
      <w:proofErr w:type="gramEnd"/>
      <w:r w:rsidRPr="005003F9">
        <w:rPr>
          <w:rFonts w:ascii="Arial" w:hAnsi="Arial" w:cs="Arial"/>
          <w:bCs/>
          <w:sz w:val="20"/>
          <w:lang w:val="ru-RU" w:eastAsia="en-US" w:bidi="fa-IR"/>
        </w:rPr>
        <w:t xml:space="preserve"> испытание на ударную вязкость пров</w:t>
      </w:r>
      <w:r w:rsidRPr="005003F9">
        <w:rPr>
          <w:rFonts w:ascii="Arial" w:hAnsi="Arial" w:cs="Arial"/>
          <w:bCs/>
          <w:sz w:val="20"/>
          <w:lang w:val="ru-RU" w:eastAsia="en-US" w:bidi="fa-IR"/>
        </w:rPr>
        <w:t>о</w:t>
      </w:r>
      <w:r w:rsidRPr="005003F9">
        <w:rPr>
          <w:rFonts w:ascii="Arial" w:hAnsi="Arial" w:cs="Arial"/>
          <w:bCs/>
          <w:sz w:val="20"/>
          <w:lang w:val="ru-RU" w:eastAsia="en-US" w:bidi="fa-IR"/>
        </w:rPr>
        <w:t>дится</w:t>
      </w:r>
      <w:r w:rsidR="00424382" w:rsidRPr="00424382">
        <w:rPr>
          <w:rFonts w:ascii="Arial" w:hAnsi="Arial" w:cs="Arial"/>
          <w:bCs/>
          <w:sz w:val="20"/>
          <w:lang w:val="ru-RU" w:eastAsia="en-US" w:bidi="fa-IR"/>
        </w:rPr>
        <w:t xml:space="preserve"> </w:t>
      </w:r>
      <w:r w:rsidR="00424382" w:rsidRPr="005003F9">
        <w:rPr>
          <w:rFonts w:ascii="Arial" w:hAnsi="Arial" w:cs="Arial"/>
          <w:bCs/>
          <w:sz w:val="20"/>
          <w:lang w:val="ru-RU" w:eastAsia="en-US" w:bidi="fa-IR"/>
        </w:rPr>
        <w:t>при минус 196</w:t>
      </w:r>
      <w:r w:rsidR="00424382">
        <w:rPr>
          <w:rFonts w:ascii="Arial" w:hAnsi="Arial" w:cs="Arial"/>
          <w:bCs/>
          <w:sz w:val="20"/>
          <w:lang w:val="ru-RU" w:eastAsia="en-US" w:bidi="fa-IR"/>
        </w:rPr>
        <w:t xml:space="preserve"> °С, а</w:t>
      </w:r>
      <w:r w:rsidRPr="005003F9">
        <w:rPr>
          <w:rFonts w:ascii="Arial" w:hAnsi="Arial" w:cs="Arial"/>
          <w:bCs/>
          <w:sz w:val="20"/>
          <w:lang w:val="ru-RU" w:eastAsia="en-US" w:bidi="fa-IR"/>
        </w:rPr>
        <w:t xml:space="preserve"> не при минимальной рабочей температуре а.</w:t>
      </w:r>
    </w:p>
    <w:p w:rsidR="005003F9" w:rsidRPr="005003F9" w:rsidRDefault="005003F9"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color w:val="auto"/>
          <w:sz w:val="20"/>
          <w:lang w:val="ru-RU" w:eastAsia="en-US" w:bidi="fa-IR"/>
        </w:rPr>
        <w:t>6.8.5.2.2</w:t>
      </w:r>
      <w:r w:rsidRPr="005003F9">
        <w:rPr>
          <w:rFonts w:ascii="Arial" w:hAnsi="Arial" w:cs="Arial"/>
          <w:b/>
          <w:color w:val="auto"/>
          <w:sz w:val="20"/>
          <w:lang w:val="ru-RU" w:eastAsia="en-US" w:bidi="fa-IR"/>
        </w:rPr>
        <w:tab/>
      </w:r>
      <w:r w:rsidRPr="005003F9">
        <w:rPr>
          <w:rFonts w:ascii="Arial" w:hAnsi="Arial" w:cs="Arial"/>
          <w:b/>
          <w:bCs/>
          <w:i/>
          <w:color w:val="auto"/>
          <w:sz w:val="20"/>
          <w:lang w:val="ru-RU" w:eastAsia="en-US" w:bidi="fa-IR"/>
        </w:rPr>
        <w:t>Котлы из алюминия или алюминиевых сплавов</w:t>
      </w:r>
      <w:r w:rsidRPr="005003F9">
        <w:rPr>
          <w:rFonts w:ascii="Arial" w:hAnsi="Arial" w:cs="Arial"/>
          <w:bCs/>
          <w:color w:val="auto"/>
          <w:sz w:val="20"/>
          <w:lang w:val="ru-RU" w:eastAsia="en-US" w:bidi="fa-IR"/>
        </w:rPr>
        <w:t xml:space="preserve"> </w:t>
      </w:r>
    </w:p>
    <w:p w:rsidR="005003F9" w:rsidRPr="005003F9" w:rsidRDefault="005003F9" w:rsidP="005003F9">
      <w:pPr>
        <w:tabs>
          <w:tab w:val="left" w:pos="-600"/>
          <w:tab w:val="left" w:pos="-480"/>
        </w:tabs>
        <w:spacing w:before="0"/>
        <w:ind w:left="1134"/>
        <w:rPr>
          <w:rFonts w:ascii="Arial" w:hAnsi="Arial" w:cs="Arial"/>
          <w:bCs/>
          <w:color w:val="auto"/>
          <w:sz w:val="20"/>
          <w:lang w:val="ru-RU" w:eastAsia="en-US" w:bidi="fa-IR"/>
        </w:rPr>
      </w:pPr>
      <w:r w:rsidRPr="005003F9">
        <w:rPr>
          <w:rFonts w:ascii="Arial" w:hAnsi="Arial" w:cs="Arial"/>
          <w:bCs/>
          <w:color w:val="auto"/>
          <w:sz w:val="20"/>
          <w:lang w:val="ru-RU" w:eastAsia="en-US" w:bidi="fa-IR"/>
        </w:rPr>
        <w:t>Швы котлов должны отвечать требованиям, установленным компетентным органом.</w:t>
      </w: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color w:val="auto"/>
          <w:sz w:val="20"/>
          <w:lang w:val="ru-RU" w:eastAsia="en-US" w:bidi="fa-IR"/>
        </w:rPr>
        <w:t>6.8.5.2.3</w:t>
      </w:r>
      <w:r w:rsidRPr="005003F9">
        <w:rPr>
          <w:rFonts w:ascii="Arial" w:hAnsi="Arial" w:cs="Arial"/>
          <w:b/>
          <w:color w:val="auto"/>
          <w:sz w:val="20"/>
          <w:lang w:val="ru-RU" w:eastAsia="en-US" w:bidi="fa-IR"/>
        </w:rPr>
        <w:tab/>
      </w:r>
      <w:r w:rsidRPr="005003F9">
        <w:rPr>
          <w:rFonts w:ascii="Arial" w:hAnsi="Arial" w:cs="Arial"/>
          <w:b/>
          <w:bCs/>
          <w:i/>
          <w:color w:val="auto"/>
          <w:sz w:val="20"/>
          <w:lang w:val="ru-RU" w:eastAsia="en-US" w:bidi="fa-IR"/>
        </w:rPr>
        <w:t>Котлы из меди или медных сплавов</w:t>
      </w:r>
      <w:r w:rsidRPr="005003F9">
        <w:rPr>
          <w:rFonts w:ascii="Arial" w:hAnsi="Arial" w:cs="Arial"/>
          <w:bCs/>
          <w:color w:val="auto"/>
          <w:sz w:val="20"/>
          <w:lang w:val="ru-RU" w:eastAsia="en-US" w:bidi="fa-IR"/>
        </w:rPr>
        <w:t xml:space="preserve"> </w:t>
      </w:r>
    </w:p>
    <w:p w:rsidR="005003F9" w:rsidRPr="005003F9" w:rsidRDefault="005003F9" w:rsidP="005003F9">
      <w:pPr>
        <w:tabs>
          <w:tab w:val="left" w:pos="-600"/>
          <w:tab w:val="left" w:pos="-480"/>
        </w:tabs>
        <w:spacing w:before="0"/>
        <w:ind w:left="1134"/>
        <w:rPr>
          <w:rFonts w:ascii="Arial" w:hAnsi="Arial" w:cs="Arial"/>
          <w:bCs/>
          <w:color w:val="auto"/>
          <w:sz w:val="20"/>
          <w:lang w:val="ru-RU" w:eastAsia="en-US" w:bidi="fa-IR"/>
        </w:rPr>
      </w:pPr>
      <w:r w:rsidRPr="005003F9">
        <w:rPr>
          <w:rFonts w:ascii="Arial" w:hAnsi="Arial" w:cs="Arial"/>
          <w:bCs/>
          <w:color w:val="auto"/>
          <w:sz w:val="20"/>
          <w:lang w:val="ru-RU" w:eastAsia="en-US" w:bidi="fa-IR"/>
        </w:rPr>
        <w:t>Испытания на ударную вязкость могут не проводиться.</w:t>
      </w: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6.8.5.3</w:t>
      </w:r>
      <w:r w:rsidRPr="005003F9">
        <w:rPr>
          <w:rFonts w:ascii="Arial" w:hAnsi="Arial" w:cs="Arial"/>
          <w:bCs/>
          <w:color w:val="auto"/>
          <w:sz w:val="20"/>
          <w:lang w:val="ru-RU" w:eastAsia="en-US" w:bidi="fa-IR"/>
        </w:rPr>
        <w:t xml:space="preserve"> </w:t>
      </w:r>
      <w:r w:rsidRPr="005003F9">
        <w:rPr>
          <w:rFonts w:ascii="Arial" w:hAnsi="Arial" w:cs="Arial"/>
          <w:bCs/>
          <w:color w:val="auto"/>
          <w:sz w:val="20"/>
          <w:lang w:val="ru-RU" w:eastAsia="en-US" w:bidi="fa-IR"/>
        </w:rPr>
        <w:tab/>
      </w:r>
      <w:r w:rsidRPr="005003F9">
        <w:rPr>
          <w:rFonts w:ascii="Arial" w:hAnsi="Arial" w:cs="Arial"/>
          <w:b/>
          <w:bCs/>
          <w:color w:val="auto"/>
          <w:sz w:val="20"/>
          <w:lang w:val="ru-RU" w:eastAsia="en-US" w:bidi="fa-IR"/>
        </w:rPr>
        <w:t>Испытания на ударную вязкость по методу KCV</w:t>
      </w: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p>
    <w:p w:rsidR="00E87052"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6.8.5.3.1</w:t>
      </w:r>
      <w:proofErr w:type="gramStart"/>
      <w:r w:rsidRPr="005003F9">
        <w:rPr>
          <w:rFonts w:ascii="Arial" w:hAnsi="Arial" w:cs="Arial"/>
          <w:b/>
          <w:bCs/>
          <w:color w:val="auto"/>
          <w:sz w:val="20"/>
          <w:lang w:val="ru-RU" w:eastAsia="en-US" w:bidi="fa-IR"/>
        </w:rPr>
        <w:tab/>
      </w:r>
      <w:r w:rsidRPr="005003F9">
        <w:rPr>
          <w:rFonts w:ascii="Arial" w:hAnsi="Arial" w:cs="Arial"/>
          <w:bCs/>
          <w:color w:val="auto"/>
          <w:sz w:val="20"/>
          <w:lang w:val="ru-RU" w:eastAsia="en-US" w:bidi="fa-IR"/>
        </w:rPr>
        <w:t>Д</w:t>
      </w:r>
      <w:proofErr w:type="gramEnd"/>
      <w:r w:rsidRPr="005003F9">
        <w:rPr>
          <w:rFonts w:ascii="Arial" w:hAnsi="Arial" w:cs="Arial"/>
          <w:bCs/>
          <w:color w:val="auto"/>
          <w:sz w:val="20"/>
          <w:lang w:val="ru-RU" w:eastAsia="en-US" w:bidi="fa-IR"/>
        </w:rPr>
        <w:t xml:space="preserve">ля листового материала толщиной менее </w:t>
      </w:r>
      <w:smartTag w:uri="urn:schemas-microsoft-com:office:smarttags" w:element="metricconverter">
        <w:smartTagPr>
          <w:attr w:name="ProductID" w:val="10 мм"/>
        </w:smartTagPr>
        <w:r w:rsidRPr="005003F9">
          <w:rPr>
            <w:rFonts w:ascii="Arial" w:hAnsi="Arial" w:cs="Arial"/>
            <w:bCs/>
            <w:color w:val="auto"/>
            <w:sz w:val="20"/>
            <w:lang w:val="ru-RU" w:eastAsia="en-US" w:bidi="fa-IR"/>
          </w:rPr>
          <w:t>10 мм</w:t>
        </w:r>
      </w:smartTag>
      <w:r w:rsidRPr="005003F9">
        <w:rPr>
          <w:rFonts w:ascii="Arial" w:hAnsi="Arial" w:cs="Arial"/>
          <w:bCs/>
          <w:color w:val="auto"/>
          <w:sz w:val="20"/>
          <w:lang w:val="ru-RU" w:eastAsia="en-US" w:bidi="fa-IR"/>
        </w:rPr>
        <w:t xml:space="preserve">, но не менее </w:t>
      </w:r>
      <w:smartTag w:uri="urn:schemas-microsoft-com:office:smarttags" w:element="metricconverter">
        <w:smartTagPr>
          <w:attr w:name="ProductID" w:val="5 мм"/>
        </w:smartTagPr>
        <w:r w:rsidRPr="005003F9">
          <w:rPr>
            <w:rFonts w:ascii="Arial" w:hAnsi="Arial" w:cs="Arial"/>
            <w:bCs/>
            <w:color w:val="auto"/>
            <w:sz w:val="20"/>
            <w:lang w:val="ru-RU" w:eastAsia="en-US" w:bidi="fa-IR"/>
          </w:rPr>
          <w:t>5 мм</w:t>
        </w:r>
      </w:smartTag>
      <w:r w:rsidRPr="005003F9">
        <w:rPr>
          <w:rFonts w:ascii="Arial" w:hAnsi="Arial" w:cs="Arial"/>
          <w:bCs/>
          <w:color w:val="auto"/>
          <w:sz w:val="20"/>
          <w:lang w:val="ru-RU" w:eastAsia="en-US" w:bidi="fa-IR"/>
        </w:rPr>
        <w:t xml:space="preserve"> используются обра</w:t>
      </w:r>
      <w:r w:rsidRPr="005003F9">
        <w:rPr>
          <w:rFonts w:ascii="Arial" w:hAnsi="Arial" w:cs="Arial"/>
          <w:bCs/>
          <w:color w:val="auto"/>
          <w:sz w:val="20"/>
          <w:lang w:val="ru-RU" w:eastAsia="en-US" w:bidi="fa-IR"/>
        </w:rPr>
        <w:t>з</w:t>
      </w:r>
      <w:r w:rsidRPr="005003F9">
        <w:rPr>
          <w:rFonts w:ascii="Arial" w:hAnsi="Arial" w:cs="Arial"/>
          <w:bCs/>
          <w:color w:val="auto"/>
          <w:sz w:val="20"/>
          <w:lang w:val="ru-RU" w:eastAsia="en-US" w:bidi="fa-IR"/>
        </w:rPr>
        <w:t>цы с поперечным сечением</w:t>
      </w:r>
      <w:r w:rsidR="00E87052">
        <w:rPr>
          <w:rFonts w:ascii="Arial" w:hAnsi="Arial" w:cs="Arial"/>
          <w:bCs/>
          <w:color w:val="auto"/>
          <w:sz w:val="20"/>
          <w:lang w:val="ru-RU" w:eastAsia="en-US" w:bidi="fa-IR"/>
        </w:rPr>
        <w:t>:</w:t>
      </w:r>
      <w:r w:rsidRPr="005003F9">
        <w:rPr>
          <w:rFonts w:ascii="Arial" w:hAnsi="Arial" w:cs="Arial"/>
          <w:bCs/>
          <w:color w:val="auto"/>
          <w:sz w:val="20"/>
          <w:lang w:val="ru-RU" w:eastAsia="en-US" w:bidi="fa-IR"/>
        </w:rPr>
        <w:t xml:space="preserve"> </w:t>
      </w:r>
    </w:p>
    <w:p w:rsidR="00E87052" w:rsidRDefault="00E87052" w:rsidP="005003F9">
      <w:pPr>
        <w:tabs>
          <w:tab w:val="left" w:pos="-600"/>
          <w:tab w:val="left" w:pos="-480"/>
        </w:tabs>
        <w:spacing w:before="0"/>
        <w:ind w:left="1134" w:hanging="1134"/>
        <w:rPr>
          <w:rFonts w:ascii="Arial" w:hAnsi="Arial" w:cs="Arial"/>
          <w:bCs/>
          <w:color w:val="auto"/>
          <w:sz w:val="20"/>
          <w:lang w:val="ru-RU" w:eastAsia="en-US" w:bidi="fa-IR"/>
        </w:rPr>
      </w:pPr>
      <w:r>
        <w:rPr>
          <w:rFonts w:ascii="Arial" w:hAnsi="Arial" w:cs="Arial"/>
          <w:b/>
          <w:bCs/>
          <w:color w:val="auto"/>
          <w:sz w:val="20"/>
          <w:lang w:val="ru-RU" w:eastAsia="en-US" w:bidi="fa-IR"/>
        </w:rPr>
        <w:t xml:space="preserve">                                </w:t>
      </w:r>
      <w:r w:rsidR="005003F9" w:rsidRPr="00E839D7">
        <w:rPr>
          <w:rFonts w:ascii="Arial" w:hAnsi="Arial" w:cs="Arial"/>
          <w:bCs/>
          <w:color w:val="auto"/>
          <w:sz w:val="20"/>
          <w:lang w:val="ru-RU" w:eastAsia="en-US" w:bidi="fa-IR"/>
        </w:rPr>
        <w:t>10 × е,</w:t>
      </w:r>
    </w:p>
    <w:p w:rsidR="00E87052" w:rsidRDefault="00E87052" w:rsidP="005003F9">
      <w:pPr>
        <w:tabs>
          <w:tab w:val="left" w:pos="-600"/>
          <w:tab w:val="left" w:pos="-480"/>
        </w:tabs>
        <w:spacing w:before="0"/>
        <w:ind w:left="1134" w:hanging="1134"/>
        <w:rPr>
          <w:rFonts w:ascii="Arial" w:hAnsi="Arial" w:cs="Arial"/>
          <w:bCs/>
          <w:color w:val="auto"/>
          <w:sz w:val="20"/>
          <w:lang w:val="ru-RU" w:eastAsia="en-US" w:bidi="fa-IR"/>
        </w:rPr>
      </w:pPr>
      <w:r>
        <w:rPr>
          <w:rFonts w:ascii="Arial" w:hAnsi="Arial" w:cs="Arial"/>
          <w:bCs/>
          <w:color w:val="auto"/>
          <w:sz w:val="20"/>
          <w:lang w:val="ru-RU" w:eastAsia="en-US" w:bidi="fa-IR"/>
        </w:rPr>
        <w:t xml:space="preserve">                                </w:t>
      </w:r>
      <w:r w:rsidR="005003F9" w:rsidRPr="005003F9">
        <w:rPr>
          <w:rFonts w:ascii="Arial" w:hAnsi="Arial" w:cs="Arial"/>
          <w:bCs/>
          <w:color w:val="auto"/>
          <w:sz w:val="20"/>
          <w:lang w:val="ru-RU" w:eastAsia="en-US" w:bidi="fa-IR"/>
        </w:rPr>
        <w:t xml:space="preserve"> где е – толщина листа</w:t>
      </w:r>
      <w:r w:rsidR="005154D2">
        <w:rPr>
          <w:rFonts w:ascii="Arial" w:hAnsi="Arial" w:cs="Arial"/>
          <w:bCs/>
          <w:color w:val="auto"/>
          <w:sz w:val="20"/>
          <w:lang w:val="ru-RU" w:eastAsia="en-US" w:bidi="fa-IR"/>
        </w:rPr>
        <w:t xml:space="preserve">, </w:t>
      </w:r>
      <w:proofErr w:type="gramStart"/>
      <w:r w:rsidR="005154D2">
        <w:rPr>
          <w:rFonts w:ascii="Arial" w:hAnsi="Arial" w:cs="Arial"/>
          <w:bCs/>
          <w:color w:val="auto"/>
          <w:sz w:val="20"/>
          <w:lang w:val="ru-RU" w:eastAsia="en-US" w:bidi="fa-IR"/>
        </w:rPr>
        <w:t>мм</w:t>
      </w:r>
      <w:proofErr w:type="gramEnd"/>
      <w:r w:rsidR="005003F9" w:rsidRPr="005003F9">
        <w:rPr>
          <w:rFonts w:ascii="Arial" w:hAnsi="Arial" w:cs="Arial"/>
          <w:bCs/>
          <w:color w:val="auto"/>
          <w:sz w:val="20"/>
          <w:lang w:val="ru-RU" w:eastAsia="en-US" w:bidi="fa-IR"/>
        </w:rPr>
        <w:t xml:space="preserve"> </w:t>
      </w:r>
    </w:p>
    <w:p w:rsidR="005003F9" w:rsidRPr="005003F9" w:rsidRDefault="00E87052" w:rsidP="005003F9">
      <w:pPr>
        <w:tabs>
          <w:tab w:val="left" w:pos="-600"/>
          <w:tab w:val="left" w:pos="-480"/>
        </w:tabs>
        <w:spacing w:before="0"/>
        <w:ind w:left="1134" w:hanging="1134"/>
        <w:rPr>
          <w:rFonts w:ascii="Arial" w:hAnsi="Arial" w:cs="Arial"/>
          <w:bCs/>
          <w:color w:val="auto"/>
          <w:sz w:val="20"/>
          <w:lang w:val="ru-RU" w:eastAsia="en-US" w:bidi="fa-IR"/>
        </w:rPr>
      </w:pPr>
      <w:r>
        <w:rPr>
          <w:rFonts w:ascii="Arial" w:hAnsi="Arial" w:cs="Arial"/>
          <w:bCs/>
          <w:color w:val="auto"/>
          <w:sz w:val="20"/>
          <w:lang w:val="ru-RU" w:eastAsia="en-US" w:bidi="fa-IR"/>
        </w:rPr>
        <w:t xml:space="preserve">                    </w:t>
      </w:r>
      <w:r w:rsidR="005003F9" w:rsidRPr="005003F9">
        <w:rPr>
          <w:rFonts w:ascii="Arial" w:hAnsi="Arial" w:cs="Arial"/>
          <w:bCs/>
          <w:color w:val="auto"/>
          <w:sz w:val="20"/>
          <w:lang w:val="ru-RU" w:eastAsia="en-US" w:bidi="fa-IR"/>
        </w:rPr>
        <w:t xml:space="preserve">В случае необходимости допускается механическая обработка до </w:t>
      </w:r>
      <w:smartTag w:uri="urn:schemas-microsoft-com:office:smarttags" w:element="metricconverter">
        <w:smartTagPr>
          <w:attr w:name="ProductID" w:val="7,5 мм"/>
        </w:smartTagPr>
        <w:r w:rsidR="005003F9" w:rsidRPr="005003F9">
          <w:rPr>
            <w:rFonts w:ascii="Arial" w:hAnsi="Arial" w:cs="Arial"/>
            <w:bCs/>
            <w:color w:val="auto"/>
            <w:sz w:val="20"/>
            <w:lang w:val="ru-RU" w:eastAsia="en-US" w:bidi="fa-IR"/>
          </w:rPr>
          <w:t>7,5 мм</w:t>
        </w:r>
      </w:smartTag>
      <w:r w:rsidR="005003F9" w:rsidRPr="005003F9">
        <w:rPr>
          <w:rFonts w:ascii="Arial" w:hAnsi="Arial" w:cs="Arial"/>
          <w:bCs/>
          <w:color w:val="auto"/>
          <w:sz w:val="20"/>
          <w:lang w:val="ru-RU" w:eastAsia="en-US" w:bidi="fa-IR"/>
        </w:rPr>
        <w:t xml:space="preserve"> или </w:t>
      </w:r>
      <w:smartTag w:uri="urn:schemas-microsoft-com:office:smarttags" w:element="metricconverter">
        <w:smartTagPr>
          <w:attr w:name="ProductID" w:val="5 мм"/>
        </w:smartTagPr>
        <w:r w:rsidR="005003F9" w:rsidRPr="005003F9">
          <w:rPr>
            <w:rFonts w:ascii="Arial" w:hAnsi="Arial" w:cs="Arial"/>
            <w:bCs/>
            <w:color w:val="auto"/>
            <w:sz w:val="20"/>
            <w:lang w:val="ru-RU" w:eastAsia="en-US" w:bidi="fa-IR"/>
          </w:rPr>
          <w:t>5 мм</w:t>
        </w:r>
      </w:smartTag>
      <w:r w:rsidR="005003F9" w:rsidRPr="005003F9">
        <w:rPr>
          <w:rFonts w:ascii="Arial" w:hAnsi="Arial" w:cs="Arial"/>
          <w:bCs/>
          <w:color w:val="auto"/>
          <w:sz w:val="20"/>
          <w:lang w:val="ru-RU" w:eastAsia="en-US" w:bidi="fa-IR"/>
        </w:rPr>
        <w:t>. Мин</w:t>
      </w:r>
      <w:r w:rsidR="005003F9" w:rsidRPr="005003F9">
        <w:rPr>
          <w:rFonts w:ascii="Arial" w:hAnsi="Arial" w:cs="Arial"/>
          <w:bCs/>
          <w:color w:val="auto"/>
          <w:sz w:val="20"/>
          <w:lang w:val="ru-RU" w:eastAsia="en-US" w:bidi="fa-IR"/>
        </w:rPr>
        <w:t>и</w:t>
      </w:r>
      <w:r w:rsidR="005003F9" w:rsidRPr="005003F9">
        <w:rPr>
          <w:rFonts w:ascii="Arial" w:hAnsi="Arial" w:cs="Arial"/>
          <w:bCs/>
          <w:color w:val="auto"/>
          <w:sz w:val="20"/>
          <w:lang w:val="ru-RU" w:eastAsia="en-US" w:bidi="fa-IR"/>
        </w:rPr>
        <w:t>мальное значение ударной вязкости 34 Дж/см</w:t>
      </w:r>
      <w:proofErr w:type="gramStart"/>
      <w:r w:rsidR="005003F9" w:rsidRPr="005003F9">
        <w:rPr>
          <w:rFonts w:ascii="Arial" w:hAnsi="Arial" w:cs="Arial"/>
          <w:bCs/>
          <w:color w:val="auto"/>
          <w:sz w:val="20"/>
          <w:vertAlign w:val="superscript"/>
          <w:lang w:val="ru-RU" w:eastAsia="en-US" w:bidi="fa-IR"/>
        </w:rPr>
        <w:t>2</w:t>
      </w:r>
      <w:proofErr w:type="gramEnd"/>
      <w:r w:rsidR="005003F9" w:rsidRPr="005003F9">
        <w:rPr>
          <w:rFonts w:ascii="Arial" w:hAnsi="Arial" w:cs="Arial"/>
          <w:bCs/>
          <w:color w:val="auto"/>
          <w:sz w:val="20"/>
          <w:lang w:val="ru-RU" w:eastAsia="en-US" w:bidi="fa-IR"/>
        </w:rPr>
        <w:t xml:space="preserve"> должно выдерживаться во всех случаях.</w:t>
      </w:r>
    </w:p>
    <w:p w:rsidR="005003F9" w:rsidRPr="005003F9" w:rsidRDefault="005003F9" w:rsidP="005003F9">
      <w:pPr>
        <w:tabs>
          <w:tab w:val="left" w:pos="-840"/>
          <w:tab w:val="left" w:pos="-600"/>
          <w:tab w:val="left" w:pos="-480"/>
        </w:tabs>
        <w:spacing w:before="0"/>
        <w:ind w:left="2160" w:hanging="1026"/>
        <w:rPr>
          <w:rFonts w:ascii="Arial" w:hAnsi="Arial" w:cs="Arial"/>
          <w:color w:val="auto"/>
          <w:sz w:val="20"/>
          <w:lang w:val="ru-RU" w:eastAsia="en-US" w:bidi="fa-IR"/>
        </w:rPr>
      </w:pPr>
      <w:r w:rsidRPr="005003F9">
        <w:rPr>
          <w:rFonts w:ascii="Arial" w:hAnsi="Arial" w:cs="Arial"/>
          <w:b/>
          <w:bCs/>
          <w:i/>
          <w:color w:val="auto"/>
          <w:sz w:val="20"/>
          <w:lang w:val="ru-RU" w:eastAsia="en-US" w:bidi="fa-IR"/>
        </w:rPr>
        <w:t>Примечание</w:t>
      </w:r>
      <w:r w:rsidRPr="005003F9">
        <w:rPr>
          <w:rFonts w:ascii="Arial" w:hAnsi="Arial" w:cs="Arial"/>
          <w:b/>
          <w:bCs/>
          <w:i/>
          <w:iCs/>
          <w:color w:val="auto"/>
          <w:sz w:val="20"/>
          <w:lang w:val="ru-RU" w:eastAsia="en-US" w:bidi="fa-IR"/>
        </w:rPr>
        <w:t>:</w:t>
      </w:r>
      <w:r w:rsidRPr="005003F9">
        <w:rPr>
          <w:rFonts w:ascii="Arial" w:hAnsi="Arial" w:cs="Arial"/>
          <w:i/>
          <w:color w:val="auto"/>
          <w:sz w:val="20"/>
          <w:lang w:val="ru-RU" w:eastAsia="en-US" w:bidi="fa-IR"/>
        </w:rPr>
        <w:t xml:space="preserve"> Листы толщиной менее </w:t>
      </w:r>
      <w:smartTag w:uri="urn:schemas-microsoft-com:office:smarttags" w:element="metricconverter">
        <w:smartTagPr>
          <w:attr w:name="ProductID" w:val="5 мм"/>
        </w:smartTagPr>
        <w:r w:rsidRPr="005003F9">
          <w:rPr>
            <w:rFonts w:ascii="Arial" w:hAnsi="Arial" w:cs="Arial"/>
            <w:i/>
            <w:color w:val="auto"/>
            <w:sz w:val="20"/>
            <w:lang w:val="ru-RU" w:eastAsia="en-US" w:bidi="fa-IR"/>
          </w:rPr>
          <w:t>5 мм</w:t>
        </w:r>
      </w:smartTag>
      <w:r w:rsidRPr="005003F9">
        <w:rPr>
          <w:rFonts w:ascii="Arial" w:hAnsi="Arial" w:cs="Arial"/>
          <w:i/>
          <w:color w:val="auto"/>
          <w:sz w:val="20"/>
          <w:lang w:val="ru-RU" w:eastAsia="en-US" w:bidi="fa-IR"/>
        </w:rPr>
        <w:t xml:space="preserve"> и их сварные швы на ударную вязкость не испытываются</w:t>
      </w:r>
      <w:r w:rsidRPr="005003F9">
        <w:rPr>
          <w:rFonts w:ascii="Arial" w:hAnsi="Arial" w:cs="Arial"/>
          <w:color w:val="auto"/>
          <w:sz w:val="20"/>
          <w:lang w:val="ru-RU" w:eastAsia="en-US" w:bidi="fa-IR"/>
        </w:rPr>
        <w:t>.</w:t>
      </w:r>
    </w:p>
    <w:p w:rsidR="005003F9" w:rsidRPr="005003F9" w:rsidRDefault="005003F9" w:rsidP="005003F9">
      <w:pPr>
        <w:tabs>
          <w:tab w:val="left" w:pos="-600"/>
          <w:tab w:val="left" w:pos="-480"/>
        </w:tabs>
        <w:spacing w:before="0"/>
        <w:ind w:left="70" w:firstLine="10"/>
        <w:rPr>
          <w:rFonts w:ascii="Arial" w:hAnsi="Arial" w:cs="Arial"/>
          <w:b/>
          <w:color w:val="auto"/>
          <w:sz w:val="20"/>
          <w:lang w:val="ru-RU" w:eastAsia="en-US" w:bidi="fa-IR"/>
        </w:rPr>
      </w:pPr>
    </w:p>
    <w:p w:rsidR="007724E9" w:rsidRPr="001B26F4" w:rsidRDefault="007724E9" w:rsidP="005003F9">
      <w:pPr>
        <w:tabs>
          <w:tab w:val="left" w:pos="-600"/>
          <w:tab w:val="left" w:pos="-480"/>
        </w:tabs>
        <w:spacing w:before="0"/>
        <w:ind w:left="70" w:firstLine="10"/>
        <w:rPr>
          <w:rFonts w:ascii="Arial" w:hAnsi="Arial" w:cs="Arial"/>
          <w:b/>
          <w:color w:val="auto"/>
          <w:sz w:val="20"/>
          <w:lang w:val="ru-RU" w:eastAsia="en-US" w:bidi="fa-IR"/>
        </w:rPr>
      </w:pPr>
    </w:p>
    <w:p w:rsidR="007724E9" w:rsidRPr="001B26F4" w:rsidRDefault="007724E9" w:rsidP="005003F9">
      <w:pPr>
        <w:tabs>
          <w:tab w:val="left" w:pos="-600"/>
          <w:tab w:val="left" w:pos="-480"/>
        </w:tabs>
        <w:spacing w:before="0"/>
        <w:ind w:left="70" w:firstLine="10"/>
        <w:rPr>
          <w:rFonts w:ascii="Arial" w:hAnsi="Arial" w:cs="Arial"/>
          <w:b/>
          <w:color w:val="auto"/>
          <w:sz w:val="20"/>
          <w:lang w:val="ru-RU" w:eastAsia="en-US" w:bidi="fa-IR"/>
        </w:rPr>
      </w:pPr>
    </w:p>
    <w:p w:rsidR="005003F9" w:rsidRPr="005003F9" w:rsidRDefault="005003F9" w:rsidP="005003F9">
      <w:pPr>
        <w:tabs>
          <w:tab w:val="left" w:pos="-600"/>
          <w:tab w:val="left" w:pos="-480"/>
        </w:tabs>
        <w:spacing w:before="0"/>
        <w:ind w:left="70" w:firstLine="10"/>
        <w:rPr>
          <w:rFonts w:ascii="Arial" w:hAnsi="Arial" w:cs="Arial"/>
          <w:b/>
          <w:color w:val="auto"/>
          <w:sz w:val="20"/>
          <w:lang w:val="ru-RU" w:eastAsia="en-US" w:bidi="fa-IR"/>
        </w:rPr>
      </w:pPr>
      <w:r w:rsidRPr="005003F9">
        <w:rPr>
          <w:rFonts w:ascii="Arial" w:hAnsi="Arial" w:cs="Arial"/>
          <w:b/>
          <w:color w:val="auto"/>
          <w:sz w:val="20"/>
          <w:lang w:val="ru-RU" w:eastAsia="en-US" w:bidi="fa-IR"/>
        </w:rPr>
        <w:t xml:space="preserve">6.8.5.3.2 </w:t>
      </w:r>
      <w:r w:rsidRPr="005003F9">
        <w:rPr>
          <w:rFonts w:ascii="Arial" w:hAnsi="Arial" w:cs="Arial"/>
          <w:b/>
          <w:color w:val="auto"/>
          <w:sz w:val="20"/>
          <w:lang w:val="ru-RU" w:eastAsia="en-US" w:bidi="fa-IR"/>
        </w:rPr>
        <w:tab/>
      </w:r>
    </w:p>
    <w:p w:rsidR="005003F9" w:rsidRPr="005003F9" w:rsidRDefault="005003F9" w:rsidP="007724E9">
      <w:pPr>
        <w:tabs>
          <w:tab w:val="left" w:pos="-600"/>
          <w:tab w:val="left" w:pos="-480"/>
        </w:tabs>
        <w:spacing w:before="60"/>
        <w:ind w:left="1701" w:hanging="567"/>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а) </w:t>
      </w:r>
      <w:r w:rsidR="007724E9" w:rsidRPr="001B26F4">
        <w:rPr>
          <w:rFonts w:ascii="Arial" w:hAnsi="Arial" w:cs="Arial"/>
          <w:bCs/>
          <w:color w:val="auto"/>
          <w:sz w:val="20"/>
          <w:lang w:val="ru-RU" w:eastAsia="en-US" w:bidi="fa-IR"/>
        </w:rPr>
        <w:tab/>
      </w:r>
      <w:r w:rsidRPr="005003F9">
        <w:rPr>
          <w:rFonts w:ascii="Arial" w:hAnsi="Arial" w:cs="Arial"/>
          <w:bCs/>
          <w:color w:val="auto"/>
          <w:sz w:val="20"/>
          <w:lang w:val="ru-RU" w:eastAsia="en-US" w:bidi="fa-IR"/>
        </w:rPr>
        <w:t xml:space="preserve">При испытании листового материала ударная вязкость определяется на </w:t>
      </w:r>
      <w:r w:rsidR="00012778">
        <w:rPr>
          <w:rFonts w:ascii="Arial" w:hAnsi="Arial" w:cs="Arial"/>
          <w:bCs/>
          <w:color w:val="auto"/>
          <w:sz w:val="20"/>
          <w:lang w:val="ru-RU" w:eastAsia="en-US" w:bidi="fa-IR"/>
        </w:rPr>
        <w:t xml:space="preserve">трех </w:t>
      </w:r>
      <w:r w:rsidRPr="005003F9">
        <w:rPr>
          <w:rFonts w:ascii="Arial" w:hAnsi="Arial" w:cs="Arial"/>
          <w:bCs/>
          <w:color w:val="auto"/>
          <w:sz w:val="20"/>
          <w:lang w:val="ru-RU" w:eastAsia="en-US" w:bidi="fa-IR"/>
        </w:rPr>
        <w:t>о</w:t>
      </w:r>
      <w:r w:rsidRPr="005003F9">
        <w:rPr>
          <w:rFonts w:ascii="Arial" w:hAnsi="Arial" w:cs="Arial"/>
          <w:bCs/>
          <w:color w:val="auto"/>
          <w:sz w:val="20"/>
          <w:lang w:val="ru-RU" w:eastAsia="en-US" w:bidi="fa-IR"/>
        </w:rPr>
        <w:t>б</w:t>
      </w:r>
      <w:r w:rsidRPr="005003F9">
        <w:rPr>
          <w:rFonts w:ascii="Arial" w:hAnsi="Arial" w:cs="Arial"/>
          <w:bCs/>
          <w:color w:val="auto"/>
          <w:sz w:val="20"/>
          <w:lang w:val="ru-RU" w:eastAsia="en-US" w:bidi="fa-IR"/>
        </w:rPr>
        <w:t>разцах. Образцы вырезаются поперек направления проката; однако в случае мя</w:t>
      </w:r>
      <w:r w:rsidRPr="005003F9">
        <w:rPr>
          <w:rFonts w:ascii="Arial" w:hAnsi="Arial" w:cs="Arial"/>
          <w:bCs/>
          <w:color w:val="auto"/>
          <w:sz w:val="20"/>
          <w:lang w:val="ru-RU" w:eastAsia="en-US" w:bidi="fa-IR"/>
        </w:rPr>
        <w:t>г</w:t>
      </w:r>
      <w:r w:rsidRPr="005003F9">
        <w:rPr>
          <w:rFonts w:ascii="Arial" w:hAnsi="Arial" w:cs="Arial"/>
          <w:bCs/>
          <w:color w:val="auto"/>
          <w:sz w:val="20"/>
          <w:lang w:val="ru-RU" w:eastAsia="en-US" w:bidi="fa-IR"/>
        </w:rPr>
        <w:t>кой стали они могут вырезаться вдоль направления проката.</w:t>
      </w:r>
    </w:p>
    <w:p w:rsidR="005003F9" w:rsidRPr="005003F9" w:rsidRDefault="005003F9" w:rsidP="007724E9">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б) </w:t>
      </w:r>
      <w:r w:rsidR="007724E9" w:rsidRPr="001B26F4">
        <w:rPr>
          <w:rFonts w:ascii="Arial" w:hAnsi="Arial" w:cs="Arial"/>
          <w:bCs/>
          <w:sz w:val="20"/>
          <w:lang w:val="ru-RU" w:eastAsia="en-US" w:bidi="fa-IR"/>
        </w:rPr>
        <w:tab/>
      </w:r>
      <w:r w:rsidRPr="005003F9">
        <w:rPr>
          <w:rFonts w:ascii="Arial" w:hAnsi="Arial" w:cs="Arial"/>
          <w:bCs/>
          <w:sz w:val="20"/>
          <w:lang w:val="ru-RU" w:eastAsia="en-US" w:bidi="fa-IR"/>
        </w:rPr>
        <w:t>Для испытания сварных швов образцы вырезаются следующим образом:</w:t>
      </w:r>
    </w:p>
    <w:p w:rsidR="005003F9" w:rsidRPr="005003F9" w:rsidRDefault="005003F9" w:rsidP="007724E9">
      <w:pPr>
        <w:tabs>
          <w:tab w:val="left" w:pos="-600"/>
          <w:tab w:val="left" w:pos="-480"/>
          <w:tab w:val="left" w:pos="-240"/>
        </w:tabs>
        <w:snapToGrid w:val="0"/>
        <w:spacing w:before="60"/>
        <w:ind w:left="1701"/>
        <w:rPr>
          <w:rFonts w:ascii="Arial" w:hAnsi="Arial" w:cs="Arial"/>
          <w:bCs/>
          <w:sz w:val="20"/>
          <w:lang w:val="ru-RU" w:eastAsia="en-US" w:bidi="fa-IR"/>
        </w:rPr>
      </w:pPr>
      <w:r w:rsidRPr="005003F9">
        <w:rPr>
          <w:rFonts w:ascii="Arial" w:hAnsi="Arial" w:cs="Arial"/>
          <w:b/>
          <w:bCs/>
          <w:sz w:val="20"/>
          <w:lang w:val="ru-RU" w:eastAsia="en-US" w:bidi="fa-IR"/>
        </w:rPr>
        <w:t xml:space="preserve">при е </w:t>
      </w:r>
      <w:r w:rsidRPr="005003F9">
        <w:rPr>
          <w:rFonts w:ascii="Arial" w:hAnsi="Arial" w:cs="Arial"/>
          <w:b/>
          <w:bCs/>
          <w:sz w:val="20"/>
          <w:u w:val="single"/>
          <w:lang w:val="ru-RU" w:eastAsia="en-US" w:bidi="fa-IR"/>
        </w:rPr>
        <w:t>&lt;</w:t>
      </w:r>
      <w:r w:rsidRPr="005003F9">
        <w:rPr>
          <w:rFonts w:ascii="Arial" w:hAnsi="Arial" w:cs="Arial"/>
          <w:b/>
          <w:bCs/>
          <w:sz w:val="20"/>
          <w:lang w:val="ru-RU" w:eastAsia="en-US" w:bidi="fa-IR"/>
        </w:rPr>
        <w:t>10 мм</w:t>
      </w:r>
      <w:r w:rsidRPr="005003F9">
        <w:rPr>
          <w:rFonts w:ascii="Arial" w:hAnsi="Arial" w:cs="Arial"/>
          <w:bCs/>
          <w:sz w:val="20"/>
          <w:lang w:val="ru-RU" w:eastAsia="en-US" w:bidi="fa-IR"/>
        </w:rPr>
        <w:t>:</w:t>
      </w:r>
    </w:p>
    <w:p w:rsidR="005003F9" w:rsidRPr="005003F9" w:rsidRDefault="00E87052" w:rsidP="007724E9">
      <w:pPr>
        <w:tabs>
          <w:tab w:val="left" w:pos="-600"/>
          <w:tab w:val="left" w:pos="-480"/>
          <w:tab w:val="left" w:pos="-240"/>
        </w:tabs>
        <w:snapToGrid w:val="0"/>
        <w:spacing w:before="60"/>
        <w:ind w:left="1701"/>
        <w:rPr>
          <w:rFonts w:ascii="Arial" w:hAnsi="Arial" w:cs="Arial"/>
          <w:bCs/>
          <w:sz w:val="20"/>
          <w:lang w:val="ru-RU" w:eastAsia="en-US" w:bidi="fa-IR"/>
        </w:rPr>
      </w:pPr>
      <w:r>
        <w:rPr>
          <w:rFonts w:ascii="Arial" w:hAnsi="Arial" w:cs="Arial"/>
          <w:bCs/>
          <w:sz w:val="20"/>
          <w:lang w:val="ru-RU" w:eastAsia="en-US" w:bidi="fa-IR"/>
        </w:rPr>
        <w:t>3</w:t>
      </w:r>
      <w:r w:rsidRPr="005003F9">
        <w:rPr>
          <w:rFonts w:ascii="Arial" w:hAnsi="Arial" w:cs="Arial"/>
          <w:bCs/>
          <w:sz w:val="20"/>
          <w:lang w:val="ru-RU" w:eastAsia="en-US" w:bidi="fa-IR"/>
        </w:rPr>
        <w:t xml:space="preserve"> </w:t>
      </w:r>
      <w:r w:rsidR="005003F9" w:rsidRPr="005003F9">
        <w:rPr>
          <w:rFonts w:ascii="Arial" w:hAnsi="Arial" w:cs="Arial"/>
          <w:bCs/>
          <w:sz w:val="20"/>
          <w:lang w:val="ru-RU" w:eastAsia="en-US" w:bidi="fa-IR"/>
        </w:rPr>
        <w:t xml:space="preserve">образца с бороздкой в центре сварного шва; </w:t>
      </w:r>
    </w:p>
    <w:p w:rsidR="005003F9" w:rsidRPr="005003F9" w:rsidRDefault="00E87052" w:rsidP="007724E9">
      <w:pPr>
        <w:tabs>
          <w:tab w:val="left" w:pos="-600"/>
          <w:tab w:val="left" w:pos="-480"/>
          <w:tab w:val="left" w:pos="-240"/>
        </w:tabs>
        <w:snapToGrid w:val="0"/>
        <w:spacing w:before="60"/>
        <w:ind w:left="1701"/>
        <w:rPr>
          <w:rFonts w:ascii="Arial" w:hAnsi="Arial" w:cs="Arial"/>
          <w:bCs/>
          <w:sz w:val="20"/>
          <w:lang w:val="ru-RU" w:eastAsia="en-US" w:bidi="fa-IR"/>
        </w:rPr>
      </w:pPr>
      <w:r>
        <w:rPr>
          <w:rFonts w:ascii="Arial" w:hAnsi="Arial" w:cs="Arial"/>
          <w:bCs/>
          <w:sz w:val="20"/>
          <w:lang w:val="ru-RU" w:eastAsia="en-US" w:bidi="fa-IR"/>
        </w:rPr>
        <w:t>3</w:t>
      </w:r>
      <w:r w:rsidRPr="005003F9">
        <w:rPr>
          <w:rFonts w:ascii="Arial" w:hAnsi="Arial" w:cs="Arial"/>
          <w:bCs/>
          <w:sz w:val="20"/>
          <w:lang w:val="ru-RU" w:eastAsia="en-US" w:bidi="fa-IR"/>
        </w:rPr>
        <w:t xml:space="preserve"> </w:t>
      </w:r>
      <w:r w:rsidR="005003F9" w:rsidRPr="005003F9">
        <w:rPr>
          <w:rFonts w:ascii="Arial" w:hAnsi="Arial" w:cs="Arial"/>
          <w:bCs/>
          <w:sz w:val="20"/>
          <w:lang w:val="ru-RU" w:eastAsia="en-US" w:bidi="fa-IR"/>
        </w:rPr>
        <w:t>образца с бороздкой в центре зоны термического ожога от сварки (V-образная вые</w:t>
      </w:r>
      <w:r w:rsidR="005003F9" w:rsidRPr="005003F9">
        <w:rPr>
          <w:rFonts w:ascii="Arial" w:hAnsi="Arial" w:cs="Arial"/>
          <w:bCs/>
          <w:sz w:val="20"/>
          <w:lang w:val="ru-RU" w:eastAsia="en-US" w:bidi="fa-IR"/>
        </w:rPr>
        <w:t>м</w:t>
      </w:r>
      <w:r w:rsidR="005003F9" w:rsidRPr="005003F9">
        <w:rPr>
          <w:rFonts w:ascii="Arial" w:hAnsi="Arial" w:cs="Arial"/>
          <w:bCs/>
          <w:sz w:val="20"/>
          <w:lang w:val="ru-RU" w:eastAsia="en-US" w:bidi="fa-IR"/>
        </w:rPr>
        <w:t xml:space="preserve">ка пересекает границу зоны сварки в центре образца). </w:t>
      </w:r>
    </w:p>
    <w:p w:rsidR="00486021" w:rsidRPr="001B26F4" w:rsidRDefault="008425DD" w:rsidP="00486021">
      <w:pPr>
        <w:pStyle w:val="Normaltext"/>
        <w:rPr>
          <w:rFonts w:cs="Arial"/>
          <w:sz w:val="20"/>
          <w:lang w:val="ru-RU"/>
        </w:rPr>
      </w:pPr>
      <w:r w:rsidRPr="001B26F4">
        <w:rPr>
          <w:rFonts w:cs="Arial"/>
          <w:sz w:val="20"/>
          <w:lang w:val="ru-RU" w:eastAsia="de-CH"/>
        </w:rPr>
        <w:pict>
          <v:shapetype id="_x0000_t202" coordsize="21600,21600" o:spt="202" path="m,l,21600r21600,l21600,xe">
            <v:stroke joinstyle="miter"/>
            <v:path gradientshapeok="t" o:connecttype="rect"/>
          </v:shapetype>
          <v:shape id="_x0000_s1066" type="#_x0000_t202" style="position:absolute;left:0;text-align:left;margin-left:321.4pt;margin-top:137.65pt;width:109.95pt;height:35.45pt;z-index:251658240" stroked="f">
            <v:textbox style="mso-next-textbox:#_x0000_s1066" inset=",1mm,,1mm">
              <w:txbxContent>
                <w:p w:rsidR="003B3BDF" w:rsidRDefault="003B3BDF" w:rsidP="00486021">
                  <w:pPr>
                    <w:spacing w:before="0"/>
                    <w:ind w:left="0"/>
                    <w:jc w:val="center"/>
                    <w:rPr>
                      <w:rFonts w:ascii="Arial" w:hAnsi="Arial" w:cs="Arial"/>
                      <w:lang w:val="de-CH"/>
                    </w:rPr>
                  </w:pPr>
                  <w:r w:rsidRPr="00486021">
                    <w:rPr>
                      <w:rFonts w:ascii="Arial" w:hAnsi="Arial" w:cs="Arial"/>
                      <w:lang w:val="ru-RU"/>
                    </w:rPr>
                    <w:t>Зона термического ожога от сварки</w:t>
                  </w:r>
                </w:p>
              </w:txbxContent>
            </v:textbox>
          </v:shape>
        </w:pict>
      </w:r>
      <w:r w:rsidRPr="001B26F4">
        <w:rPr>
          <w:rFonts w:cs="Arial"/>
          <w:sz w:val="20"/>
          <w:lang w:val="ru-RU" w:eastAsia="de-CH"/>
        </w:rPr>
        <w:pict>
          <v:shape id="_x0000_s1065" type="#_x0000_t202" style="position:absolute;left:0;text-align:left;margin-left:80.85pt;margin-top:137.65pt;width:123.45pt;height:23.25pt;z-index:251657216" stroked="f">
            <v:textbox style="mso-next-textbox:#_x0000_s1065" inset=",1mm,,1mm">
              <w:txbxContent>
                <w:p w:rsidR="003B3BDF" w:rsidRDefault="003B3BDF" w:rsidP="00486021">
                  <w:pPr>
                    <w:spacing w:before="0"/>
                    <w:ind w:left="0"/>
                    <w:jc w:val="center"/>
                    <w:rPr>
                      <w:rFonts w:ascii="Arial" w:hAnsi="Arial" w:cs="Arial"/>
                      <w:lang w:val="de-CH"/>
                    </w:rPr>
                  </w:pPr>
                  <w:r w:rsidRPr="00486021">
                    <w:rPr>
                      <w:rFonts w:ascii="Arial" w:hAnsi="Arial" w:cs="Arial"/>
                      <w:lang w:val="ru-RU"/>
                    </w:rPr>
                    <w:t xml:space="preserve">Центр сварки                            </w:t>
                  </w:r>
                </w:p>
              </w:txbxContent>
            </v:textbox>
          </v:shape>
        </w:pict>
      </w:r>
      <w:r w:rsidR="00486021" w:rsidRPr="001B26F4">
        <w:rPr>
          <w:rFonts w:cs="Arial"/>
          <w:color w:val="auto"/>
          <w:sz w:val="20"/>
          <w:lang w:val="ru-RU"/>
        </w:rPr>
        <w:object w:dxaOrig="8343" w:dyaOrig="3162">
          <v:shape id="_x0000_i1033" type="#_x0000_t75" style="width:417pt;height:157.8pt" o:ole="">
            <v:imagedata r:id="rId23" o:title=""/>
          </v:shape>
          <o:OLEObject Type="Embed" ProgID="CDraw4" ShapeID="_x0000_i1033" DrawAspect="Content" ObjectID="_1485782301" r:id="rId24"/>
        </w:object>
      </w:r>
    </w:p>
    <w:p w:rsidR="005003F9" w:rsidRPr="005003F9" w:rsidRDefault="005003F9"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5003F9">
      <w:pPr>
        <w:tabs>
          <w:tab w:val="left" w:pos="-600"/>
          <w:tab w:val="left" w:pos="-480"/>
        </w:tabs>
        <w:spacing w:before="0"/>
        <w:ind w:left="0"/>
        <w:jc w:val="center"/>
        <w:rPr>
          <w:rFonts w:ascii="Arial" w:hAnsi="Arial" w:cs="Arial"/>
          <w:color w:val="auto"/>
          <w:sz w:val="20"/>
          <w:lang w:val="ru-RU" w:eastAsia="en-US" w:bidi="fa-IR"/>
        </w:rPr>
      </w:pPr>
      <w:r w:rsidRPr="005003F9">
        <w:rPr>
          <w:rFonts w:ascii="Arial" w:hAnsi="Arial" w:cs="Arial"/>
          <w:color w:val="auto"/>
          <w:sz w:val="20"/>
          <w:lang w:val="ru-RU" w:eastAsia="en-US" w:bidi="fa-IR"/>
        </w:rPr>
        <w:tab/>
      </w:r>
      <w:r w:rsidRPr="005003F9">
        <w:rPr>
          <w:rFonts w:ascii="Arial" w:hAnsi="Arial" w:cs="Arial"/>
          <w:color w:val="auto"/>
          <w:sz w:val="20"/>
          <w:lang w:val="ru-RU" w:eastAsia="en-US" w:bidi="fa-IR"/>
        </w:rPr>
        <w:tab/>
      </w:r>
      <w:r w:rsidRPr="005003F9">
        <w:rPr>
          <w:rFonts w:ascii="Arial" w:hAnsi="Arial" w:cs="Arial"/>
          <w:color w:val="auto"/>
          <w:sz w:val="20"/>
          <w:lang w:val="ru-RU" w:eastAsia="en-US" w:bidi="fa-IR"/>
        </w:rPr>
        <w:tab/>
      </w:r>
      <w:r w:rsidRPr="005003F9">
        <w:rPr>
          <w:rFonts w:ascii="Arial" w:hAnsi="Arial" w:cs="Arial"/>
          <w:color w:val="auto"/>
          <w:sz w:val="20"/>
          <w:lang w:val="ru-RU" w:eastAsia="en-US" w:bidi="fa-IR"/>
        </w:rPr>
        <w:tab/>
      </w:r>
      <w:r w:rsidRPr="005003F9">
        <w:rPr>
          <w:rFonts w:ascii="Arial" w:hAnsi="Arial" w:cs="Arial"/>
          <w:color w:val="auto"/>
          <w:sz w:val="20"/>
          <w:lang w:val="ru-RU" w:eastAsia="en-US" w:bidi="fa-IR"/>
        </w:rPr>
        <w:tab/>
      </w:r>
    </w:p>
    <w:p w:rsidR="005003F9" w:rsidRPr="005003F9" w:rsidRDefault="005003F9" w:rsidP="005003F9">
      <w:pPr>
        <w:tabs>
          <w:tab w:val="left" w:pos="-600"/>
          <w:tab w:val="left" w:pos="-480"/>
        </w:tabs>
        <w:spacing w:before="0"/>
        <w:ind w:left="0"/>
        <w:jc w:val="center"/>
        <w:rPr>
          <w:rFonts w:ascii="Arial" w:hAnsi="Arial" w:cs="Arial"/>
          <w:color w:val="auto"/>
          <w:sz w:val="20"/>
          <w:lang w:val="ru-RU" w:eastAsia="en-US" w:bidi="fa-IR"/>
        </w:rPr>
      </w:pPr>
      <w:r w:rsidRPr="005003F9">
        <w:rPr>
          <w:rFonts w:ascii="Arial" w:hAnsi="Arial" w:cs="Arial"/>
          <w:color w:val="auto"/>
          <w:sz w:val="20"/>
          <w:lang w:val="ru-RU" w:eastAsia="en-US" w:bidi="fa-IR"/>
        </w:rPr>
        <w:t xml:space="preserve"> </w:t>
      </w:r>
    </w:p>
    <w:p w:rsidR="005003F9" w:rsidRPr="005003F9" w:rsidRDefault="005003F9"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7724E9">
      <w:pPr>
        <w:tabs>
          <w:tab w:val="left" w:pos="-600"/>
          <w:tab w:val="left" w:pos="-480"/>
          <w:tab w:val="left" w:pos="-240"/>
        </w:tabs>
        <w:snapToGrid w:val="0"/>
        <w:spacing w:before="60"/>
        <w:ind w:left="1134"/>
        <w:rPr>
          <w:rFonts w:ascii="Arial" w:hAnsi="Arial" w:cs="Arial"/>
          <w:b/>
          <w:bCs/>
          <w:sz w:val="20"/>
          <w:lang w:val="ru-RU" w:eastAsia="en-US" w:bidi="fa-IR"/>
        </w:rPr>
      </w:pPr>
      <w:r w:rsidRPr="005003F9">
        <w:rPr>
          <w:rFonts w:ascii="Arial" w:hAnsi="Arial" w:cs="Arial"/>
          <w:b/>
          <w:bCs/>
          <w:sz w:val="20"/>
          <w:lang w:val="ru-RU" w:eastAsia="en-US" w:bidi="fa-IR"/>
        </w:rPr>
        <w:t xml:space="preserve">при </w:t>
      </w:r>
      <w:smartTag w:uri="urn:schemas-microsoft-com:office:smarttags" w:element="metricconverter">
        <w:smartTagPr>
          <w:attr w:name="ProductID" w:val="10 мм"/>
        </w:smartTagPr>
        <w:r w:rsidRPr="005003F9">
          <w:rPr>
            <w:rFonts w:ascii="Arial" w:hAnsi="Arial" w:cs="Arial"/>
            <w:b/>
            <w:bCs/>
            <w:sz w:val="20"/>
            <w:lang w:val="ru-RU" w:eastAsia="en-US" w:bidi="fa-IR"/>
          </w:rPr>
          <w:t>10 мм</w:t>
        </w:r>
      </w:smartTag>
      <w:r w:rsidRPr="005003F9">
        <w:rPr>
          <w:rFonts w:ascii="Arial" w:hAnsi="Arial" w:cs="Arial"/>
          <w:b/>
          <w:bCs/>
          <w:sz w:val="20"/>
          <w:lang w:val="ru-RU" w:eastAsia="en-US" w:bidi="fa-IR"/>
        </w:rPr>
        <w:t xml:space="preserve"> &lt; e </w:t>
      </w:r>
      <w:r w:rsidRPr="005003F9">
        <w:rPr>
          <w:rFonts w:ascii="Arial" w:hAnsi="Arial" w:cs="Arial"/>
          <w:b/>
          <w:bCs/>
          <w:sz w:val="20"/>
          <w:u w:val="single"/>
          <w:lang w:val="ru-RU" w:eastAsia="en-US" w:bidi="fa-IR"/>
        </w:rPr>
        <w:t>&lt;</w:t>
      </w:r>
      <w:r w:rsidRPr="005003F9">
        <w:rPr>
          <w:rFonts w:ascii="Arial" w:hAnsi="Arial" w:cs="Arial"/>
          <w:b/>
          <w:bCs/>
          <w:sz w:val="20"/>
          <w:lang w:val="ru-RU" w:eastAsia="en-US" w:bidi="fa-IR"/>
        </w:rPr>
        <w:t>20 мм:</w:t>
      </w:r>
    </w:p>
    <w:p w:rsidR="005003F9" w:rsidRPr="005003F9" w:rsidRDefault="00E87052" w:rsidP="007724E9">
      <w:pPr>
        <w:tabs>
          <w:tab w:val="left" w:pos="-600"/>
          <w:tab w:val="left" w:pos="-480"/>
          <w:tab w:val="left" w:pos="-240"/>
        </w:tabs>
        <w:snapToGrid w:val="0"/>
        <w:spacing w:before="60"/>
        <w:ind w:left="1134"/>
        <w:rPr>
          <w:rFonts w:ascii="Arial" w:hAnsi="Arial" w:cs="Arial"/>
          <w:bCs/>
          <w:sz w:val="20"/>
          <w:lang w:val="ru-RU" w:eastAsia="en-US" w:bidi="fa-IR"/>
        </w:rPr>
      </w:pPr>
      <w:r>
        <w:rPr>
          <w:rFonts w:ascii="Arial" w:hAnsi="Arial" w:cs="Arial"/>
          <w:bCs/>
          <w:sz w:val="20"/>
          <w:lang w:val="ru-RU" w:eastAsia="en-US" w:bidi="fa-IR"/>
        </w:rPr>
        <w:t>3</w:t>
      </w:r>
      <w:r w:rsidRPr="005003F9">
        <w:rPr>
          <w:rFonts w:ascii="Arial" w:hAnsi="Arial" w:cs="Arial"/>
          <w:bCs/>
          <w:sz w:val="20"/>
          <w:lang w:val="ru-RU" w:eastAsia="en-US" w:bidi="fa-IR"/>
        </w:rPr>
        <w:t xml:space="preserve"> </w:t>
      </w:r>
      <w:r w:rsidR="005003F9" w:rsidRPr="005003F9">
        <w:rPr>
          <w:rFonts w:ascii="Arial" w:hAnsi="Arial" w:cs="Arial"/>
          <w:bCs/>
          <w:sz w:val="20"/>
          <w:lang w:val="ru-RU" w:eastAsia="en-US" w:bidi="fa-IR"/>
        </w:rPr>
        <w:t>образца с выемкой в центре сварного шва;</w:t>
      </w:r>
    </w:p>
    <w:p w:rsidR="005003F9" w:rsidRPr="005003F9" w:rsidRDefault="00E87052" w:rsidP="007724E9">
      <w:pPr>
        <w:tabs>
          <w:tab w:val="left" w:pos="-600"/>
          <w:tab w:val="left" w:pos="-480"/>
          <w:tab w:val="left" w:pos="-240"/>
        </w:tabs>
        <w:snapToGrid w:val="0"/>
        <w:spacing w:before="60"/>
        <w:ind w:left="1134"/>
        <w:rPr>
          <w:rFonts w:ascii="Arial" w:hAnsi="Arial" w:cs="Arial"/>
          <w:bCs/>
          <w:sz w:val="20"/>
          <w:lang w:val="ru-RU" w:eastAsia="en-US" w:bidi="fa-IR"/>
        </w:rPr>
      </w:pPr>
      <w:r>
        <w:rPr>
          <w:rFonts w:ascii="Arial" w:hAnsi="Arial" w:cs="Arial"/>
          <w:bCs/>
          <w:sz w:val="20"/>
          <w:lang w:val="ru-RU" w:eastAsia="en-US" w:bidi="fa-IR"/>
        </w:rPr>
        <w:t>3</w:t>
      </w:r>
      <w:r w:rsidRPr="005003F9">
        <w:rPr>
          <w:rFonts w:ascii="Arial" w:hAnsi="Arial" w:cs="Arial"/>
          <w:bCs/>
          <w:sz w:val="20"/>
          <w:lang w:val="ru-RU" w:eastAsia="en-US" w:bidi="fa-IR"/>
        </w:rPr>
        <w:t xml:space="preserve"> </w:t>
      </w:r>
      <w:r w:rsidR="005003F9" w:rsidRPr="005003F9">
        <w:rPr>
          <w:rFonts w:ascii="Arial" w:hAnsi="Arial" w:cs="Arial"/>
          <w:bCs/>
          <w:sz w:val="20"/>
          <w:lang w:val="ru-RU" w:eastAsia="en-US" w:bidi="fa-IR"/>
        </w:rPr>
        <w:t>образца, взятые из зоны термического ожога от сварки (V-образная выемка пересек</w:t>
      </w:r>
      <w:r w:rsidR="005003F9" w:rsidRPr="005003F9">
        <w:rPr>
          <w:rFonts w:ascii="Arial" w:hAnsi="Arial" w:cs="Arial"/>
          <w:bCs/>
          <w:sz w:val="20"/>
          <w:lang w:val="ru-RU" w:eastAsia="en-US" w:bidi="fa-IR"/>
        </w:rPr>
        <w:t>а</w:t>
      </w:r>
      <w:r w:rsidR="005003F9" w:rsidRPr="005003F9">
        <w:rPr>
          <w:rFonts w:ascii="Arial" w:hAnsi="Arial" w:cs="Arial"/>
          <w:bCs/>
          <w:sz w:val="20"/>
          <w:lang w:val="ru-RU" w:eastAsia="en-US" w:bidi="fa-IR"/>
        </w:rPr>
        <w:t>ет границу зоны сварки в центре образца).</w:t>
      </w:r>
    </w:p>
    <w:p w:rsidR="007724E9" w:rsidRPr="001B26F4" w:rsidRDefault="007724E9" w:rsidP="007724E9">
      <w:pPr>
        <w:pStyle w:val="NormalList"/>
        <w:rPr>
          <w:rFonts w:cs="Arial"/>
          <w:sz w:val="20"/>
          <w:lang w:val="ru-RU"/>
        </w:rPr>
      </w:pPr>
    </w:p>
    <w:p w:rsidR="007724E9" w:rsidRPr="001B26F4" w:rsidRDefault="007724E9" w:rsidP="007724E9">
      <w:pPr>
        <w:pStyle w:val="Normaltext"/>
        <w:jc w:val="center"/>
        <w:rPr>
          <w:rFonts w:cs="Arial"/>
          <w:sz w:val="20"/>
          <w:lang w:val="ru-RU"/>
        </w:rPr>
      </w:pPr>
      <w:r w:rsidRPr="001B26F4">
        <w:rPr>
          <w:rFonts w:cs="Arial"/>
          <w:color w:val="auto"/>
          <w:sz w:val="20"/>
          <w:lang w:val="ru-RU" w:eastAsia="de-CH"/>
        </w:rPr>
        <w:lastRenderedPageBreak/>
        <w:pict>
          <v:shape id="_x0000_s1063" type="#_x0000_t202" style="position:absolute;left:0;text-align:left;margin-left:229.55pt;margin-top:122.2pt;width:131.8pt;height:19.3pt;z-index:251655168" stroked="f">
            <v:textbox style="mso-next-textbox:#_x0000_s1063" inset=",1mm,,1mm">
              <w:txbxContent>
                <w:p w:rsidR="003B3BDF" w:rsidRPr="007724E9" w:rsidRDefault="003B3BDF" w:rsidP="007724E9">
                  <w:pPr>
                    <w:spacing w:before="0"/>
                    <w:ind w:left="0"/>
                    <w:jc w:val="center"/>
                    <w:rPr>
                      <w:rFonts w:ascii="Arial" w:hAnsi="Arial" w:cs="Arial"/>
                      <w:lang w:val="ru-RU"/>
                    </w:rPr>
                  </w:pPr>
                  <w:r w:rsidRPr="007724E9">
                    <w:rPr>
                      <w:rFonts w:ascii="Arial" w:hAnsi="Arial" w:cs="Arial"/>
                      <w:lang w:val="ru-RU"/>
                    </w:rPr>
                    <w:t>Центр сварки</w:t>
                  </w:r>
                </w:p>
                <w:p w:rsidR="003B3BDF" w:rsidRDefault="003B3BDF" w:rsidP="007724E9">
                  <w:pPr>
                    <w:spacing w:before="0"/>
                    <w:ind w:left="0"/>
                    <w:jc w:val="center"/>
                    <w:rPr>
                      <w:rFonts w:ascii="Arial" w:hAnsi="Arial" w:cs="Arial"/>
                      <w:lang w:val="de-CH"/>
                    </w:rPr>
                  </w:pPr>
                </w:p>
              </w:txbxContent>
            </v:textbox>
          </v:shape>
        </w:pict>
      </w:r>
      <w:r w:rsidR="00FF19EF">
        <w:rPr>
          <w:rFonts w:cs="Arial"/>
          <w:noProof/>
          <w:color w:val="auto"/>
          <w:sz w:val="20"/>
          <w:lang w:val="ru-RU" w:eastAsia="ru-RU"/>
        </w:rPr>
        <w:drawing>
          <wp:inline distT="0" distB="0" distL="0" distR="0">
            <wp:extent cx="4037330" cy="1686560"/>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4037330" cy="1686560"/>
                    </a:xfrm>
                    <a:prstGeom prst="rect">
                      <a:avLst/>
                    </a:prstGeom>
                    <a:noFill/>
                    <a:ln w="9525">
                      <a:noFill/>
                      <a:miter lim="800000"/>
                      <a:headEnd/>
                      <a:tailEnd/>
                    </a:ln>
                  </pic:spPr>
                </pic:pic>
              </a:graphicData>
            </a:graphic>
          </wp:inline>
        </w:drawing>
      </w:r>
    </w:p>
    <w:p w:rsidR="007724E9" w:rsidRPr="001B26F4" w:rsidRDefault="007724E9" w:rsidP="007724E9">
      <w:pPr>
        <w:pStyle w:val="Normaltext"/>
        <w:jc w:val="center"/>
        <w:rPr>
          <w:rFonts w:cs="Arial"/>
          <w:sz w:val="20"/>
          <w:lang w:val="ru-RU"/>
        </w:rPr>
      </w:pPr>
      <w:r w:rsidRPr="001B26F4">
        <w:rPr>
          <w:rFonts w:cs="Arial"/>
          <w:sz w:val="20"/>
          <w:lang w:val="ru-RU" w:eastAsia="de-CH"/>
        </w:rPr>
        <w:pict>
          <v:shape id="_x0000_s1064" type="#_x0000_t202" style="position:absolute;left:0;text-align:left;margin-left:142.05pt;margin-top:126.7pt;width:240.75pt;height:32.85pt;z-index:251656192" stroked="f">
            <v:textbox style="mso-next-textbox:#_x0000_s1064" inset=",1mm,,1mm">
              <w:txbxContent>
                <w:p w:rsidR="003B3BDF" w:rsidRPr="007724E9" w:rsidRDefault="003B3BDF" w:rsidP="007724E9">
                  <w:pPr>
                    <w:spacing w:before="0"/>
                    <w:ind w:left="0"/>
                    <w:jc w:val="center"/>
                    <w:rPr>
                      <w:rFonts w:ascii="Arial" w:hAnsi="Arial" w:cs="Arial"/>
                      <w:lang w:val="ru-RU"/>
                    </w:rPr>
                  </w:pPr>
                  <w:r w:rsidRPr="007724E9">
                    <w:rPr>
                      <w:rFonts w:ascii="Arial" w:hAnsi="Arial" w:cs="Arial"/>
                      <w:lang w:val="ru-RU"/>
                    </w:rPr>
                    <w:t>Зона термического ожога от сва</w:t>
                  </w:r>
                  <w:r w:rsidRPr="007724E9">
                    <w:rPr>
                      <w:rFonts w:ascii="Arial" w:hAnsi="Arial" w:cs="Arial"/>
                      <w:lang w:val="ru-RU"/>
                    </w:rPr>
                    <w:t>р</w:t>
                  </w:r>
                  <w:r w:rsidRPr="007724E9">
                    <w:rPr>
                      <w:rFonts w:ascii="Arial" w:hAnsi="Arial" w:cs="Arial"/>
                      <w:lang w:val="ru-RU"/>
                    </w:rPr>
                    <w:t>ки</w:t>
                  </w:r>
                </w:p>
                <w:p w:rsidR="003B3BDF" w:rsidRDefault="003B3BDF" w:rsidP="007724E9">
                  <w:pPr>
                    <w:spacing w:before="0"/>
                    <w:ind w:left="0"/>
                    <w:jc w:val="center"/>
                    <w:rPr>
                      <w:rFonts w:ascii="Arial" w:hAnsi="Arial" w:cs="Arial"/>
                      <w:lang w:val="de-CH"/>
                    </w:rPr>
                  </w:pPr>
                </w:p>
              </w:txbxContent>
            </v:textbox>
          </v:shape>
        </w:pict>
      </w:r>
      <w:r w:rsidR="00FF19EF">
        <w:rPr>
          <w:rFonts w:cs="Arial"/>
          <w:noProof/>
          <w:color w:val="auto"/>
          <w:sz w:val="20"/>
          <w:lang w:val="ru-RU" w:eastAsia="ru-RU"/>
        </w:rPr>
        <w:drawing>
          <wp:inline distT="0" distB="0" distL="0" distR="0">
            <wp:extent cx="3324860" cy="1710055"/>
            <wp:effectExtent l="19050" t="0" r="889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3324860" cy="1710055"/>
                    </a:xfrm>
                    <a:prstGeom prst="rect">
                      <a:avLst/>
                    </a:prstGeom>
                    <a:noFill/>
                    <a:ln w="9525">
                      <a:noFill/>
                      <a:miter lim="800000"/>
                      <a:headEnd/>
                      <a:tailEnd/>
                    </a:ln>
                  </pic:spPr>
                </pic:pic>
              </a:graphicData>
            </a:graphic>
          </wp:inline>
        </w:drawing>
      </w:r>
    </w:p>
    <w:p w:rsidR="007724E9" w:rsidRPr="001B26F4" w:rsidRDefault="007724E9" w:rsidP="007724E9">
      <w:pPr>
        <w:pStyle w:val="NormalList"/>
        <w:jc w:val="center"/>
        <w:rPr>
          <w:rFonts w:cs="Arial"/>
          <w:b/>
          <w:sz w:val="20"/>
          <w:lang w:val="ru-RU"/>
        </w:rPr>
      </w:pPr>
    </w:p>
    <w:p w:rsidR="00486021" w:rsidRPr="001B26F4" w:rsidRDefault="00486021" w:rsidP="005003F9">
      <w:pPr>
        <w:tabs>
          <w:tab w:val="left" w:pos="-600"/>
          <w:tab w:val="left" w:pos="-480"/>
          <w:tab w:val="left" w:pos="-240"/>
        </w:tabs>
        <w:snapToGrid w:val="0"/>
        <w:spacing w:before="0"/>
        <w:ind w:left="0"/>
        <w:rPr>
          <w:rFonts w:ascii="Arial" w:hAnsi="Arial" w:cs="Arial"/>
          <w:bCs/>
          <w:sz w:val="20"/>
          <w:lang w:val="ru-RU" w:eastAsia="en-US" w:bidi="fa-IR"/>
        </w:rPr>
      </w:pPr>
    </w:p>
    <w:p w:rsidR="00486021" w:rsidRPr="001B26F4" w:rsidRDefault="00486021" w:rsidP="005003F9">
      <w:pPr>
        <w:tabs>
          <w:tab w:val="left" w:pos="-600"/>
          <w:tab w:val="left" w:pos="-480"/>
          <w:tab w:val="left" w:pos="-240"/>
        </w:tabs>
        <w:snapToGrid w:val="0"/>
        <w:spacing w:before="0"/>
        <w:ind w:left="0"/>
        <w:rPr>
          <w:rFonts w:ascii="Arial" w:hAnsi="Arial" w:cs="Arial"/>
          <w:bCs/>
          <w:sz w:val="20"/>
          <w:lang w:val="ru-RU" w:eastAsia="en-US" w:bidi="fa-IR"/>
        </w:rPr>
      </w:pPr>
    </w:p>
    <w:p w:rsidR="005003F9" w:rsidRPr="005003F9" w:rsidRDefault="00486021" w:rsidP="005003F9">
      <w:pPr>
        <w:tabs>
          <w:tab w:val="left" w:pos="-600"/>
          <w:tab w:val="left" w:pos="-480"/>
          <w:tab w:val="left" w:pos="-240"/>
        </w:tabs>
        <w:snapToGrid w:val="0"/>
        <w:spacing w:before="0"/>
        <w:ind w:left="0"/>
        <w:rPr>
          <w:rFonts w:ascii="Arial" w:hAnsi="Arial" w:cs="Arial"/>
          <w:b/>
          <w:bCs/>
          <w:sz w:val="20"/>
          <w:lang w:val="ru-RU" w:eastAsia="en-US" w:bidi="fa-IR"/>
        </w:rPr>
      </w:pPr>
      <w:r w:rsidRPr="001B26F4">
        <w:rPr>
          <w:rFonts w:ascii="Arial" w:hAnsi="Arial" w:cs="Arial"/>
          <w:bCs/>
          <w:sz w:val="20"/>
          <w:lang w:val="ru-RU" w:eastAsia="en-US" w:bidi="fa-IR"/>
        </w:rPr>
        <w:tab/>
      </w:r>
      <w:r w:rsidRPr="001B26F4">
        <w:rPr>
          <w:rFonts w:ascii="Arial" w:hAnsi="Arial" w:cs="Arial"/>
          <w:bCs/>
          <w:sz w:val="20"/>
          <w:lang w:val="ru-RU" w:eastAsia="en-US" w:bidi="fa-IR"/>
        </w:rPr>
        <w:tab/>
      </w:r>
      <w:r w:rsidR="005003F9" w:rsidRPr="005003F9">
        <w:rPr>
          <w:rFonts w:ascii="Arial" w:hAnsi="Arial" w:cs="Arial"/>
          <w:b/>
          <w:bCs/>
          <w:sz w:val="20"/>
          <w:lang w:val="ru-RU" w:eastAsia="en-US" w:bidi="fa-IR"/>
        </w:rPr>
        <w:t>при е &gt; 20 мм:</w:t>
      </w:r>
    </w:p>
    <w:p w:rsidR="005003F9" w:rsidRPr="001B26F4" w:rsidRDefault="00E87052" w:rsidP="005003F9">
      <w:pPr>
        <w:tabs>
          <w:tab w:val="left" w:pos="-600"/>
          <w:tab w:val="left" w:pos="-480"/>
          <w:tab w:val="left" w:pos="-240"/>
        </w:tabs>
        <w:snapToGrid w:val="0"/>
        <w:spacing w:before="0"/>
        <w:ind w:left="1134"/>
        <w:rPr>
          <w:rFonts w:ascii="Arial" w:hAnsi="Arial" w:cs="Arial"/>
          <w:bCs/>
          <w:sz w:val="20"/>
          <w:lang w:val="ru-RU" w:eastAsia="en-US" w:bidi="fa-IR"/>
        </w:rPr>
      </w:pPr>
      <w:r>
        <w:rPr>
          <w:rFonts w:ascii="Arial" w:hAnsi="Arial" w:cs="Arial"/>
          <w:bCs/>
          <w:sz w:val="20"/>
          <w:lang w:val="ru-RU" w:eastAsia="en-US" w:bidi="fa-IR"/>
        </w:rPr>
        <w:t>2</w:t>
      </w:r>
      <w:r w:rsidRPr="005003F9">
        <w:rPr>
          <w:rFonts w:ascii="Arial" w:hAnsi="Arial" w:cs="Arial"/>
          <w:bCs/>
          <w:sz w:val="20"/>
          <w:lang w:val="ru-RU" w:eastAsia="en-US" w:bidi="fa-IR"/>
        </w:rPr>
        <w:t xml:space="preserve"> </w:t>
      </w:r>
      <w:r w:rsidR="005003F9" w:rsidRPr="005003F9">
        <w:rPr>
          <w:rFonts w:ascii="Arial" w:hAnsi="Arial" w:cs="Arial"/>
          <w:bCs/>
          <w:sz w:val="20"/>
          <w:lang w:val="ru-RU" w:eastAsia="en-US" w:bidi="fa-IR"/>
        </w:rPr>
        <w:t>комплекта из трех образцов (один комплект – с внешней стороны, один – с внутренней стороны), вырезаемые в каждом из указанных ниже мест (V-образная выемка пересекает границу зоны сварки в центре образцов, вырезанных в зоне термического ожога от сва</w:t>
      </w:r>
      <w:r w:rsidR="005003F9" w:rsidRPr="005003F9">
        <w:rPr>
          <w:rFonts w:ascii="Arial" w:hAnsi="Arial" w:cs="Arial"/>
          <w:bCs/>
          <w:sz w:val="20"/>
          <w:lang w:val="ru-RU" w:eastAsia="en-US" w:bidi="fa-IR"/>
        </w:rPr>
        <w:t>р</w:t>
      </w:r>
      <w:r w:rsidR="005003F9" w:rsidRPr="005003F9">
        <w:rPr>
          <w:rFonts w:ascii="Arial" w:hAnsi="Arial" w:cs="Arial"/>
          <w:bCs/>
          <w:sz w:val="20"/>
          <w:lang w:val="ru-RU" w:eastAsia="en-US" w:bidi="fa-IR"/>
        </w:rPr>
        <w:t>ки).</w:t>
      </w:r>
    </w:p>
    <w:p w:rsidR="00486021" w:rsidRPr="001B26F4" w:rsidRDefault="00486021" w:rsidP="00486021">
      <w:pPr>
        <w:pStyle w:val="Normaltext"/>
        <w:jc w:val="center"/>
        <w:rPr>
          <w:rFonts w:cs="Arial"/>
          <w:sz w:val="20"/>
          <w:lang w:val="ru-RU"/>
        </w:rPr>
      </w:pPr>
      <w:r w:rsidRPr="001B26F4">
        <w:rPr>
          <w:rFonts w:cs="Arial"/>
          <w:sz w:val="20"/>
          <w:lang w:val="ru-RU" w:eastAsia="de-CH"/>
        </w:rPr>
        <w:pict>
          <v:shape id="_x0000_s1067" type="#_x0000_t202" style="position:absolute;left:0;text-align:left;margin-left:232.6pt;margin-top:201.9pt;width:122.75pt;height:20.6pt;z-index:251659264" stroked="f">
            <v:textbox style="mso-next-textbox:#_x0000_s1067">
              <w:txbxContent>
                <w:p w:rsidR="003B3BDF" w:rsidRDefault="003B3BDF" w:rsidP="00486021">
                  <w:pPr>
                    <w:spacing w:before="0"/>
                    <w:ind w:left="0"/>
                    <w:jc w:val="center"/>
                    <w:rPr>
                      <w:rFonts w:ascii="Arial" w:hAnsi="Arial" w:cs="Arial"/>
                      <w:lang w:val="de-CH"/>
                    </w:rPr>
                  </w:pPr>
                  <w:r w:rsidRPr="00486021">
                    <w:rPr>
                      <w:rFonts w:ascii="Arial" w:hAnsi="Arial" w:cs="Arial"/>
                      <w:lang w:val="ru-RU"/>
                    </w:rPr>
                    <w:t>Центр сварки</w:t>
                  </w:r>
                </w:p>
              </w:txbxContent>
            </v:textbox>
          </v:shape>
        </w:pict>
      </w:r>
      <w:r w:rsidR="00FF19EF">
        <w:rPr>
          <w:rFonts w:cs="Arial"/>
          <w:noProof/>
          <w:color w:val="auto"/>
          <w:sz w:val="20"/>
          <w:lang w:val="ru-RU" w:eastAsia="ru-RU"/>
        </w:rPr>
        <w:drawing>
          <wp:inline distT="0" distB="0" distL="0" distR="0">
            <wp:extent cx="5082540" cy="2719705"/>
            <wp:effectExtent l="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5082540" cy="2719705"/>
                    </a:xfrm>
                    <a:prstGeom prst="rect">
                      <a:avLst/>
                    </a:prstGeom>
                    <a:noFill/>
                    <a:ln w="9525">
                      <a:noFill/>
                      <a:miter lim="800000"/>
                      <a:headEnd/>
                      <a:tailEnd/>
                    </a:ln>
                  </pic:spPr>
                </pic:pic>
              </a:graphicData>
            </a:graphic>
          </wp:inline>
        </w:drawing>
      </w:r>
    </w:p>
    <w:p w:rsidR="00486021" w:rsidRPr="001B26F4" w:rsidRDefault="00486021" w:rsidP="00486021">
      <w:pPr>
        <w:pStyle w:val="Normaltext"/>
        <w:jc w:val="center"/>
        <w:rPr>
          <w:rFonts w:cs="Arial"/>
          <w:sz w:val="20"/>
          <w:lang w:val="ru-RU"/>
        </w:rPr>
      </w:pPr>
      <w:r w:rsidRPr="001B26F4">
        <w:rPr>
          <w:rFonts w:cs="Arial"/>
          <w:color w:val="auto"/>
          <w:sz w:val="20"/>
          <w:lang w:val="ru-RU" w:eastAsia="de-CH"/>
        </w:rPr>
        <w:lastRenderedPageBreak/>
        <w:pict>
          <v:shape id="_x0000_s1068" type="#_x0000_t202" style="position:absolute;left:0;text-align:left;margin-left:216.7pt;margin-top:202.6pt;width:169.85pt;height:30.95pt;z-index:251660288" stroked="f">
            <v:textbox style="mso-next-textbox:#_x0000_s1068" inset=",1mm,,1mm">
              <w:txbxContent>
                <w:p w:rsidR="003B3BDF" w:rsidRDefault="003B3BDF" w:rsidP="00486021">
                  <w:pPr>
                    <w:spacing w:before="0"/>
                    <w:ind w:left="0"/>
                    <w:jc w:val="center"/>
                    <w:rPr>
                      <w:rFonts w:ascii="Arial" w:hAnsi="Arial" w:cs="Arial"/>
                      <w:lang w:val="de-CH"/>
                    </w:rPr>
                  </w:pPr>
                  <w:r w:rsidRPr="00486021">
                    <w:rPr>
                      <w:rFonts w:ascii="Arial" w:hAnsi="Arial" w:cs="Arial"/>
                      <w:lang w:val="ru-RU"/>
                    </w:rPr>
                    <w:t>Зона термического ожога от сварки</w:t>
                  </w:r>
                </w:p>
              </w:txbxContent>
            </v:textbox>
          </v:shape>
        </w:pict>
      </w:r>
      <w:r w:rsidR="00FF19EF">
        <w:rPr>
          <w:rFonts w:cs="Arial"/>
          <w:noProof/>
          <w:color w:val="auto"/>
          <w:sz w:val="20"/>
          <w:lang w:val="ru-RU" w:eastAsia="ru-RU"/>
        </w:rPr>
        <w:drawing>
          <wp:inline distT="0" distB="0" distL="0" distR="0">
            <wp:extent cx="4536440" cy="26955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srcRect/>
                    <a:stretch>
                      <a:fillRect/>
                    </a:stretch>
                  </pic:blipFill>
                  <pic:spPr bwMode="auto">
                    <a:xfrm>
                      <a:off x="0" y="0"/>
                      <a:ext cx="4536440" cy="2695575"/>
                    </a:xfrm>
                    <a:prstGeom prst="rect">
                      <a:avLst/>
                    </a:prstGeom>
                    <a:noFill/>
                    <a:ln w="9525">
                      <a:noFill/>
                      <a:miter lim="800000"/>
                      <a:headEnd/>
                      <a:tailEnd/>
                    </a:ln>
                  </pic:spPr>
                </pic:pic>
              </a:graphicData>
            </a:graphic>
          </wp:inline>
        </w:drawing>
      </w:r>
    </w:p>
    <w:p w:rsidR="00486021" w:rsidRPr="005003F9" w:rsidRDefault="00486021" w:rsidP="005003F9">
      <w:pPr>
        <w:tabs>
          <w:tab w:val="left" w:pos="-600"/>
          <w:tab w:val="left" w:pos="-480"/>
          <w:tab w:val="left" w:pos="-240"/>
        </w:tabs>
        <w:snapToGrid w:val="0"/>
        <w:spacing w:before="0"/>
        <w:ind w:left="1134"/>
        <w:rPr>
          <w:rFonts w:ascii="Arial" w:hAnsi="Arial" w:cs="Arial"/>
          <w:bCs/>
          <w:sz w:val="20"/>
          <w:lang w:val="ru-RU" w:eastAsia="en-US" w:bidi="fa-IR"/>
        </w:rPr>
      </w:pPr>
    </w:p>
    <w:p w:rsidR="005003F9" w:rsidRPr="005003F9" w:rsidRDefault="005003F9" w:rsidP="005003F9">
      <w:pPr>
        <w:tabs>
          <w:tab w:val="left" w:pos="-600"/>
          <w:tab w:val="left" w:pos="-480"/>
        </w:tabs>
        <w:spacing w:before="0"/>
        <w:ind w:left="0"/>
        <w:jc w:val="center"/>
        <w:rPr>
          <w:rFonts w:ascii="Arial" w:hAnsi="Arial" w:cs="Arial"/>
          <w:color w:val="auto"/>
          <w:sz w:val="20"/>
          <w:lang w:val="ru-RU" w:eastAsia="en-US" w:bidi="fa-IR"/>
        </w:rPr>
      </w:pPr>
    </w:p>
    <w:p w:rsidR="005003F9" w:rsidRPr="005003F9" w:rsidRDefault="005003F9" w:rsidP="005003F9">
      <w:pPr>
        <w:tabs>
          <w:tab w:val="left" w:pos="-600"/>
          <w:tab w:val="left" w:pos="-480"/>
        </w:tabs>
        <w:spacing w:before="0"/>
        <w:ind w:left="0"/>
        <w:jc w:val="center"/>
        <w:rPr>
          <w:rFonts w:ascii="Arial" w:hAnsi="Arial" w:cs="Arial"/>
          <w:color w:val="auto"/>
          <w:sz w:val="20"/>
          <w:lang w:val="ru-RU" w:eastAsia="en-US" w:bidi="fa-IR"/>
        </w:rPr>
      </w:pPr>
    </w:p>
    <w:p w:rsidR="005003F9" w:rsidRPr="005003F9" w:rsidRDefault="005003F9" w:rsidP="005003F9">
      <w:pPr>
        <w:tabs>
          <w:tab w:val="left" w:pos="-600"/>
          <w:tab w:val="left" w:pos="-480"/>
        </w:tabs>
        <w:spacing w:before="0"/>
        <w:ind w:left="70" w:firstLine="10"/>
        <w:rPr>
          <w:rFonts w:ascii="Arial" w:hAnsi="Arial" w:cs="Arial"/>
          <w:b/>
          <w:color w:val="auto"/>
          <w:sz w:val="20"/>
          <w:lang w:val="ru-RU" w:eastAsia="en-US" w:bidi="fa-IR"/>
        </w:rPr>
      </w:pPr>
      <w:r w:rsidRPr="005003F9">
        <w:rPr>
          <w:rFonts w:ascii="Arial" w:hAnsi="Arial" w:cs="Arial"/>
          <w:b/>
          <w:color w:val="auto"/>
          <w:sz w:val="20"/>
          <w:lang w:val="ru-RU" w:eastAsia="en-US" w:bidi="fa-IR"/>
        </w:rPr>
        <w:t xml:space="preserve">6.8.5.3.3 </w:t>
      </w:r>
      <w:r w:rsidRPr="005003F9">
        <w:rPr>
          <w:rFonts w:ascii="Arial" w:hAnsi="Arial" w:cs="Arial"/>
          <w:b/>
          <w:color w:val="auto"/>
          <w:sz w:val="20"/>
          <w:lang w:val="ru-RU" w:eastAsia="en-US" w:bidi="fa-IR"/>
        </w:rPr>
        <w:tab/>
      </w:r>
    </w:p>
    <w:p w:rsidR="005003F9" w:rsidRPr="005003F9" w:rsidRDefault="005003F9" w:rsidP="00486021">
      <w:pPr>
        <w:tabs>
          <w:tab w:val="left" w:pos="-600"/>
          <w:tab w:val="left" w:pos="-480"/>
        </w:tabs>
        <w:spacing w:before="60"/>
        <w:ind w:left="1701" w:hanging="556"/>
        <w:rPr>
          <w:rFonts w:ascii="Arial" w:hAnsi="Arial" w:cs="Arial"/>
          <w:bCs/>
          <w:color w:val="auto"/>
          <w:sz w:val="20"/>
          <w:lang w:val="ru-RU" w:eastAsia="en-US" w:bidi="fa-IR"/>
        </w:rPr>
      </w:pPr>
      <w:r w:rsidRPr="005003F9">
        <w:rPr>
          <w:rFonts w:ascii="Arial" w:hAnsi="Arial" w:cs="Arial"/>
          <w:bCs/>
          <w:color w:val="auto"/>
          <w:sz w:val="20"/>
          <w:lang w:val="ru-RU" w:eastAsia="en-US" w:bidi="fa-IR"/>
        </w:rPr>
        <w:t xml:space="preserve">а) </w:t>
      </w:r>
      <w:r w:rsidR="00486021" w:rsidRPr="001B26F4">
        <w:rPr>
          <w:rFonts w:ascii="Arial" w:hAnsi="Arial" w:cs="Arial"/>
          <w:bCs/>
          <w:color w:val="auto"/>
          <w:sz w:val="20"/>
          <w:lang w:val="ru-RU" w:eastAsia="en-US" w:bidi="fa-IR"/>
        </w:rPr>
        <w:tab/>
      </w:r>
      <w:r w:rsidRPr="005003F9">
        <w:rPr>
          <w:rFonts w:ascii="Arial" w:hAnsi="Arial" w:cs="Arial"/>
          <w:bCs/>
          <w:color w:val="auto"/>
          <w:sz w:val="20"/>
          <w:lang w:val="ru-RU" w:eastAsia="en-US" w:bidi="fa-IR"/>
        </w:rPr>
        <w:t>Для листового материала средний результат трех испытаний должен соответств</w:t>
      </w:r>
      <w:r w:rsidRPr="005003F9">
        <w:rPr>
          <w:rFonts w:ascii="Arial" w:hAnsi="Arial" w:cs="Arial"/>
          <w:bCs/>
          <w:color w:val="auto"/>
          <w:sz w:val="20"/>
          <w:lang w:val="ru-RU" w:eastAsia="en-US" w:bidi="fa-IR"/>
        </w:rPr>
        <w:t>о</w:t>
      </w:r>
      <w:r w:rsidRPr="005003F9">
        <w:rPr>
          <w:rFonts w:ascii="Arial" w:hAnsi="Arial" w:cs="Arial"/>
          <w:bCs/>
          <w:color w:val="auto"/>
          <w:sz w:val="20"/>
          <w:lang w:val="ru-RU" w:eastAsia="en-US" w:bidi="fa-IR"/>
        </w:rPr>
        <w:t>вать минимальному значению 34 Дж/см</w:t>
      </w:r>
      <w:proofErr w:type="gramStart"/>
      <w:r w:rsidRPr="005003F9">
        <w:rPr>
          <w:rFonts w:ascii="Arial" w:hAnsi="Arial" w:cs="Arial"/>
          <w:bCs/>
          <w:color w:val="auto"/>
          <w:sz w:val="20"/>
          <w:vertAlign w:val="superscript"/>
          <w:lang w:val="ru-RU" w:eastAsia="en-US" w:bidi="fa-IR"/>
        </w:rPr>
        <w:t>2</w:t>
      </w:r>
      <w:proofErr w:type="gramEnd"/>
      <w:r w:rsidRPr="005003F9">
        <w:rPr>
          <w:rFonts w:ascii="Arial" w:hAnsi="Arial" w:cs="Arial"/>
          <w:bCs/>
          <w:color w:val="auto"/>
          <w:sz w:val="20"/>
          <w:lang w:val="ru-RU" w:eastAsia="en-US" w:bidi="fa-IR"/>
        </w:rPr>
        <w:t>, предусмотренному в п. 6.8.5.2.1; не б</w:t>
      </w:r>
      <w:r w:rsidRPr="005003F9">
        <w:rPr>
          <w:rFonts w:ascii="Arial" w:hAnsi="Arial" w:cs="Arial"/>
          <w:bCs/>
          <w:color w:val="auto"/>
          <w:sz w:val="20"/>
          <w:lang w:val="ru-RU" w:eastAsia="en-US" w:bidi="fa-IR"/>
        </w:rPr>
        <w:t>о</w:t>
      </w:r>
      <w:r w:rsidRPr="005003F9">
        <w:rPr>
          <w:rFonts w:ascii="Arial" w:hAnsi="Arial" w:cs="Arial"/>
          <w:bCs/>
          <w:color w:val="auto"/>
          <w:sz w:val="20"/>
          <w:lang w:val="ru-RU" w:eastAsia="en-US" w:bidi="fa-IR"/>
        </w:rPr>
        <w:t>лее одного значения может быть ниже минимальной величины, не будучи при этом меньше 24 Дж/см</w:t>
      </w:r>
      <w:r w:rsidRPr="005003F9">
        <w:rPr>
          <w:rFonts w:ascii="Arial" w:hAnsi="Arial" w:cs="Arial"/>
          <w:bCs/>
          <w:color w:val="auto"/>
          <w:sz w:val="20"/>
          <w:vertAlign w:val="superscript"/>
          <w:lang w:val="ru-RU" w:eastAsia="en-US" w:bidi="fa-IR"/>
        </w:rPr>
        <w:t>2</w:t>
      </w:r>
      <w:r w:rsidRPr="005003F9">
        <w:rPr>
          <w:rFonts w:ascii="Arial" w:hAnsi="Arial" w:cs="Arial"/>
          <w:bCs/>
          <w:color w:val="auto"/>
          <w:sz w:val="20"/>
          <w:lang w:val="ru-RU" w:eastAsia="en-US" w:bidi="fa-IR"/>
        </w:rPr>
        <w:t xml:space="preserve">. </w:t>
      </w:r>
    </w:p>
    <w:p w:rsidR="005003F9" w:rsidRPr="005003F9" w:rsidRDefault="005003F9" w:rsidP="00486021">
      <w:pPr>
        <w:tabs>
          <w:tab w:val="left" w:pos="-600"/>
          <w:tab w:val="left" w:pos="-480"/>
          <w:tab w:val="left" w:pos="-240"/>
        </w:tabs>
        <w:snapToGrid w:val="0"/>
        <w:spacing w:before="60"/>
        <w:ind w:left="1701" w:hanging="556"/>
        <w:rPr>
          <w:rFonts w:ascii="Arial" w:hAnsi="Arial" w:cs="Arial"/>
          <w:bCs/>
          <w:sz w:val="20"/>
          <w:lang w:val="ru-RU" w:eastAsia="en-US" w:bidi="fa-IR"/>
        </w:rPr>
      </w:pPr>
      <w:r w:rsidRPr="005003F9">
        <w:rPr>
          <w:rFonts w:ascii="Arial" w:hAnsi="Arial" w:cs="Arial"/>
          <w:bCs/>
          <w:sz w:val="20"/>
          <w:lang w:val="ru-RU" w:eastAsia="en-US" w:bidi="fa-IR"/>
        </w:rPr>
        <w:t xml:space="preserve">б) </w:t>
      </w:r>
      <w:r w:rsidR="00486021" w:rsidRPr="001B26F4">
        <w:rPr>
          <w:rFonts w:ascii="Arial" w:hAnsi="Arial" w:cs="Arial"/>
          <w:bCs/>
          <w:sz w:val="20"/>
          <w:lang w:val="ru-RU" w:eastAsia="en-US" w:bidi="fa-IR"/>
        </w:rPr>
        <w:tab/>
      </w:r>
      <w:r w:rsidRPr="005003F9">
        <w:rPr>
          <w:rFonts w:ascii="Arial" w:hAnsi="Arial" w:cs="Arial"/>
          <w:bCs/>
          <w:sz w:val="20"/>
          <w:lang w:val="ru-RU" w:eastAsia="en-US" w:bidi="fa-IR"/>
        </w:rPr>
        <w:t>Для сварных швов средние результаты, полученные на трех образцах, выреза</w:t>
      </w:r>
      <w:r w:rsidRPr="005003F9">
        <w:rPr>
          <w:rFonts w:ascii="Arial" w:hAnsi="Arial" w:cs="Arial"/>
          <w:bCs/>
          <w:sz w:val="20"/>
          <w:lang w:val="ru-RU" w:eastAsia="en-US" w:bidi="fa-IR"/>
        </w:rPr>
        <w:t>н</w:t>
      </w:r>
      <w:r w:rsidRPr="005003F9">
        <w:rPr>
          <w:rFonts w:ascii="Arial" w:hAnsi="Arial" w:cs="Arial"/>
          <w:bCs/>
          <w:sz w:val="20"/>
          <w:lang w:val="ru-RU" w:eastAsia="en-US" w:bidi="fa-IR"/>
        </w:rPr>
        <w:t>ных в центре сварки, не должны быть меньше минимального значения 34 Дж/см</w:t>
      </w:r>
      <w:proofErr w:type="gramStart"/>
      <w:r w:rsidRPr="005003F9">
        <w:rPr>
          <w:rFonts w:ascii="Arial" w:hAnsi="Arial" w:cs="Arial"/>
          <w:bCs/>
          <w:sz w:val="20"/>
          <w:vertAlign w:val="superscript"/>
          <w:lang w:val="ru-RU" w:eastAsia="en-US" w:bidi="fa-IR"/>
        </w:rPr>
        <w:t>2</w:t>
      </w:r>
      <w:proofErr w:type="gramEnd"/>
      <w:r w:rsidRPr="005003F9">
        <w:rPr>
          <w:rFonts w:ascii="Arial" w:hAnsi="Arial" w:cs="Arial"/>
          <w:bCs/>
          <w:sz w:val="20"/>
          <w:lang w:val="ru-RU" w:eastAsia="en-US" w:bidi="fa-IR"/>
        </w:rPr>
        <w:t>; не б</w:t>
      </w:r>
      <w:r w:rsidRPr="005003F9">
        <w:rPr>
          <w:rFonts w:ascii="Arial" w:hAnsi="Arial" w:cs="Arial"/>
          <w:bCs/>
          <w:sz w:val="20"/>
          <w:lang w:val="ru-RU" w:eastAsia="en-US" w:bidi="fa-IR"/>
        </w:rPr>
        <w:t>о</w:t>
      </w:r>
      <w:r w:rsidRPr="005003F9">
        <w:rPr>
          <w:rFonts w:ascii="Arial" w:hAnsi="Arial" w:cs="Arial"/>
          <w:bCs/>
          <w:sz w:val="20"/>
          <w:lang w:val="ru-RU" w:eastAsia="en-US" w:bidi="fa-IR"/>
        </w:rPr>
        <w:t>лее о</w:t>
      </w:r>
      <w:r w:rsidRPr="005003F9">
        <w:rPr>
          <w:rFonts w:ascii="Arial" w:hAnsi="Arial" w:cs="Arial"/>
          <w:bCs/>
          <w:sz w:val="20"/>
          <w:lang w:val="ru-RU" w:eastAsia="en-US" w:bidi="fa-IR"/>
        </w:rPr>
        <w:t>д</w:t>
      </w:r>
      <w:r w:rsidRPr="005003F9">
        <w:rPr>
          <w:rFonts w:ascii="Arial" w:hAnsi="Arial" w:cs="Arial"/>
          <w:bCs/>
          <w:sz w:val="20"/>
          <w:lang w:val="ru-RU" w:eastAsia="en-US" w:bidi="fa-IR"/>
        </w:rPr>
        <w:t>ного значения может быть ниже минимальной величины, не будучи при этом меньше 24 Дж/см</w:t>
      </w:r>
      <w:r w:rsidRPr="005003F9">
        <w:rPr>
          <w:rFonts w:ascii="Arial" w:hAnsi="Arial" w:cs="Arial"/>
          <w:bCs/>
          <w:sz w:val="20"/>
          <w:vertAlign w:val="superscript"/>
          <w:lang w:val="ru-RU" w:eastAsia="en-US" w:bidi="fa-IR"/>
        </w:rPr>
        <w:t>2</w:t>
      </w:r>
      <w:r w:rsidRPr="005003F9">
        <w:rPr>
          <w:rFonts w:ascii="Arial" w:hAnsi="Arial" w:cs="Arial"/>
          <w:bCs/>
          <w:sz w:val="20"/>
          <w:lang w:val="ru-RU" w:eastAsia="en-US" w:bidi="fa-IR"/>
        </w:rPr>
        <w:t>.</w:t>
      </w:r>
    </w:p>
    <w:p w:rsidR="005003F9" w:rsidRPr="005003F9" w:rsidRDefault="005003F9" w:rsidP="00486021">
      <w:pPr>
        <w:tabs>
          <w:tab w:val="left" w:pos="-600"/>
          <w:tab w:val="left" w:pos="-480"/>
          <w:tab w:val="left" w:pos="-240"/>
        </w:tabs>
        <w:snapToGrid w:val="0"/>
        <w:spacing w:before="60"/>
        <w:ind w:left="1701" w:hanging="556"/>
        <w:rPr>
          <w:rFonts w:ascii="Arial" w:hAnsi="Arial" w:cs="Arial"/>
          <w:bCs/>
          <w:sz w:val="20"/>
          <w:lang w:val="ru-RU" w:eastAsia="en-US" w:bidi="fa-IR"/>
        </w:rPr>
      </w:pPr>
      <w:r w:rsidRPr="005003F9">
        <w:rPr>
          <w:rFonts w:ascii="Arial" w:hAnsi="Arial" w:cs="Arial"/>
          <w:bCs/>
          <w:sz w:val="20"/>
          <w:lang w:val="ru-RU" w:eastAsia="en-US" w:bidi="fa-IR"/>
        </w:rPr>
        <w:t xml:space="preserve">в) </w:t>
      </w:r>
      <w:r w:rsidR="00486021" w:rsidRPr="001B26F4">
        <w:rPr>
          <w:rFonts w:ascii="Arial" w:hAnsi="Arial" w:cs="Arial"/>
          <w:bCs/>
          <w:sz w:val="20"/>
          <w:lang w:val="ru-RU" w:eastAsia="en-US" w:bidi="fa-IR"/>
        </w:rPr>
        <w:tab/>
      </w:r>
      <w:r w:rsidRPr="005003F9">
        <w:rPr>
          <w:rFonts w:ascii="Arial" w:hAnsi="Arial" w:cs="Arial"/>
          <w:bCs/>
          <w:sz w:val="20"/>
          <w:lang w:val="ru-RU" w:eastAsia="en-US" w:bidi="fa-IR"/>
        </w:rPr>
        <w:t>Для зоны термического ожога от сварки (V-образная выемка пересекает границу зоны сварки в центре образца) результат, полученный не более чем на одном из трех образцов, может быть меньше минимального значения 34 Дж/см</w:t>
      </w:r>
      <w:proofErr w:type="gramStart"/>
      <w:r w:rsidRPr="005003F9">
        <w:rPr>
          <w:rFonts w:ascii="Arial" w:hAnsi="Arial" w:cs="Arial"/>
          <w:bCs/>
          <w:sz w:val="20"/>
          <w:vertAlign w:val="superscript"/>
          <w:lang w:val="ru-RU" w:eastAsia="en-US" w:bidi="fa-IR"/>
        </w:rPr>
        <w:t>2</w:t>
      </w:r>
      <w:proofErr w:type="gramEnd"/>
      <w:r w:rsidRPr="005003F9">
        <w:rPr>
          <w:rFonts w:ascii="Arial" w:hAnsi="Arial" w:cs="Arial"/>
          <w:bCs/>
          <w:sz w:val="20"/>
          <w:lang w:val="ru-RU" w:eastAsia="en-US" w:bidi="fa-IR"/>
        </w:rPr>
        <w:t>, но он не должен быть мен</w:t>
      </w:r>
      <w:r w:rsidRPr="005003F9">
        <w:rPr>
          <w:rFonts w:ascii="Arial" w:hAnsi="Arial" w:cs="Arial"/>
          <w:bCs/>
          <w:sz w:val="20"/>
          <w:lang w:val="ru-RU" w:eastAsia="en-US" w:bidi="fa-IR"/>
        </w:rPr>
        <w:t>ь</w:t>
      </w:r>
      <w:r w:rsidRPr="005003F9">
        <w:rPr>
          <w:rFonts w:ascii="Arial" w:hAnsi="Arial" w:cs="Arial"/>
          <w:bCs/>
          <w:sz w:val="20"/>
          <w:lang w:val="ru-RU" w:eastAsia="en-US" w:bidi="fa-IR"/>
        </w:rPr>
        <w:t>ше 24 Дж/см</w:t>
      </w:r>
      <w:r w:rsidRPr="005003F9">
        <w:rPr>
          <w:rFonts w:ascii="Arial" w:hAnsi="Arial" w:cs="Arial"/>
          <w:bCs/>
          <w:sz w:val="20"/>
          <w:vertAlign w:val="superscript"/>
          <w:lang w:val="ru-RU" w:eastAsia="en-US" w:bidi="fa-IR"/>
        </w:rPr>
        <w:t>2</w:t>
      </w:r>
      <w:r w:rsidRPr="005003F9">
        <w:rPr>
          <w:rFonts w:ascii="Arial" w:hAnsi="Arial" w:cs="Arial"/>
          <w:bCs/>
          <w:sz w:val="20"/>
          <w:lang w:val="ru-RU" w:eastAsia="en-US" w:bidi="fa-IR"/>
        </w:rPr>
        <w:t>.</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6.8.5.3.4</w:t>
      </w:r>
      <w:proofErr w:type="gramStart"/>
      <w:r w:rsidRPr="005003F9">
        <w:rPr>
          <w:rFonts w:ascii="Arial" w:hAnsi="Arial" w:cs="Arial"/>
          <w:b/>
          <w:bCs/>
          <w:color w:val="auto"/>
          <w:sz w:val="20"/>
          <w:lang w:val="ru-RU" w:eastAsia="en-US" w:bidi="fa-IR"/>
        </w:rPr>
        <w:tab/>
      </w:r>
      <w:r w:rsidRPr="005003F9">
        <w:rPr>
          <w:rFonts w:ascii="Arial" w:hAnsi="Arial" w:cs="Arial"/>
          <w:bCs/>
          <w:color w:val="auto"/>
          <w:sz w:val="20"/>
          <w:lang w:val="ru-RU" w:eastAsia="en-US" w:bidi="fa-IR"/>
        </w:rPr>
        <w:t>В</w:t>
      </w:r>
      <w:proofErr w:type="gramEnd"/>
      <w:r w:rsidRPr="005003F9">
        <w:rPr>
          <w:rFonts w:ascii="Arial" w:hAnsi="Arial" w:cs="Arial"/>
          <w:bCs/>
          <w:color w:val="auto"/>
          <w:sz w:val="20"/>
          <w:lang w:val="ru-RU" w:eastAsia="en-US" w:bidi="fa-IR"/>
        </w:rPr>
        <w:t xml:space="preserve"> случае невыполнения требований, предусмотренных в п. 6.8.5.3.3, повторное испыт</w:t>
      </w:r>
      <w:r w:rsidRPr="005003F9">
        <w:rPr>
          <w:rFonts w:ascii="Arial" w:hAnsi="Arial" w:cs="Arial"/>
          <w:bCs/>
          <w:color w:val="auto"/>
          <w:sz w:val="20"/>
          <w:lang w:val="ru-RU" w:eastAsia="en-US" w:bidi="fa-IR"/>
        </w:rPr>
        <w:t>а</w:t>
      </w:r>
      <w:r w:rsidRPr="005003F9">
        <w:rPr>
          <w:rFonts w:ascii="Arial" w:hAnsi="Arial" w:cs="Arial"/>
          <w:bCs/>
          <w:color w:val="auto"/>
          <w:sz w:val="20"/>
          <w:lang w:val="ru-RU" w:eastAsia="en-US" w:bidi="fa-IR"/>
        </w:rPr>
        <w:t xml:space="preserve">ние может проводиться лишь один раз, если: </w:t>
      </w:r>
    </w:p>
    <w:p w:rsidR="005003F9" w:rsidRPr="005003F9" w:rsidRDefault="005003F9" w:rsidP="00486021">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а) </w:t>
      </w:r>
      <w:r w:rsidR="00486021" w:rsidRPr="001B26F4">
        <w:rPr>
          <w:rFonts w:ascii="Arial" w:hAnsi="Arial" w:cs="Arial"/>
          <w:bCs/>
          <w:sz w:val="20"/>
          <w:lang w:val="ru-RU" w:eastAsia="en-US" w:bidi="fa-IR"/>
        </w:rPr>
        <w:tab/>
      </w:r>
      <w:r w:rsidRPr="005003F9">
        <w:rPr>
          <w:rFonts w:ascii="Arial" w:hAnsi="Arial" w:cs="Arial"/>
          <w:bCs/>
          <w:sz w:val="20"/>
          <w:lang w:val="ru-RU" w:eastAsia="en-US" w:bidi="fa-IR"/>
        </w:rPr>
        <w:t>средний результат первых трех испытаний ниже минимального значения 34 Дж/см</w:t>
      </w:r>
      <w:proofErr w:type="gramStart"/>
      <w:r w:rsidRPr="005003F9">
        <w:rPr>
          <w:rFonts w:ascii="Arial" w:hAnsi="Arial" w:cs="Arial"/>
          <w:bCs/>
          <w:sz w:val="20"/>
          <w:vertAlign w:val="superscript"/>
          <w:lang w:val="ru-RU" w:eastAsia="en-US" w:bidi="fa-IR"/>
        </w:rPr>
        <w:t>2</w:t>
      </w:r>
      <w:proofErr w:type="gramEnd"/>
      <w:r w:rsidRPr="005003F9">
        <w:rPr>
          <w:rFonts w:ascii="Arial" w:hAnsi="Arial" w:cs="Arial"/>
          <w:bCs/>
          <w:sz w:val="20"/>
          <w:lang w:val="ru-RU" w:eastAsia="en-US" w:bidi="fa-IR"/>
        </w:rPr>
        <w:t>, или</w:t>
      </w:r>
    </w:p>
    <w:p w:rsidR="005003F9" w:rsidRPr="005003F9" w:rsidRDefault="005003F9" w:rsidP="00486021">
      <w:pPr>
        <w:tabs>
          <w:tab w:val="left" w:pos="-600"/>
          <w:tab w:val="left" w:pos="-480"/>
          <w:tab w:val="left" w:pos="-240"/>
        </w:tabs>
        <w:snapToGrid w:val="0"/>
        <w:spacing w:before="60"/>
        <w:ind w:left="1701" w:hanging="567"/>
        <w:rPr>
          <w:rFonts w:ascii="Arial" w:hAnsi="Arial" w:cs="Arial"/>
          <w:bCs/>
          <w:sz w:val="20"/>
          <w:lang w:val="ru-RU" w:eastAsia="en-US" w:bidi="fa-IR"/>
        </w:rPr>
      </w:pPr>
      <w:r w:rsidRPr="005003F9">
        <w:rPr>
          <w:rFonts w:ascii="Arial" w:hAnsi="Arial" w:cs="Arial"/>
          <w:bCs/>
          <w:sz w:val="20"/>
          <w:lang w:val="ru-RU" w:eastAsia="en-US" w:bidi="fa-IR"/>
        </w:rPr>
        <w:t xml:space="preserve">б) </w:t>
      </w:r>
      <w:r w:rsidR="00486021" w:rsidRPr="001B26F4">
        <w:rPr>
          <w:rFonts w:ascii="Arial" w:hAnsi="Arial" w:cs="Arial"/>
          <w:bCs/>
          <w:sz w:val="20"/>
          <w:lang w:val="ru-RU" w:eastAsia="en-US" w:bidi="fa-IR"/>
        </w:rPr>
        <w:tab/>
      </w:r>
      <w:r w:rsidRPr="005003F9">
        <w:rPr>
          <w:rFonts w:ascii="Arial" w:hAnsi="Arial" w:cs="Arial"/>
          <w:bCs/>
          <w:sz w:val="20"/>
          <w:lang w:val="ru-RU" w:eastAsia="en-US" w:bidi="fa-IR"/>
        </w:rPr>
        <w:t>результат более чем одного испытания ниже минимального значения 34 Дж/см</w:t>
      </w:r>
      <w:proofErr w:type="gramStart"/>
      <w:r w:rsidRPr="005003F9">
        <w:rPr>
          <w:rFonts w:ascii="Arial" w:hAnsi="Arial" w:cs="Arial"/>
          <w:bCs/>
          <w:sz w:val="20"/>
          <w:vertAlign w:val="superscript"/>
          <w:lang w:val="ru-RU" w:eastAsia="en-US" w:bidi="fa-IR"/>
        </w:rPr>
        <w:t>2</w:t>
      </w:r>
      <w:proofErr w:type="gramEnd"/>
      <w:r w:rsidRPr="005003F9">
        <w:rPr>
          <w:rFonts w:ascii="Arial" w:hAnsi="Arial" w:cs="Arial"/>
          <w:bCs/>
          <w:sz w:val="20"/>
          <w:lang w:val="ru-RU" w:eastAsia="en-US" w:bidi="fa-IR"/>
        </w:rPr>
        <w:t>, но не ниже 24 Дж/см</w:t>
      </w:r>
      <w:r w:rsidRPr="005003F9">
        <w:rPr>
          <w:rFonts w:ascii="Arial" w:hAnsi="Arial" w:cs="Arial"/>
          <w:bCs/>
          <w:sz w:val="20"/>
          <w:vertAlign w:val="superscript"/>
          <w:lang w:val="ru-RU" w:eastAsia="en-US" w:bidi="fa-IR"/>
        </w:rPr>
        <w:t>2</w:t>
      </w:r>
      <w:r w:rsidRPr="005003F9">
        <w:rPr>
          <w:rFonts w:ascii="Arial" w:hAnsi="Arial" w:cs="Arial"/>
          <w:bCs/>
          <w:sz w:val="20"/>
          <w:lang w:val="ru-RU" w:eastAsia="en-US" w:bidi="fa-IR"/>
        </w:rPr>
        <w:t>.</w:t>
      </w:r>
    </w:p>
    <w:p w:rsidR="005003F9" w:rsidRPr="005003F9" w:rsidRDefault="005003F9" w:rsidP="00486021">
      <w:pPr>
        <w:tabs>
          <w:tab w:val="left" w:pos="-600"/>
          <w:tab w:val="left" w:pos="-480"/>
        </w:tabs>
        <w:spacing w:before="0"/>
        <w:ind w:left="1701" w:hanging="567"/>
        <w:rPr>
          <w:rFonts w:ascii="Arial" w:hAnsi="Arial" w:cs="Arial"/>
          <w:bCs/>
          <w:color w:val="auto"/>
          <w:sz w:val="20"/>
          <w:lang w:val="ru-RU" w:eastAsia="en-US" w:bidi="fa-IR"/>
        </w:rPr>
      </w:pPr>
    </w:p>
    <w:p w:rsidR="005003F9" w:rsidRPr="005003F9" w:rsidRDefault="005003F9" w:rsidP="00486021">
      <w:pPr>
        <w:tabs>
          <w:tab w:val="left" w:pos="-600"/>
          <w:tab w:val="left" w:pos="-480"/>
        </w:tabs>
        <w:spacing w:before="6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6.8.5.3.5</w:t>
      </w:r>
      <w:proofErr w:type="gramStart"/>
      <w:r w:rsidRPr="005003F9">
        <w:rPr>
          <w:rFonts w:ascii="Arial" w:hAnsi="Arial" w:cs="Arial"/>
          <w:b/>
          <w:bCs/>
          <w:color w:val="auto"/>
          <w:sz w:val="20"/>
          <w:lang w:val="ru-RU" w:eastAsia="en-US" w:bidi="fa-IR"/>
        </w:rPr>
        <w:tab/>
      </w:r>
      <w:r w:rsidRPr="005003F9">
        <w:rPr>
          <w:rFonts w:ascii="Arial" w:hAnsi="Arial" w:cs="Arial"/>
          <w:bCs/>
          <w:color w:val="auto"/>
          <w:sz w:val="20"/>
          <w:lang w:val="ru-RU" w:eastAsia="en-US" w:bidi="fa-IR"/>
        </w:rPr>
        <w:t>П</w:t>
      </w:r>
      <w:proofErr w:type="gramEnd"/>
      <w:r w:rsidRPr="005003F9">
        <w:rPr>
          <w:rFonts w:ascii="Arial" w:hAnsi="Arial" w:cs="Arial"/>
          <w:bCs/>
          <w:color w:val="auto"/>
          <w:sz w:val="20"/>
          <w:lang w:val="ru-RU" w:eastAsia="en-US" w:bidi="fa-IR"/>
        </w:rPr>
        <w:t>ри повторном испытании на ударную вязкость листов и сварных швов ни одно из о</w:t>
      </w:r>
      <w:r w:rsidRPr="005003F9">
        <w:rPr>
          <w:rFonts w:ascii="Arial" w:hAnsi="Arial" w:cs="Arial"/>
          <w:bCs/>
          <w:color w:val="auto"/>
          <w:sz w:val="20"/>
          <w:lang w:val="ru-RU" w:eastAsia="en-US" w:bidi="fa-IR"/>
        </w:rPr>
        <w:t>т</w:t>
      </w:r>
      <w:r w:rsidRPr="005003F9">
        <w:rPr>
          <w:rFonts w:ascii="Arial" w:hAnsi="Arial" w:cs="Arial"/>
          <w:bCs/>
          <w:color w:val="auto"/>
          <w:sz w:val="20"/>
          <w:lang w:val="ru-RU" w:eastAsia="en-US" w:bidi="fa-IR"/>
        </w:rPr>
        <w:t>дельных значений не должно быть ниже 34 Дж/см</w:t>
      </w:r>
      <w:r w:rsidRPr="005003F9">
        <w:rPr>
          <w:rFonts w:ascii="Arial" w:hAnsi="Arial" w:cs="Arial"/>
          <w:bCs/>
          <w:color w:val="auto"/>
          <w:sz w:val="20"/>
          <w:vertAlign w:val="superscript"/>
          <w:lang w:val="ru-RU" w:eastAsia="en-US" w:bidi="fa-IR"/>
        </w:rPr>
        <w:t>2</w:t>
      </w:r>
      <w:r w:rsidRPr="005003F9">
        <w:rPr>
          <w:rFonts w:ascii="Arial" w:hAnsi="Arial" w:cs="Arial"/>
          <w:bCs/>
          <w:color w:val="auto"/>
          <w:sz w:val="20"/>
          <w:lang w:val="ru-RU" w:eastAsia="en-US" w:bidi="fa-IR"/>
        </w:rPr>
        <w:t>. Среднее значение всех результатов первоначального и повторного испытаний должно быть не менее минимального значения 34 Дж/см</w:t>
      </w:r>
      <w:proofErr w:type="gramStart"/>
      <w:r w:rsidRPr="005003F9">
        <w:rPr>
          <w:rFonts w:ascii="Arial" w:hAnsi="Arial" w:cs="Arial"/>
          <w:bCs/>
          <w:color w:val="auto"/>
          <w:sz w:val="20"/>
          <w:vertAlign w:val="superscript"/>
          <w:lang w:val="ru-RU" w:eastAsia="en-US" w:bidi="fa-IR"/>
        </w:rPr>
        <w:t>2</w:t>
      </w:r>
      <w:proofErr w:type="gramEnd"/>
      <w:r w:rsidRPr="005003F9">
        <w:rPr>
          <w:rFonts w:ascii="Arial" w:hAnsi="Arial" w:cs="Arial"/>
          <w:bCs/>
          <w:color w:val="auto"/>
          <w:sz w:val="20"/>
          <w:lang w:val="ru-RU" w:eastAsia="en-US" w:bidi="fa-IR"/>
        </w:rPr>
        <w:t>.</w:t>
      </w:r>
    </w:p>
    <w:p w:rsidR="005003F9" w:rsidRPr="005003F9" w:rsidRDefault="005003F9" w:rsidP="00486021">
      <w:pPr>
        <w:tabs>
          <w:tab w:val="left" w:pos="-600"/>
          <w:tab w:val="left" w:pos="-480"/>
        </w:tabs>
        <w:spacing w:before="60"/>
        <w:ind w:left="1134" w:firstLine="11"/>
        <w:rPr>
          <w:rFonts w:ascii="Arial" w:hAnsi="Arial" w:cs="Arial"/>
          <w:bCs/>
          <w:color w:val="auto"/>
          <w:sz w:val="20"/>
          <w:lang w:val="ru-RU" w:eastAsia="en-US" w:bidi="fa-IR"/>
        </w:rPr>
      </w:pPr>
      <w:r w:rsidRPr="005003F9">
        <w:rPr>
          <w:rFonts w:ascii="Arial" w:hAnsi="Arial" w:cs="Arial"/>
          <w:bCs/>
          <w:color w:val="auto"/>
          <w:sz w:val="20"/>
          <w:lang w:val="ru-RU" w:eastAsia="en-US" w:bidi="fa-IR"/>
        </w:rPr>
        <w:t>При повторном испытании на ударную вязкость материала в зоне термического ожога ни одно из отдельных значений не должно быть ниже 34 Дж/см</w:t>
      </w:r>
      <w:proofErr w:type="gramStart"/>
      <w:r w:rsidRPr="005003F9">
        <w:rPr>
          <w:rFonts w:ascii="Arial" w:hAnsi="Arial" w:cs="Arial"/>
          <w:bCs/>
          <w:color w:val="auto"/>
          <w:sz w:val="20"/>
          <w:vertAlign w:val="superscript"/>
          <w:lang w:val="ru-RU" w:eastAsia="en-US" w:bidi="fa-IR"/>
        </w:rPr>
        <w:t>2</w:t>
      </w:r>
      <w:proofErr w:type="gramEnd"/>
      <w:r w:rsidRPr="005003F9">
        <w:rPr>
          <w:rFonts w:ascii="Arial" w:hAnsi="Arial" w:cs="Arial"/>
          <w:bCs/>
          <w:color w:val="auto"/>
          <w:sz w:val="20"/>
          <w:lang w:val="ru-RU" w:eastAsia="en-US" w:bidi="fa-IR"/>
        </w:rPr>
        <w:t xml:space="preserve">. </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5003F9" w:rsidRPr="005003F9" w:rsidRDefault="005003F9" w:rsidP="005003F9">
      <w:pPr>
        <w:tabs>
          <w:tab w:val="left" w:pos="-600"/>
          <w:tab w:val="left" w:pos="-480"/>
        </w:tabs>
        <w:spacing w:before="0"/>
        <w:ind w:left="1134" w:hanging="1134"/>
        <w:rPr>
          <w:rFonts w:ascii="Arial" w:hAnsi="Arial" w:cs="Arial"/>
          <w:bCs/>
          <w:color w:val="auto"/>
          <w:sz w:val="20"/>
          <w:lang w:val="ru-RU" w:eastAsia="en-US" w:bidi="fa-IR"/>
        </w:rPr>
      </w:pPr>
      <w:r w:rsidRPr="005003F9">
        <w:rPr>
          <w:rFonts w:ascii="Arial" w:hAnsi="Arial" w:cs="Arial"/>
          <w:b/>
          <w:bCs/>
          <w:color w:val="auto"/>
          <w:sz w:val="20"/>
          <w:lang w:val="ru-RU" w:eastAsia="en-US" w:bidi="fa-IR"/>
        </w:rPr>
        <w:t>6.8.5.4</w:t>
      </w:r>
      <w:r w:rsidRPr="005003F9">
        <w:rPr>
          <w:rFonts w:ascii="Arial" w:hAnsi="Arial" w:cs="Arial"/>
          <w:b/>
          <w:bCs/>
          <w:color w:val="auto"/>
          <w:sz w:val="20"/>
          <w:lang w:val="ru-RU" w:eastAsia="en-US" w:bidi="fa-IR"/>
        </w:rPr>
        <w:tab/>
        <w:t>Ссылка на стандарты</w:t>
      </w:r>
    </w:p>
    <w:p w:rsidR="005003F9" w:rsidRPr="005003F9" w:rsidRDefault="005003F9" w:rsidP="005003F9">
      <w:pPr>
        <w:tabs>
          <w:tab w:val="left" w:pos="-600"/>
          <w:tab w:val="left" w:pos="-480"/>
        </w:tabs>
        <w:spacing w:before="0"/>
        <w:ind w:left="70" w:firstLine="10"/>
        <w:rPr>
          <w:rFonts w:ascii="Arial" w:hAnsi="Arial" w:cs="Arial"/>
          <w:bCs/>
          <w:color w:val="auto"/>
          <w:sz w:val="20"/>
          <w:lang w:val="ru-RU" w:eastAsia="en-US" w:bidi="fa-IR"/>
        </w:rPr>
      </w:pPr>
    </w:p>
    <w:p w:rsidR="00A47891" w:rsidRPr="001B26F4" w:rsidRDefault="00A47891" w:rsidP="00A47891">
      <w:pPr>
        <w:pStyle w:val="Randnummer"/>
        <w:spacing w:before="60"/>
        <w:ind w:left="1077" w:firstLine="0"/>
        <w:rPr>
          <w:rFonts w:cs="Arial"/>
          <w:bCs/>
          <w:color w:val="auto"/>
          <w:sz w:val="20"/>
          <w:lang w:val="ru-RU" w:eastAsia="en-US" w:bidi="fa-IR"/>
        </w:rPr>
      </w:pPr>
      <w:r w:rsidRPr="001B26F4">
        <w:rPr>
          <w:rFonts w:cs="Arial"/>
          <w:bCs/>
          <w:color w:val="auto"/>
          <w:sz w:val="20"/>
          <w:lang w:val="ru-RU" w:eastAsia="en-US" w:bidi="fa-IR"/>
        </w:rPr>
        <w:t>Требования п.п. 6.8.5.2 и 6.8.5.3 считаются выполненными, если применены следующие стандарты:</w:t>
      </w:r>
    </w:p>
    <w:p w:rsidR="00A47891" w:rsidRPr="001B26F4" w:rsidRDefault="00A47891" w:rsidP="000445FA">
      <w:pPr>
        <w:pStyle w:val="Randnummer"/>
        <w:tabs>
          <w:tab w:val="clear" w:pos="1100"/>
          <w:tab w:val="left" w:pos="1560"/>
        </w:tabs>
        <w:spacing w:before="60"/>
        <w:ind w:left="1560" w:firstLine="0"/>
        <w:jc w:val="left"/>
        <w:rPr>
          <w:rFonts w:cs="Arial"/>
          <w:bCs/>
          <w:color w:val="auto"/>
          <w:sz w:val="20"/>
          <w:lang w:val="ru-RU" w:eastAsia="en-US" w:bidi="fa-IR"/>
        </w:rPr>
      </w:pPr>
      <w:r w:rsidRPr="001B26F4">
        <w:rPr>
          <w:rFonts w:cs="Arial"/>
          <w:bCs/>
          <w:color w:val="auto"/>
          <w:sz w:val="20"/>
          <w:lang w:val="ru-RU" w:eastAsia="en-US" w:bidi="fa-IR"/>
        </w:rPr>
        <w:t xml:space="preserve">EN 1252-1:1998 «Криогенные сосуды – Материалы – Часть 1: </w:t>
      </w:r>
      <w:proofErr w:type="gramStart"/>
      <w:r w:rsidRPr="001B26F4">
        <w:rPr>
          <w:rFonts w:cs="Arial"/>
          <w:bCs/>
          <w:color w:val="auto"/>
          <w:sz w:val="20"/>
          <w:lang w:val="ru-RU" w:eastAsia="en-US" w:bidi="fa-IR"/>
        </w:rPr>
        <w:t>Требования в отнош</w:t>
      </w:r>
      <w:r w:rsidRPr="001B26F4">
        <w:rPr>
          <w:rFonts w:cs="Arial"/>
          <w:bCs/>
          <w:color w:val="auto"/>
          <w:sz w:val="20"/>
          <w:lang w:val="ru-RU" w:eastAsia="en-US" w:bidi="fa-IR"/>
        </w:rPr>
        <w:t>е</w:t>
      </w:r>
      <w:r w:rsidRPr="001B26F4">
        <w:rPr>
          <w:rFonts w:cs="Arial"/>
          <w:bCs/>
          <w:color w:val="auto"/>
          <w:sz w:val="20"/>
          <w:lang w:val="ru-RU" w:eastAsia="en-US" w:bidi="fa-IR"/>
        </w:rPr>
        <w:t>нии ударной вязкости при температуре ниже –80°C</w:t>
      </w:r>
      <w:r w:rsidRPr="001B26F4">
        <w:rPr>
          <w:rFonts w:cs="Arial"/>
          <w:sz w:val="20"/>
          <w:lang w:val="ru-RU"/>
        </w:rPr>
        <w:t xml:space="preserve"> (</w:t>
      </w:r>
      <w:proofErr w:type="spellStart"/>
      <w:r w:rsidRPr="001B26F4">
        <w:rPr>
          <w:rFonts w:cs="Arial"/>
          <w:i/>
          <w:sz w:val="20"/>
          <w:lang w:val="ru-RU"/>
        </w:rPr>
        <w:t>Cryogenic</w:t>
      </w:r>
      <w:proofErr w:type="spellEnd"/>
      <w:r w:rsidRPr="001B26F4">
        <w:rPr>
          <w:rFonts w:cs="Arial"/>
          <w:i/>
          <w:sz w:val="20"/>
          <w:lang w:val="ru-RU"/>
        </w:rPr>
        <w:t xml:space="preserve"> </w:t>
      </w:r>
      <w:proofErr w:type="spellStart"/>
      <w:r w:rsidRPr="001B26F4">
        <w:rPr>
          <w:rFonts w:cs="Arial"/>
          <w:i/>
          <w:sz w:val="20"/>
          <w:lang w:val="ru-RU"/>
        </w:rPr>
        <w:t>vessels</w:t>
      </w:r>
      <w:proofErr w:type="spellEnd"/>
      <w:r w:rsidRPr="001B26F4">
        <w:rPr>
          <w:rFonts w:cs="Arial"/>
          <w:i/>
          <w:sz w:val="20"/>
          <w:lang w:val="ru-RU"/>
        </w:rPr>
        <w:t xml:space="preserve"> – </w:t>
      </w:r>
      <w:proofErr w:type="spellStart"/>
      <w:r w:rsidRPr="001B26F4">
        <w:rPr>
          <w:rFonts w:cs="Arial"/>
          <w:i/>
          <w:sz w:val="20"/>
          <w:lang w:val="ru-RU"/>
        </w:rPr>
        <w:t>Materials</w:t>
      </w:r>
      <w:proofErr w:type="spellEnd"/>
      <w:r w:rsidRPr="001B26F4">
        <w:rPr>
          <w:rFonts w:cs="Arial"/>
          <w:i/>
          <w:sz w:val="20"/>
          <w:lang w:val="ru-RU"/>
        </w:rPr>
        <w:t xml:space="preserve"> – </w:t>
      </w:r>
      <w:proofErr w:type="spellStart"/>
      <w:r w:rsidRPr="001B26F4">
        <w:rPr>
          <w:rFonts w:cs="Arial"/>
          <w:i/>
          <w:sz w:val="20"/>
          <w:lang w:val="ru-RU"/>
        </w:rPr>
        <w:t>Part</w:t>
      </w:r>
      <w:proofErr w:type="spellEnd"/>
      <w:r w:rsidRPr="001B26F4">
        <w:rPr>
          <w:rFonts w:cs="Arial"/>
          <w:i/>
          <w:sz w:val="20"/>
          <w:lang w:val="ru-RU"/>
        </w:rPr>
        <w:t xml:space="preserve"> 1:</w:t>
      </w:r>
      <w:proofErr w:type="gramEnd"/>
      <w:r w:rsidRPr="001B26F4">
        <w:rPr>
          <w:rFonts w:cs="Arial"/>
          <w:i/>
          <w:sz w:val="20"/>
          <w:lang w:val="ru-RU"/>
        </w:rPr>
        <w:t xml:space="preserve"> </w:t>
      </w:r>
      <w:proofErr w:type="spellStart"/>
      <w:r w:rsidRPr="001B26F4">
        <w:rPr>
          <w:rFonts w:cs="Arial"/>
          <w:i/>
          <w:sz w:val="20"/>
          <w:lang w:val="ru-RU"/>
        </w:rPr>
        <w:t>Toughness</w:t>
      </w:r>
      <w:proofErr w:type="spellEnd"/>
      <w:r w:rsidRPr="001B26F4">
        <w:rPr>
          <w:rFonts w:cs="Arial"/>
          <w:i/>
          <w:sz w:val="20"/>
          <w:lang w:val="ru-RU"/>
        </w:rPr>
        <w:t xml:space="preserve"> </w:t>
      </w:r>
      <w:proofErr w:type="spellStart"/>
      <w:r w:rsidRPr="001B26F4">
        <w:rPr>
          <w:rFonts w:cs="Arial"/>
          <w:i/>
          <w:sz w:val="20"/>
          <w:lang w:val="ru-RU"/>
        </w:rPr>
        <w:t>requirements</w:t>
      </w:r>
      <w:proofErr w:type="spellEnd"/>
      <w:r w:rsidRPr="001B26F4">
        <w:rPr>
          <w:rFonts w:cs="Arial"/>
          <w:i/>
          <w:sz w:val="20"/>
          <w:lang w:val="ru-RU"/>
        </w:rPr>
        <w:t xml:space="preserve"> </w:t>
      </w:r>
      <w:proofErr w:type="spellStart"/>
      <w:r w:rsidRPr="001B26F4">
        <w:rPr>
          <w:rFonts w:cs="Arial"/>
          <w:i/>
          <w:sz w:val="20"/>
          <w:lang w:val="ru-RU"/>
        </w:rPr>
        <w:t>for</w:t>
      </w:r>
      <w:proofErr w:type="spellEnd"/>
      <w:r w:rsidRPr="001B26F4">
        <w:rPr>
          <w:rFonts w:cs="Arial"/>
          <w:i/>
          <w:sz w:val="20"/>
          <w:lang w:val="ru-RU"/>
        </w:rPr>
        <w:t xml:space="preserve"> </w:t>
      </w:r>
      <w:proofErr w:type="spellStart"/>
      <w:r w:rsidRPr="001B26F4">
        <w:rPr>
          <w:rFonts w:cs="Arial"/>
          <w:i/>
          <w:sz w:val="20"/>
          <w:lang w:val="ru-RU"/>
        </w:rPr>
        <w:t>temperature</w:t>
      </w:r>
      <w:proofErr w:type="spellEnd"/>
      <w:r w:rsidRPr="001B26F4">
        <w:rPr>
          <w:rFonts w:cs="Arial"/>
          <w:i/>
          <w:sz w:val="20"/>
          <w:lang w:val="ru-RU"/>
        </w:rPr>
        <w:t xml:space="preserve"> </w:t>
      </w:r>
      <w:proofErr w:type="spellStart"/>
      <w:r w:rsidRPr="001B26F4">
        <w:rPr>
          <w:rFonts w:cs="Arial"/>
          <w:i/>
          <w:sz w:val="20"/>
          <w:lang w:val="ru-RU"/>
        </w:rPr>
        <w:t>below</w:t>
      </w:r>
      <w:proofErr w:type="spellEnd"/>
      <w:r w:rsidRPr="001B26F4">
        <w:rPr>
          <w:rFonts w:cs="Arial"/>
          <w:i/>
          <w:sz w:val="20"/>
          <w:lang w:val="ru-RU"/>
        </w:rPr>
        <w:t xml:space="preserve"> </w:t>
      </w:r>
      <w:r w:rsidRPr="001B26F4">
        <w:rPr>
          <w:rFonts w:cs="Arial"/>
          <w:i/>
          <w:sz w:val="20"/>
          <w:lang w:val="ru-RU"/>
        </w:rPr>
        <w:br/>
        <w:t>–80 °C</w:t>
      </w:r>
      <w:r w:rsidRPr="001B26F4">
        <w:rPr>
          <w:rFonts w:cs="Arial"/>
          <w:sz w:val="20"/>
          <w:lang w:val="ru-RU"/>
        </w:rPr>
        <w:t>)»</w:t>
      </w:r>
      <w:r w:rsidRPr="001B26F4">
        <w:rPr>
          <w:rFonts w:cs="Arial"/>
          <w:bCs/>
          <w:color w:val="auto"/>
          <w:sz w:val="20"/>
          <w:lang w:val="ru-RU" w:eastAsia="en-US" w:bidi="fa-IR"/>
        </w:rPr>
        <w:t>;</w:t>
      </w:r>
    </w:p>
    <w:p w:rsidR="00A47891" w:rsidRPr="001B26F4" w:rsidRDefault="00A47891" w:rsidP="00A47891">
      <w:pPr>
        <w:pStyle w:val="Randnummer"/>
        <w:tabs>
          <w:tab w:val="clear" w:pos="1100"/>
          <w:tab w:val="left" w:pos="1560"/>
        </w:tabs>
        <w:spacing w:before="60"/>
        <w:ind w:left="1560" w:firstLine="0"/>
        <w:rPr>
          <w:rFonts w:cs="Arial"/>
          <w:b/>
          <w:bCs/>
          <w:color w:val="auto"/>
          <w:sz w:val="20"/>
          <w:lang w:val="ru-RU" w:eastAsia="en-US" w:bidi="fa-IR"/>
        </w:rPr>
      </w:pPr>
      <w:r w:rsidRPr="001B26F4">
        <w:rPr>
          <w:rFonts w:cs="Arial"/>
          <w:bCs/>
          <w:color w:val="auto"/>
          <w:sz w:val="20"/>
          <w:lang w:val="ru-RU" w:eastAsia="en-US" w:bidi="fa-IR"/>
        </w:rPr>
        <w:t xml:space="preserve">EN 1252-2:2001 «Криогенные сосуды – Материалы – Часть 2: </w:t>
      </w:r>
      <w:proofErr w:type="gramStart"/>
      <w:r w:rsidRPr="001B26F4">
        <w:rPr>
          <w:rFonts w:cs="Arial"/>
          <w:bCs/>
          <w:color w:val="auto"/>
          <w:sz w:val="20"/>
          <w:lang w:val="ru-RU" w:eastAsia="en-US" w:bidi="fa-IR"/>
        </w:rPr>
        <w:t>Требования в отнош</w:t>
      </w:r>
      <w:r w:rsidRPr="001B26F4">
        <w:rPr>
          <w:rFonts w:cs="Arial"/>
          <w:bCs/>
          <w:color w:val="auto"/>
          <w:sz w:val="20"/>
          <w:lang w:val="ru-RU" w:eastAsia="en-US" w:bidi="fa-IR"/>
        </w:rPr>
        <w:t>е</w:t>
      </w:r>
      <w:r w:rsidRPr="001B26F4">
        <w:rPr>
          <w:rFonts w:cs="Arial"/>
          <w:bCs/>
          <w:color w:val="auto"/>
          <w:sz w:val="20"/>
          <w:lang w:val="ru-RU" w:eastAsia="en-US" w:bidi="fa-IR"/>
        </w:rPr>
        <w:t>нии ударной вязкости при температуре от –80°C до –20°C</w:t>
      </w:r>
      <w:r w:rsidRPr="001B26F4">
        <w:rPr>
          <w:rFonts w:cs="Arial"/>
          <w:sz w:val="20"/>
          <w:lang w:val="ru-RU"/>
        </w:rPr>
        <w:t xml:space="preserve"> (</w:t>
      </w:r>
      <w:proofErr w:type="spellStart"/>
      <w:r w:rsidRPr="001B26F4">
        <w:rPr>
          <w:rFonts w:cs="Arial"/>
          <w:i/>
          <w:sz w:val="20"/>
          <w:lang w:val="ru-RU"/>
        </w:rPr>
        <w:t>Cryogenic</w:t>
      </w:r>
      <w:proofErr w:type="spellEnd"/>
      <w:r w:rsidRPr="001B26F4">
        <w:rPr>
          <w:rFonts w:cs="Arial"/>
          <w:i/>
          <w:sz w:val="20"/>
          <w:lang w:val="ru-RU"/>
        </w:rPr>
        <w:t xml:space="preserve"> </w:t>
      </w:r>
      <w:proofErr w:type="spellStart"/>
      <w:r w:rsidRPr="001B26F4">
        <w:rPr>
          <w:rFonts w:cs="Arial"/>
          <w:i/>
          <w:sz w:val="20"/>
          <w:lang w:val="ru-RU"/>
        </w:rPr>
        <w:t>vessels</w:t>
      </w:r>
      <w:proofErr w:type="spellEnd"/>
      <w:r w:rsidRPr="001B26F4">
        <w:rPr>
          <w:rFonts w:cs="Arial"/>
          <w:i/>
          <w:sz w:val="20"/>
          <w:lang w:val="ru-RU"/>
        </w:rPr>
        <w:t xml:space="preserve"> – </w:t>
      </w:r>
      <w:proofErr w:type="spellStart"/>
      <w:r w:rsidRPr="001B26F4">
        <w:rPr>
          <w:rFonts w:cs="Arial"/>
          <w:i/>
          <w:sz w:val="20"/>
          <w:lang w:val="ru-RU"/>
        </w:rPr>
        <w:t>Materials</w:t>
      </w:r>
      <w:proofErr w:type="spellEnd"/>
      <w:r w:rsidRPr="001B26F4">
        <w:rPr>
          <w:rFonts w:cs="Arial"/>
          <w:i/>
          <w:sz w:val="20"/>
          <w:lang w:val="ru-RU"/>
        </w:rPr>
        <w:t xml:space="preserve"> – </w:t>
      </w:r>
      <w:proofErr w:type="spellStart"/>
      <w:r w:rsidRPr="001B26F4">
        <w:rPr>
          <w:rFonts w:cs="Arial"/>
          <w:i/>
          <w:sz w:val="20"/>
          <w:lang w:val="ru-RU"/>
        </w:rPr>
        <w:t>Part</w:t>
      </w:r>
      <w:proofErr w:type="spellEnd"/>
      <w:r w:rsidRPr="001B26F4">
        <w:rPr>
          <w:rFonts w:cs="Arial"/>
          <w:i/>
          <w:sz w:val="20"/>
          <w:lang w:val="ru-RU"/>
        </w:rPr>
        <w:t xml:space="preserve"> 2:</w:t>
      </w:r>
      <w:proofErr w:type="gramEnd"/>
      <w:r w:rsidRPr="001B26F4">
        <w:rPr>
          <w:rFonts w:cs="Arial"/>
          <w:i/>
          <w:sz w:val="20"/>
          <w:lang w:val="ru-RU"/>
        </w:rPr>
        <w:t xml:space="preserve">Toughness </w:t>
      </w:r>
      <w:proofErr w:type="spellStart"/>
      <w:r w:rsidRPr="001B26F4">
        <w:rPr>
          <w:rFonts w:cs="Arial"/>
          <w:i/>
          <w:sz w:val="20"/>
          <w:lang w:val="ru-RU"/>
        </w:rPr>
        <w:t>requirements</w:t>
      </w:r>
      <w:proofErr w:type="spellEnd"/>
      <w:r w:rsidRPr="001B26F4">
        <w:rPr>
          <w:rFonts w:cs="Arial"/>
          <w:i/>
          <w:sz w:val="20"/>
          <w:lang w:val="ru-RU"/>
        </w:rPr>
        <w:t xml:space="preserve"> </w:t>
      </w:r>
      <w:proofErr w:type="spellStart"/>
      <w:r w:rsidRPr="001B26F4">
        <w:rPr>
          <w:rFonts w:cs="Arial"/>
          <w:i/>
          <w:sz w:val="20"/>
          <w:lang w:val="ru-RU"/>
        </w:rPr>
        <w:t>for</w:t>
      </w:r>
      <w:proofErr w:type="spellEnd"/>
      <w:r w:rsidRPr="001B26F4">
        <w:rPr>
          <w:rFonts w:cs="Arial"/>
          <w:i/>
          <w:sz w:val="20"/>
          <w:lang w:val="ru-RU"/>
        </w:rPr>
        <w:t xml:space="preserve"> </w:t>
      </w:r>
      <w:proofErr w:type="spellStart"/>
      <w:r w:rsidRPr="001B26F4">
        <w:rPr>
          <w:rFonts w:cs="Arial"/>
          <w:i/>
          <w:sz w:val="20"/>
          <w:lang w:val="ru-RU"/>
        </w:rPr>
        <w:t>temperature</w:t>
      </w:r>
      <w:proofErr w:type="spellEnd"/>
      <w:r w:rsidRPr="001B26F4">
        <w:rPr>
          <w:rFonts w:cs="Arial"/>
          <w:i/>
          <w:sz w:val="20"/>
          <w:lang w:val="ru-RU"/>
        </w:rPr>
        <w:t xml:space="preserve"> </w:t>
      </w:r>
      <w:proofErr w:type="spellStart"/>
      <w:r w:rsidRPr="001B26F4">
        <w:rPr>
          <w:rFonts w:cs="Arial"/>
          <w:i/>
          <w:sz w:val="20"/>
          <w:lang w:val="ru-RU"/>
        </w:rPr>
        <w:t>b</w:t>
      </w:r>
      <w:r w:rsidRPr="001B26F4">
        <w:rPr>
          <w:rFonts w:cs="Arial"/>
          <w:i/>
          <w:sz w:val="20"/>
          <w:lang w:val="ru-RU"/>
        </w:rPr>
        <w:t>e</w:t>
      </w:r>
      <w:r w:rsidRPr="001B26F4">
        <w:rPr>
          <w:rFonts w:cs="Arial"/>
          <w:i/>
          <w:sz w:val="20"/>
          <w:lang w:val="ru-RU"/>
        </w:rPr>
        <w:t>tween</w:t>
      </w:r>
      <w:proofErr w:type="spellEnd"/>
      <w:r w:rsidRPr="001B26F4">
        <w:rPr>
          <w:rFonts w:cs="Arial"/>
          <w:i/>
          <w:sz w:val="20"/>
          <w:lang w:val="ru-RU"/>
        </w:rPr>
        <w:t xml:space="preserve"> –80 °C </w:t>
      </w:r>
      <w:proofErr w:type="spellStart"/>
      <w:r w:rsidRPr="001B26F4">
        <w:rPr>
          <w:rFonts w:cs="Arial"/>
          <w:i/>
          <w:sz w:val="20"/>
          <w:lang w:val="ru-RU"/>
        </w:rPr>
        <w:t>and</w:t>
      </w:r>
      <w:proofErr w:type="spellEnd"/>
      <w:r w:rsidRPr="001B26F4">
        <w:rPr>
          <w:rFonts w:cs="Arial"/>
          <w:i/>
          <w:sz w:val="20"/>
          <w:lang w:val="ru-RU"/>
        </w:rPr>
        <w:t xml:space="preserve"> –20 °C</w:t>
      </w:r>
      <w:r w:rsidRPr="001B26F4">
        <w:rPr>
          <w:rFonts w:cs="Arial"/>
          <w:sz w:val="20"/>
          <w:lang w:val="ru-RU"/>
        </w:rPr>
        <w:t>)»</w:t>
      </w:r>
      <w:r w:rsidRPr="001B26F4">
        <w:rPr>
          <w:rFonts w:cs="Arial"/>
          <w:bCs/>
          <w:color w:val="auto"/>
          <w:sz w:val="20"/>
          <w:lang w:val="ru-RU" w:eastAsia="en-US" w:bidi="fa-IR"/>
        </w:rPr>
        <w:t>.</w:t>
      </w:r>
      <w:r w:rsidRPr="001B26F4">
        <w:rPr>
          <w:rFonts w:cs="Arial"/>
          <w:b/>
          <w:bCs/>
          <w:color w:val="auto"/>
          <w:sz w:val="20"/>
          <w:lang w:val="ru-RU" w:eastAsia="en-US" w:bidi="fa-IR"/>
        </w:rPr>
        <w:t xml:space="preserve"> </w:t>
      </w:r>
    </w:p>
    <w:sectPr w:rsidR="00A47891" w:rsidRPr="001B26F4">
      <w:footerReference w:type="even" r:id="rId29"/>
      <w:footerReference w:type="default" r:id="rId30"/>
      <w:endnotePr>
        <w:numFmt w:val="decimal"/>
      </w:endnotePr>
      <w:pgSz w:w="11907" w:h="16840" w:code="9"/>
      <w:pgMar w:top="1134" w:right="1134" w:bottom="1134"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14F" w:rsidRDefault="00F4714F"/>
  </w:endnote>
  <w:endnote w:type="continuationSeparator" w:id="0">
    <w:p w:rsidR="00F4714F" w:rsidRDefault="00F4714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55 Helvetica 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BDF" w:rsidRDefault="003B3BDF" w:rsidP="00A07EA5">
    <w:pPr>
      <w:pStyle w:val="a9"/>
      <w:jc w:val="center"/>
      <w:rPr>
        <w:rFonts w:ascii="Arial" w:hAnsi="Arial" w:cs="Arial"/>
        <w:b/>
      </w:rPr>
    </w:pPr>
    <w:r>
      <w:rPr>
        <w:rStyle w:val="aa"/>
        <w:rFonts w:ascii="Arial" w:hAnsi="Arial" w:cs="Arial"/>
        <w:b/>
      </w:rPr>
      <w:t>6.8-</w:t>
    </w:r>
    <w:r>
      <w:rPr>
        <w:rStyle w:val="aa"/>
        <w:rFonts w:ascii="Arial" w:hAnsi="Arial" w:cs="Arial"/>
        <w:b/>
      </w:rPr>
      <w:fldChar w:fldCharType="begin"/>
    </w:r>
    <w:r>
      <w:rPr>
        <w:rStyle w:val="aa"/>
        <w:rFonts w:ascii="Arial" w:hAnsi="Arial" w:cs="Arial"/>
        <w:b/>
      </w:rPr>
      <w:instrText xml:space="preserve"> PAGE </w:instrText>
    </w:r>
    <w:r>
      <w:rPr>
        <w:rStyle w:val="aa"/>
        <w:rFonts w:ascii="Arial" w:hAnsi="Arial" w:cs="Arial"/>
        <w:b/>
      </w:rPr>
      <w:fldChar w:fldCharType="separate"/>
    </w:r>
    <w:r w:rsidR="00F21913">
      <w:rPr>
        <w:rStyle w:val="aa"/>
        <w:rFonts w:ascii="Arial" w:hAnsi="Arial" w:cs="Arial"/>
        <w:b/>
        <w:noProof/>
      </w:rPr>
      <w:t>42</w:t>
    </w:r>
    <w:r>
      <w:rPr>
        <w:rStyle w:val="aa"/>
        <w:rFonts w:ascii="Arial" w:hAnsi="Arial" w:cs="Arial"/>
        <w: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BDF" w:rsidRDefault="003B3BDF" w:rsidP="00A07EA5">
    <w:pPr>
      <w:pStyle w:val="a9"/>
      <w:jc w:val="center"/>
      <w:rPr>
        <w:rFonts w:ascii="Arial" w:hAnsi="Arial" w:cs="Arial"/>
        <w:b/>
      </w:rPr>
    </w:pPr>
    <w:r>
      <w:rPr>
        <w:rStyle w:val="aa"/>
        <w:rFonts w:ascii="Arial" w:hAnsi="Arial" w:cs="Arial"/>
        <w:b/>
      </w:rPr>
      <w:t>6.8-</w:t>
    </w:r>
    <w:r>
      <w:rPr>
        <w:rStyle w:val="aa"/>
        <w:rFonts w:ascii="Arial" w:hAnsi="Arial" w:cs="Arial"/>
        <w:b/>
      </w:rPr>
      <w:fldChar w:fldCharType="begin"/>
    </w:r>
    <w:r>
      <w:rPr>
        <w:rStyle w:val="aa"/>
        <w:rFonts w:ascii="Arial" w:hAnsi="Arial" w:cs="Arial"/>
        <w:b/>
      </w:rPr>
      <w:instrText xml:space="preserve"> PAGE </w:instrText>
    </w:r>
    <w:r>
      <w:rPr>
        <w:rStyle w:val="aa"/>
        <w:rFonts w:ascii="Arial" w:hAnsi="Arial" w:cs="Arial"/>
        <w:b/>
      </w:rPr>
      <w:fldChar w:fldCharType="separate"/>
    </w:r>
    <w:r w:rsidR="00F21913">
      <w:rPr>
        <w:rStyle w:val="aa"/>
        <w:rFonts w:ascii="Arial" w:hAnsi="Arial" w:cs="Arial"/>
        <w:b/>
        <w:noProof/>
      </w:rPr>
      <w:t>43</w:t>
    </w:r>
    <w:r>
      <w:rPr>
        <w:rStyle w:val="aa"/>
        <w:rFonts w:ascii="Arial" w:hAnsi="Arial" w:cs="Arial"/>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14F" w:rsidRDefault="00F4714F">
      <w:r>
        <w:separator/>
      </w:r>
    </w:p>
  </w:footnote>
  <w:footnote w:type="continuationSeparator" w:id="0">
    <w:p w:rsidR="00F4714F" w:rsidRDefault="00F4714F">
      <w:r>
        <w:separator/>
      </w:r>
    </w:p>
  </w:footnote>
  <w:footnote w:id="1">
    <w:p w:rsidR="003B3BDF" w:rsidRPr="00C053DC" w:rsidRDefault="003B3BDF">
      <w:pPr>
        <w:pStyle w:val="a7"/>
      </w:pPr>
      <w:r>
        <w:rPr>
          <w:rStyle w:val="a6"/>
        </w:rPr>
        <w:footnoteRef/>
      </w:r>
      <w:r>
        <w:t xml:space="preserve"> </w:t>
      </w:r>
      <w:r w:rsidRPr="00561521">
        <w:rPr>
          <w:rFonts w:hint="eastAsia"/>
          <w:i/>
          <w:sz w:val="16"/>
          <w:szCs w:val="16"/>
          <w:lang w:val="ru-RU"/>
        </w:rPr>
        <w:t>Данные</w:t>
      </w:r>
      <w:r w:rsidRPr="00561521">
        <w:rPr>
          <w:i/>
          <w:sz w:val="16"/>
          <w:szCs w:val="16"/>
          <w:lang w:val="ru-RU"/>
        </w:rPr>
        <w:t xml:space="preserve"> </w:t>
      </w:r>
      <w:r w:rsidRPr="00561521">
        <w:rPr>
          <w:rFonts w:hint="eastAsia"/>
          <w:i/>
          <w:sz w:val="16"/>
          <w:szCs w:val="16"/>
          <w:lang w:val="ru-RU"/>
        </w:rPr>
        <w:t>требования</w:t>
      </w:r>
      <w:r w:rsidRPr="00561521">
        <w:rPr>
          <w:i/>
          <w:sz w:val="16"/>
          <w:szCs w:val="16"/>
          <w:lang w:val="ru-RU"/>
        </w:rPr>
        <w:t xml:space="preserve"> </w:t>
      </w:r>
      <w:r w:rsidRPr="00561521">
        <w:rPr>
          <w:rFonts w:hint="eastAsia"/>
          <w:i/>
          <w:sz w:val="16"/>
          <w:szCs w:val="16"/>
          <w:lang w:val="ru-RU"/>
        </w:rPr>
        <w:t>считаются</w:t>
      </w:r>
      <w:r w:rsidRPr="00561521">
        <w:rPr>
          <w:i/>
          <w:sz w:val="16"/>
          <w:szCs w:val="16"/>
          <w:lang w:val="ru-RU"/>
        </w:rPr>
        <w:t xml:space="preserve"> </w:t>
      </w:r>
      <w:r w:rsidRPr="00561521">
        <w:rPr>
          <w:rFonts w:hint="eastAsia"/>
          <w:i/>
          <w:sz w:val="16"/>
          <w:szCs w:val="16"/>
          <w:lang w:val="ru-RU"/>
        </w:rPr>
        <w:t>выполненными</w:t>
      </w:r>
      <w:r w:rsidRPr="00561521">
        <w:rPr>
          <w:i/>
          <w:sz w:val="16"/>
          <w:szCs w:val="16"/>
          <w:lang w:val="ru-RU"/>
        </w:rPr>
        <w:t xml:space="preserve">, </w:t>
      </w:r>
      <w:r w:rsidRPr="00561521">
        <w:rPr>
          <w:rFonts w:hint="eastAsia"/>
          <w:i/>
          <w:sz w:val="16"/>
          <w:szCs w:val="16"/>
          <w:lang w:val="ru-RU"/>
        </w:rPr>
        <w:t>если</w:t>
      </w:r>
      <w:r w:rsidRPr="00561521">
        <w:rPr>
          <w:i/>
          <w:sz w:val="16"/>
          <w:szCs w:val="16"/>
          <w:lang w:val="ru-RU"/>
        </w:rPr>
        <w:t xml:space="preserve"> </w:t>
      </w:r>
      <w:r w:rsidRPr="00561521">
        <w:rPr>
          <w:rFonts w:hint="eastAsia"/>
          <w:i/>
          <w:sz w:val="16"/>
          <w:szCs w:val="16"/>
          <w:lang w:val="ru-RU"/>
        </w:rPr>
        <w:t>компетентный</w:t>
      </w:r>
      <w:r w:rsidRPr="00561521">
        <w:rPr>
          <w:i/>
          <w:sz w:val="16"/>
          <w:szCs w:val="16"/>
          <w:lang w:val="ru-RU"/>
        </w:rPr>
        <w:t xml:space="preserve"> </w:t>
      </w:r>
      <w:r w:rsidRPr="00561521">
        <w:rPr>
          <w:rFonts w:hint="eastAsia"/>
          <w:i/>
          <w:sz w:val="16"/>
          <w:szCs w:val="16"/>
          <w:lang w:val="ru-RU"/>
        </w:rPr>
        <w:t>орган</w:t>
      </w:r>
      <w:r w:rsidRPr="00561521">
        <w:rPr>
          <w:i/>
          <w:sz w:val="16"/>
          <w:szCs w:val="16"/>
          <w:lang w:val="ru-RU"/>
        </w:rPr>
        <w:t xml:space="preserve"> </w:t>
      </w:r>
      <w:r w:rsidRPr="00561521">
        <w:rPr>
          <w:rFonts w:hint="eastAsia"/>
          <w:i/>
          <w:sz w:val="16"/>
          <w:szCs w:val="16"/>
          <w:lang w:val="ru-RU"/>
        </w:rPr>
        <w:t>согласно</w:t>
      </w:r>
      <w:r w:rsidRPr="00561521">
        <w:rPr>
          <w:i/>
          <w:sz w:val="16"/>
          <w:szCs w:val="16"/>
          <w:lang w:val="ru-RU"/>
        </w:rPr>
        <w:t xml:space="preserve"> </w:t>
      </w:r>
      <w:r w:rsidRPr="00561521">
        <w:rPr>
          <w:rFonts w:hint="eastAsia"/>
          <w:i/>
          <w:sz w:val="16"/>
          <w:szCs w:val="16"/>
          <w:lang w:val="ru-RU"/>
        </w:rPr>
        <w:t>процедурам</w:t>
      </w:r>
      <w:r w:rsidRPr="00561521">
        <w:rPr>
          <w:i/>
          <w:sz w:val="16"/>
          <w:szCs w:val="16"/>
          <w:lang w:val="ru-RU"/>
        </w:rPr>
        <w:t xml:space="preserve">, </w:t>
      </w:r>
      <w:r w:rsidRPr="00561521">
        <w:rPr>
          <w:rFonts w:hint="eastAsia"/>
          <w:i/>
          <w:sz w:val="16"/>
          <w:szCs w:val="16"/>
          <w:lang w:val="ru-RU"/>
        </w:rPr>
        <w:t>устано</w:t>
      </w:r>
      <w:r w:rsidRPr="00561521">
        <w:rPr>
          <w:rFonts w:hint="eastAsia"/>
          <w:i/>
          <w:sz w:val="16"/>
          <w:szCs w:val="16"/>
          <w:lang w:val="ru-RU"/>
        </w:rPr>
        <w:t>в</w:t>
      </w:r>
      <w:r w:rsidRPr="00561521">
        <w:rPr>
          <w:rFonts w:hint="eastAsia"/>
          <w:i/>
          <w:sz w:val="16"/>
          <w:szCs w:val="16"/>
          <w:lang w:val="ru-RU"/>
        </w:rPr>
        <w:t>ленным</w:t>
      </w:r>
      <w:r w:rsidRPr="00561521">
        <w:rPr>
          <w:i/>
          <w:sz w:val="16"/>
          <w:szCs w:val="16"/>
          <w:lang w:val="ru-RU"/>
        </w:rPr>
        <w:t xml:space="preserve"> </w:t>
      </w:r>
      <w:r w:rsidRPr="00561521">
        <w:rPr>
          <w:rFonts w:hint="eastAsia"/>
          <w:i/>
          <w:sz w:val="16"/>
          <w:szCs w:val="16"/>
          <w:lang w:val="ru-RU"/>
        </w:rPr>
        <w:t>национальными</w:t>
      </w:r>
      <w:r w:rsidRPr="00561521">
        <w:rPr>
          <w:i/>
          <w:sz w:val="16"/>
          <w:szCs w:val="16"/>
          <w:lang w:val="ru-RU"/>
        </w:rPr>
        <w:t xml:space="preserve"> </w:t>
      </w:r>
      <w:r w:rsidRPr="00561521">
        <w:rPr>
          <w:rFonts w:hint="eastAsia"/>
          <w:i/>
          <w:sz w:val="16"/>
          <w:szCs w:val="16"/>
          <w:lang w:val="ru-RU"/>
        </w:rPr>
        <w:t>или</w:t>
      </w:r>
      <w:r w:rsidRPr="00561521">
        <w:rPr>
          <w:i/>
          <w:sz w:val="16"/>
          <w:szCs w:val="16"/>
          <w:lang w:val="ru-RU"/>
        </w:rPr>
        <w:t xml:space="preserve"> </w:t>
      </w:r>
      <w:r w:rsidRPr="00561521">
        <w:rPr>
          <w:rFonts w:hint="eastAsia"/>
          <w:i/>
          <w:sz w:val="16"/>
          <w:szCs w:val="16"/>
          <w:lang w:val="ru-RU"/>
        </w:rPr>
        <w:t>международными</w:t>
      </w:r>
      <w:r w:rsidRPr="00561521">
        <w:rPr>
          <w:i/>
          <w:sz w:val="16"/>
          <w:szCs w:val="16"/>
          <w:lang w:val="ru-RU"/>
        </w:rPr>
        <w:t xml:space="preserve"> </w:t>
      </w:r>
      <w:r w:rsidRPr="00561521">
        <w:rPr>
          <w:rFonts w:hint="eastAsia"/>
          <w:i/>
          <w:sz w:val="16"/>
          <w:szCs w:val="16"/>
          <w:lang w:val="ru-RU"/>
        </w:rPr>
        <w:t>регламентами</w:t>
      </w:r>
      <w:r w:rsidRPr="00561521">
        <w:rPr>
          <w:i/>
          <w:sz w:val="16"/>
          <w:szCs w:val="16"/>
          <w:lang w:val="ru-RU"/>
        </w:rPr>
        <w:t xml:space="preserve"> (</w:t>
      </w:r>
      <w:r w:rsidRPr="00561521">
        <w:rPr>
          <w:rFonts w:hint="eastAsia"/>
          <w:i/>
          <w:sz w:val="16"/>
          <w:szCs w:val="16"/>
          <w:lang w:val="ru-RU"/>
        </w:rPr>
        <w:t>например</w:t>
      </w:r>
      <w:r w:rsidRPr="00561521">
        <w:rPr>
          <w:i/>
          <w:sz w:val="16"/>
          <w:szCs w:val="16"/>
          <w:lang w:val="ru-RU"/>
        </w:rPr>
        <w:t xml:space="preserve">: </w:t>
      </w:r>
      <w:r w:rsidRPr="00561521">
        <w:rPr>
          <w:rFonts w:hint="eastAsia"/>
          <w:i/>
          <w:sz w:val="16"/>
          <w:szCs w:val="16"/>
          <w:lang w:val="ru-RU"/>
        </w:rPr>
        <w:t>процедура</w:t>
      </w:r>
      <w:r w:rsidRPr="00561521">
        <w:rPr>
          <w:i/>
          <w:sz w:val="16"/>
          <w:szCs w:val="16"/>
          <w:lang w:val="ru-RU"/>
        </w:rPr>
        <w:t xml:space="preserve"> </w:t>
      </w:r>
      <w:r w:rsidRPr="00561521">
        <w:rPr>
          <w:rFonts w:hint="eastAsia"/>
          <w:i/>
          <w:sz w:val="16"/>
          <w:szCs w:val="16"/>
          <w:lang w:val="ru-RU"/>
        </w:rPr>
        <w:t>по</w:t>
      </w:r>
      <w:r w:rsidRPr="00561521">
        <w:rPr>
          <w:i/>
          <w:sz w:val="16"/>
          <w:szCs w:val="16"/>
          <w:lang w:val="ru-RU"/>
        </w:rPr>
        <w:t xml:space="preserve"> </w:t>
      </w:r>
      <w:r w:rsidRPr="00561521">
        <w:rPr>
          <w:rFonts w:hint="eastAsia"/>
          <w:i/>
          <w:sz w:val="16"/>
          <w:szCs w:val="16"/>
          <w:lang w:val="ru-RU"/>
        </w:rPr>
        <w:t>технической</w:t>
      </w:r>
      <w:r w:rsidRPr="00561521">
        <w:rPr>
          <w:i/>
          <w:sz w:val="16"/>
          <w:szCs w:val="16"/>
          <w:lang w:val="ru-RU"/>
        </w:rPr>
        <w:t xml:space="preserve"> </w:t>
      </w:r>
      <w:r w:rsidRPr="00561521">
        <w:rPr>
          <w:rFonts w:hint="eastAsia"/>
          <w:i/>
          <w:sz w:val="16"/>
          <w:szCs w:val="16"/>
          <w:lang w:val="ru-RU"/>
        </w:rPr>
        <w:t>сп</w:t>
      </w:r>
      <w:r w:rsidRPr="00561521">
        <w:rPr>
          <w:rFonts w:hint="eastAsia"/>
          <w:i/>
          <w:sz w:val="16"/>
          <w:szCs w:val="16"/>
          <w:lang w:val="ru-RU"/>
        </w:rPr>
        <w:t>е</w:t>
      </w:r>
      <w:r w:rsidRPr="00561521">
        <w:rPr>
          <w:rFonts w:hint="eastAsia"/>
          <w:i/>
          <w:sz w:val="16"/>
          <w:szCs w:val="16"/>
          <w:lang w:val="ru-RU"/>
        </w:rPr>
        <w:t>цификации</w:t>
      </w:r>
      <w:r w:rsidRPr="00561521">
        <w:rPr>
          <w:i/>
          <w:sz w:val="16"/>
          <w:szCs w:val="16"/>
          <w:lang w:val="ru-RU"/>
        </w:rPr>
        <w:t xml:space="preserve"> </w:t>
      </w:r>
      <w:r w:rsidRPr="00561521">
        <w:rPr>
          <w:rFonts w:hint="eastAsia"/>
          <w:i/>
          <w:sz w:val="16"/>
          <w:szCs w:val="16"/>
          <w:lang w:val="ru-RU"/>
        </w:rPr>
        <w:t>взаимного</w:t>
      </w:r>
      <w:r w:rsidRPr="00561521">
        <w:rPr>
          <w:i/>
          <w:sz w:val="16"/>
          <w:szCs w:val="16"/>
          <w:lang w:val="ru-RU"/>
        </w:rPr>
        <w:t xml:space="preserve"> </w:t>
      </w:r>
      <w:r w:rsidRPr="00561521">
        <w:rPr>
          <w:rFonts w:hint="eastAsia"/>
          <w:i/>
          <w:sz w:val="16"/>
          <w:szCs w:val="16"/>
          <w:lang w:val="ru-RU"/>
        </w:rPr>
        <w:t>использования</w:t>
      </w:r>
      <w:r w:rsidRPr="00561521">
        <w:rPr>
          <w:i/>
          <w:sz w:val="16"/>
          <w:szCs w:val="16"/>
          <w:lang w:val="ru-RU"/>
        </w:rPr>
        <w:t xml:space="preserve"> </w:t>
      </w:r>
      <w:r w:rsidRPr="00561521">
        <w:rPr>
          <w:rFonts w:hint="eastAsia"/>
          <w:i/>
          <w:sz w:val="16"/>
          <w:szCs w:val="16"/>
          <w:lang w:val="ru-RU"/>
        </w:rPr>
        <w:t>к</w:t>
      </w:r>
      <w:r w:rsidRPr="00561521">
        <w:rPr>
          <w:i/>
          <w:sz w:val="16"/>
          <w:szCs w:val="16"/>
          <w:lang w:val="ru-RU"/>
        </w:rPr>
        <w:t xml:space="preserve"> </w:t>
      </w:r>
      <w:r w:rsidRPr="00561521">
        <w:rPr>
          <w:rFonts w:hint="eastAsia"/>
          <w:i/>
          <w:sz w:val="16"/>
          <w:szCs w:val="16"/>
          <w:lang w:val="ru-RU"/>
        </w:rPr>
        <w:t>подсистеме</w:t>
      </w:r>
      <w:r w:rsidRPr="00561521">
        <w:rPr>
          <w:i/>
          <w:sz w:val="16"/>
          <w:szCs w:val="16"/>
          <w:lang w:val="ru-RU"/>
        </w:rPr>
        <w:t xml:space="preserve"> «</w:t>
      </w:r>
      <w:r w:rsidRPr="00561521">
        <w:rPr>
          <w:rFonts w:hint="eastAsia"/>
          <w:i/>
          <w:sz w:val="16"/>
          <w:szCs w:val="16"/>
          <w:lang w:val="ru-RU"/>
        </w:rPr>
        <w:t>Подвижной</w:t>
      </w:r>
      <w:r w:rsidRPr="00561521">
        <w:rPr>
          <w:i/>
          <w:sz w:val="16"/>
          <w:szCs w:val="16"/>
          <w:lang w:val="ru-RU"/>
        </w:rPr>
        <w:t xml:space="preserve"> </w:t>
      </w:r>
      <w:r w:rsidRPr="00561521">
        <w:rPr>
          <w:rFonts w:hint="eastAsia"/>
          <w:i/>
          <w:sz w:val="16"/>
          <w:szCs w:val="16"/>
          <w:lang w:val="ru-RU"/>
        </w:rPr>
        <w:t>состав</w:t>
      </w:r>
      <w:r w:rsidRPr="00561521">
        <w:rPr>
          <w:i/>
          <w:sz w:val="16"/>
          <w:szCs w:val="16"/>
          <w:lang w:val="ru-RU"/>
        </w:rPr>
        <w:t xml:space="preserve"> – </w:t>
      </w:r>
      <w:r w:rsidRPr="00561521">
        <w:rPr>
          <w:rFonts w:hint="eastAsia"/>
          <w:i/>
          <w:sz w:val="16"/>
          <w:szCs w:val="16"/>
          <w:lang w:val="ru-RU"/>
        </w:rPr>
        <w:t>Грузовые</w:t>
      </w:r>
      <w:r w:rsidRPr="00561521">
        <w:rPr>
          <w:i/>
          <w:sz w:val="16"/>
          <w:szCs w:val="16"/>
          <w:lang w:val="ru-RU"/>
        </w:rPr>
        <w:t xml:space="preserve"> </w:t>
      </w:r>
      <w:r w:rsidRPr="00561521">
        <w:rPr>
          <w:rFonts w:hint="eastAsia"/>
          <w:i/>
          <w:sz w:val="16"/>
          <w:szCs w:val="16"/>
          <w:lang w:val="ru-RU"/>
        </w:rPr>
        <w:t>вагоны»</w:t>
      </w:r>
      <w:r w:rsidRPr="00561521">
        <w:rPr>
          <w:i/>
          <w:sz w:val="16"/>
          <w:szCs w:val="16"/>
          <w:lang w:val="ru-RU"/>
        </w:rPr>
        <w:t xml:space="preserve"> </w:t>
      </w:r>
      <w:r w:rsidRPr="00561521">
        <w:rPr>
          <w:rFonts w:hint="eastAsia"/>
          <w:i/>
          <w:sz w:val="16"/>
          <w:szCs w:val="16"/>
          <w:lang w:val="ru-RU"/>
        </w:rPr>
        <w:t>Европе</w:t>
      </w:r>
      <w:r w:rsidRPr="00561521">
        <w:rPr>
          <w:rFonts w:hint="eastAsia"/>
          <w:i/>
          <w:sz w:val="16"/>
          <w:szCs w:val="16"/>
          <w:lang w:val="ru-RU"/>
        </w:rPr>
        <w:t>й</w:t>
      </w:r>
      <w:r w:rsidRPr="00561521">
        <w:rPr>
          <w:rFonts w:hint="eastAsia"/>
          <w:i/>
          <w:sz w:val="16"/>
          <w:szCs w:val="16"/>
          <w:lang w:val="ru-RU"/>
        </w:rPr>
        <w:t>ской</w:t>
      </w:r>
      <w:r w:rsidRPr="00561521">
        <w:rPr>
          <w:i/>
          <w:sz w:val="16"/>
          <w:szCs w:val="16"/>
          <w:lang w:val="ru-RU"/>
        </w:rPr>
        <w:t xml:space="preserve"> </w:t>
      </w:r>
      <w:r w:rsidRPr="00561521">
        <w:rPr>
          <w:rFonts w:hint="eastAsia"/>
          <w:i/>
          <w:sz w:val="16"/>
          <w:szCs w:val="16"/>
          <w:lang w:val="ru-RU"/>
        </w:rPr>
        <w:t>железнодорожной</w:t>
      </w:r>
      <w:r w:rsidRPr="00561521">
        <w:rPr>
          <w:i/>
          <w:sz w:val="16"/>
          <w:szCs w:val="16"/>
          <w:lang w:val="ru-RU"/>
        </w:rPr>
        <w:t xml:space="preserve"> </w:t>
      </w:r>
      <w:r w:rsidRPr="00561521">
        <w:rPr>
          <w:rFonts w:hint="eastAsia"/>
          <w:i/>
          <w:sz w:val="16"/>
          <w:szCs w:val="16"/>
          <w:lang w:val="ru-RU"/>
        </w:rPr>
        <w:t>системы</w:t>
      </w:r>
      <w:r>
        <w:rPr>
          <w:i/>
          <w:sz w:val="16"/>
          <w:szCs w:val="16"/>
          <w:lang w:val="ru-RU"/>
        </w:rPr>
        <w:t xml:space="preserve">, </w:t>
      </w:r>
      <w:r w:rsidRPr="00561521">
        <w:rPr>
          <w:rFonts w:hint="eastAsia"/>
          <w:i/>
          <w:sz w:val="16"/>
          <w:szCs w:val="16"/>
          <w:lang w:val="ru-RU"/>
        </w:rPr>
        <w:t>Ре</w:t>
      </w:r>
      <w:r w:rsidRPr="00561521">
        <w:rPr>
          <w:i/>
          <w:sz w:val="16"/>
          <w:szCs w:val="16"/>
          <w:lang w:val="ru-RU"/>
        </w:rPr>
        <w:t xml:space="preserve">гламент </w:t>
      </w:r>
      <w:r w:rsidRPr="00561521">
        <w:rPr>
          <w:rFonts w:hint="eastAsia"/>
          <w:i/>
          <w:sz w:val="16"/>
          <w:szCs w:val="16"/>
          <w:lang w:val="ru-RU"/>
        </w:rPr>
        <w:t>Комиссии</w:t>
      </w:r>
      <w:r w:rsidRPr="00561521">
        <w:rPr>
          <w:i/>
          <w:sz w:val="16"/>
          <w:szCs w:val="16"/>
          <w:lang w:val="ru-RU"/>
        </w:rPr>
        <w:t xml:space="preserve"> № 321/2013 </w:t>
      </w:r>
      <w:r w:rsidRPr="00561521">
        <w:rPr>
          <w:rFonts w:hint="eastAsia"/>
          <w:i/>
          <w:sz w:val="16"/>
          <w:szCs w:val="16"/>
          <w:lang w:val="ru-RU"/>
        </w:rPr>
        <w:t>от</w:t>
      </w:r>
      <w:r w:rsidRPr="00561521">
        <w:rPr>
          <w:i/>
          <w:sz w:val="16"/>
          <w:szCs w:val="16"/>
          <w:lang w:val="ru-RU"/>
        </w:rPr>
        <w:t xml:space="preserve"> 13 марта 2013 </w:t>
      </w:r>
      <w:r w:rsidRPr="00561521">
        <w:rPr>
          <w:rFonts w:hint="eastAsia"/>
          <w:i/>
          <w:sz w:val="16"/>
          <w:szCs w:val="16"/>
          <w:lang w:val="ru-RU"/>
        </w:rPr>
        <w:t>года</w:t>
      </w:r>
      <w:r w:rsidRPr="00561521">
        <w:rPr>
          <w:i/>
          <w:sz w:val="16"/>
          <w:szCs w:val="16"/>
          <w:lang w:val="ru-RU"/>
        </w:rPr>
        <w:t>)</w:t>
      </w:r>
      <w:r w:rsidRPr="00561521">
        <w:rPr>
          <w:rFonts w:hint="eastAsia"/>
          <w:i/>
          <w:sz w:val="16"/>
          <w:szCs w:val="16"/>
          <w:lang w:val="ru-RU"/>
        </w:rPr>
        <w:t xml:space="preserve"> </w:t>
      </w:r>
      <w:r>
        <w:rPr>
          <w:i/>
          <w:sz w:val="16"/>
          <w:szCs w:val="16"/>
          <w:lang w:val="ru-RU"/>
        </w:rPr>
        <w:t>в дополнение к др</w:t>
      </w:r>
      <w:r>
        <w:rPr>
          <w:i/>
          <w:sz w:val="16"/>
          <w:szCs w:val="16"/>
          <w:lang w:val="ru-RU"/>
        </w:rPr>
        <w:t>у</w:t>
      </w:r>
      <w:r>
        <w:rPr>
          <w:i/>
          <w:sz w:val="16"/>
          <w:szCs w:val="16"/>
          <w:lang w:val="ru-RU"/>
        </w:rPr>
        <w:t xml:space="preserve">гим требованиям </w:t>
      </w:r>
      <w:r w:rsidRPr="00561521">
        <w:rPr>
          <w:rFonts w:hint="eastAsia"/>
          <w:i/>
          <w:sz w:val="16"/>
          <w:szCs w:val="16"/>
          <w:lang w:val="ru-RU"/>
        </w:rPr>
        <w:t>провел</w:t>
      </w:r>
      <w:r w:rsidRPr="00561521">
        <w:rPr>
          <w:i/>
          <w:sz w:val="16"/>
          <w:szCs w:val="16"/>
          <w:lang w:val="ru-RU"/>
        </w:rPr>
        <w:t xml:space="preserve"> </w:t>
      </w:r>
      <w:r w:rsidRPr="00561521">
        <w:rPr>
          <w:rFonts w:hint="eastAsia"/>
          <w:i/>
          <w:sz w:val="16"/>
          <w:szCs w:val="16"/>
          <w:lang w:val="ru-RU"/>
        </w:rPr>
        <w:t>оценку</w:t>
      </w:r>
      <w:r w:rsidRPr="00561521">
        <w:rPr>
          <w:i/>
          <w:sz w:val="16"/>
          <w:szCs w:val="16"/>
          <w:lang w:val="ru-RU"/>
        </w:rPr>
        <w:t xml:space="preserve"> </w:t>
      </w:r>
      <w:r w:rsidRPr="00561521">
        <w:rPr>
          <w:rFonts w:hint="eastAsia"/>
          <w:i/>
          <w:sz w:val="16"/>
          <w:szCs w:val="16"/>
          <w:lang w:val="ru-RU"/>
        </w:rPr>
        <w:t>соответствия</w:t>
      </w:r>
      <w:r w:rsidRPr="00561521">
        <w:rPr>
          <w:i/>
          <w:sz w:val="16"/>
          <w:szCs w:val="16"/>
          <w:lang w:val="ru-RU"/>
        </w:rPr>
        <w:t xml:space="preserve"> требованиям</w:t>
      </w:r>
      <w:proofErr w:type="gramStart"/>
      <w:r w:rsidRPr="00561521">
        <w:rPr>
          <w:i/>
          <w:sz w:val="16"/>
          <w:szCs w:val="16"/>
          <w:lang w:val="ru-RU"/>
        </w:rPr>
        <w:t xml:space="preserve"> П</w:t>
      </w:r>
      <w:proofErr w:type="gramEnd"/>
      <w:r w:rsidRPr="00561521">
        <w:rPr>
          <w:i/>
          <w:sz w:val="16"/>
          <w:szCs w:val="16"/>
          <w:lang w:val="ru-RU"/>
        </w:rPr>
        <w:t>рил. 2 к СМГС</w:t>
      </w:r>
      <w:r>
        <w:rPr>
          <w:i/>
          <w:sz w:val="16"/>
          <w:szCs w:val="16"/>
          <w:lang w:val="ru-RU"/>
        </w:rPr>
        <w:t xml:space="preserve"> и по</w:t>
      </w:r>
      <w:r>
        <w:rPr>
          <w:i/>
          <w:sz w:val="16"/>
          <w:szCs w:val="16"/>
          <w:lang w:val="ru-RU"/>
        </w:rPr>
        <w:t>д</w:t>
      </w:r>
      <w:r>
        <w:rPr>
          <w:i/>
          <w:sz w:val="16"/>
          <w:szCs w:val="16"/>
          <w:lang w:val="ru-RU"/>
        </w:rPr>
        <w:t xml:space="preserve">твердил свое решение </w:t>
      </w:r>
      <w:proofErr w:type="spellStart"/>
      <w:r>
        <w:rPr>
          <w:i/>
          <w:sz w:val="16"/>
          <w:szCs w:val="16"/>
          <w:lang w:val="ru-RU"/>
        </w:rPr>
        <w:t>соответсвующим</w:t>
      </w:r>
      <w:proofErr w:type="spellEnd"/>
      <w:r>
        <w:rPr>
          <w:i/>
          <w:sz w:val="16"/>
          <w:szCs w:val="16"/>
          <w:lang w:val="ru-RU"/>
        </w:rPr>
        <w:t xml:space="preserve"> сертификатом</w:t>
      </w:r>
      <w:r w:rsidRPr="00561521">
        <w:rPr>
          <w:i/>
          <w:sz w:val="16"/>
          <w:szCs w:val="16"/>
          <w:lang w:val="ru-RU"/>
        </w:rPr>
        <w:t>.</w:t>
      </w:r>
    </w:p>
  </w:footnote>
  <w:footnote w:id="2">
    <w:p w:rsidR="003B3BDF" w:rsidRPr="003C00AF" w:rsidRDefault="003B3BDF" w:rsidP="00C053DC">
      <w:pPr>
        <w:pStyle w:val="a7"/>
        <w:rPr>
          <w:rFonts w:cs="Arial"/>
          <w:i/>
          <w:sz w:val="16"/>
          <w:szCs w:val="16"/>
          <w:lang w:val="ru-RU"/>
        </w:rPr>
      </w:pPr>
      <w:r>
        <w:rPr>
          <w:rStyle w:val="a6"/>
        </w:rPr>
        <w:footnoteRef/>
      </w:r>
      <w:r>
        <w:t xml:space="preserve"> </w:t>
      </w:r>
      <w:r w:rsidRPr="00561521">
        <w:rPr>
          <w:rFonts w:cs="Arial"/>
          <w:i/>
          <w:iCs/>
          <w:sz w:val="16"/>
          <w:szCs w:val="16"/>
          <w:lang w:val="ru-RU"/>
        </w:rPr>
        <w:t>Для тонколистового металла ось образца, испытываемого на растяжение, должна находиться под прямым углом к направлению проката. Остаточное удлинение при разрыве измеряется на образцах с круглым поперечным сечением, у которых расстояние между отметками</w:t>
      </w:r>
      <w:r w:rsidRPr="002635E3">
        <w:rPr>
          <w:rFonts w:ascii="Times New Roman" w:hAnsi="Times New Roman"/>
          <w:i/>
          <w:iCs/>
          <w:sz w:val="16"/>
          <w:szCs w:val="16"/>
          <w:lang w:val="ru-RU"/>
        </w:rPr>
        <w:t xml:space="preserve"> </w:t>
      </w:r>
      <w:r w:rsidRPr="002635E3">
        <w:rPr>
          <w:rFonts w:ascii="Times New Roman" w:hAnsi="Times New Roman"/>
          <w:i/>
          <w:iCs/>
          <w:sz w:val="16"/>
          <w:szCs w:val="16"/>
          <w:lang w:val="en-GB"/>
        </w:rPr>
        <w:t>l</w:t>
      </w:r>
      <w:r w:rsidRPr="002635E3">
        <w:rPr>
          <w:rFonts w:ascii="Times New Roman" w:hAnsi="Times New Roman"/>
          <w:i/>
          <w:iCs/>
          <w:sz w:val="16"/>
          <w:szCs w:val="16"/>
          <w:lang w:val="ru-RU"/>
        </w:rPr>
        <w:t xml:space="preserve"> </w:t>
      </w:r>
      <w:r w:rsidRPr="00561521">
        <w:rPr>
          <w:rFonts w:cs="Arial"/>
          <w:i/>
          <w:iCs/>
          <w:sz w:val="16"/>
          <w:szCs w:val="16"/>
          <w:lang w:val="ru-RU"/>
        </w:rPr>
        <w:t xml:space="preserve">равняется пятикратному диаметру </w:t>
      </w:r>
      <w:r w:rsidRPr="00D972B8">
        <w:rPr>
          <w:rFonts w:cs="Arial"/>
          <w:i/>
          <w:iCs/>
          <w:sz w:val="16"/>
          <w:szCs w:val="16"/>
          <w:lang w:val="en-GB"/>
        </w:rPr>
        <w:t>d</w:t>
      </w:r>
      <w:r w:rsidRPr="00D972B8">
        <w:rPr>
          <w:rFonts w:cs="Arial"/>
          <w:i/>
          <w:iCs/>
          <w:sz w:val="16"/>
          <w:szCs w:val="16"/>
          <w:lang w:val="ru-RU"/>
        </w:rPr>
        <w:t xml:space="preserve"> (</w:t>
      </w:r>
      <w:r w:rsidRPr="002635E3">
        <w:rPr>
          <w:rFonts w:ascii="Times New Roman" w:hAnsi="Times New Roman"/>
          <w:i/>
          <w:iCs/>
          <w:sz w:val="16"/>
          <w:szCs w:val="16"/>
          <w:lang w:val="en-GB"/>
        </w:rPr>
        <w:t>l</w:t>
      </w:r>
      <w:r w:rsidRPr="00D972B8">
        <w:rPr>
          <w:rFonts w:cs="Arial"/>
          <w:i/>
          <w:iCs/>
          <w:sz w:val="16"/>
          <w:szCs w:val="16"/>
          <w:lang w:val="ru-RU"/>
        </w:rPr>
        <w:t xml:space="preserve"> = 5</w:t>
      </w:r>
      <w:r w:rsidRPr="00D972B8">
        <w:rPr>
          <w:rFonts w:cs="Arial"/>
          <w:i/>
          <w:iCs/>
          <w:sz w:val="16"/>
          <w:szCs w:val="16"/>
          <w:lang w:val="en-GB"/>
        </w:rPr>
        <w:t>d</w:t>
      </w:r>
      <w:r w:rsidRPr="00561521">
        <w:rPr>
          <w:rFonts w:cs="Arial"/>
          <w:i/>
          <w:iCs/>
          <w:sz w:val="16"/>
          <w:szCs w:val="16"/>
          <w:lang w:val="ru-RU"/>
        </w:rPr>
        <w:t>); при использовании образцов с прямоугольным сечением расстояние между отметками следует опред</w:t>
      </w:r>
      <w:r w:rsidRPr="00561521">
        <w:rPr>
          <w:rFonts w:cs="Arial"/>
          <w:i/>
          <w:iCs/>
          <w:sz w:val="16"/>
          <w:szCs w:val="16"/>
          <w:lang w:val="ru-RU"/>
        </w:rPr>
        <w:t>е</w:t>
      </w:r>
      <w:r w:rsidRPr="00561521">
        <w:rPr>
          <w:rFonts w:cs="Arial"/>
          <w:i/>
          <w:iCs/>
          <w:sz w:val="16"/>
          <w:szCs w:val="16"/>
          <w:lang w:val="ru-RU"/>
        </w:rPr>
        <w:t>лять по формуле</w:t>
      </w:r>
      <w:r w:rsidRPr="003C00AF">
        <w:rPr>
          <w:rFonts w:cs="Arial"/>
          <w:i/>
          <w:sz w:val="16"/>
          <w:szCs w:val="16"/>
          <w:lang w:val="ru-RU"/>
        </w:rPr>
        <w:t xml:space="preserve"> </w:t>
      </w:r>
    </w:p>
    <w:p w:rsidR="003B3BDF" w:rsidRPr="00561521" w:rsidRDefault="003B3BDF" w:rsidP="00C053DC">
      <w:pPr>
        <w:pStyle w:val="a7"/>
        <w:rPr>
          <w:rFonts w:cs="Arial"/>
          <w:i/>
          <w:color w:val="auto"/>
          <w:sz w:val="16"/>
          <w:szCs w:val="16"/>
        </w:rPr>
      </w:pPr>
      <w:r w:rsidRPr="003C00AF">
        <w:rPr>
          <w:rFonts w:cs="Arial"/>
          <w:i/>
          <w:sz w:val="16"/>
          <w:szCs w:val="16"/>
          <w:lang w:val="ru-RU"/>
        </w:rPr>
        <w:tab/>
      </w:r>
      <w:r w:rsidRPr="002635E3">
        <w:rPr>
          <w:rFonts w:ascii="Times New Roman" w:hAnsi="Times New Roman"/>
          <w:i/>
          <w:color w:val="auto"/>
          <w:sz w:val="16"/>
          <w:szCs w:val="16"/>
        </w:rPr>
        <w:t xml:space="preserve">l </w:t>
      </w:r>
      <w:r w:rsidRPr="00561521">
        <w:rPr>
          <w:rFonts w:cs="Arial"/>
          <w:i/>
          <w:color w:val="auto"/>
          <w:sz w:val="16"/>
          <w:szCs w:val="16"/>
        </w:rPr>
        <w:t xml:space="preserve">= 5.65 </w:t>
      </w:r>
      <w:r w:rsidRPr="00561521">
        <w:rPr>
          <w:rFonts w:cs="Arial"/>
          <w:i/>
          <w:color w:val="auto"/>
          <w:position w:val="-12"/>
          <w:sz w:val="16"/>
          <w:szCs w:val="16"/>
        </w:rPr>
        <w:object w:dxaOrig="400" w:dyaOrig="360">
          <v:shape id="_x0000_i1034" type="#_x0000_t75" style="width:20.15pt;height:17.85pt" o:ole="">
            <v:imagedata r:id="rId1" o:title=""/>
          </v:shape>
          <o:OLEObject Type="Embed" ProgID="Equation.2" ShapeID="_x0000_i1034" DrawAspect="Content" ObjectID="_1485782302" r:id="rId2"/>
        </w:object>
      </w:r>
    </w:p>
    <w:p w:rsidR="003B3BDF" w:rsidRPr="00291F6C" w:rsidRDefault="003B3BDF" w:rsidP="00291F6C">
      <w:pPr>
        <w:pStyle w:val="a7"/>
        <w:rPr>
          <w:lang w:val="ru-RU"/>
        </w:rPr>
      </w:pPr>
      <w:r w:rsidRPr="00561521">
        <w:rPr>
          <w:rFonts w:cs="Arial"/>
          <w:i/>
          <w:color w:val="auto"/>
          <w:sz w:val="16"/>
          <w:szCs w:val="16"/>
        </w:rPr>
        <w:tab/>
      </w:r>
      <w:r w:rsidRPr="00561521">
        <w:rPr>
          <w:rFonts w:cs="Arial"/>
          <w:i/>
          <w:iCs/>
          <w:sz w:val="16"/>
          <w:szCs w:val="16"/>
          <w:lang w:val="ru-RU"/>
        </w:rPr>
        <w:t>где</w:t>
      </w:r>
      <w:r w:rsidRPr="003C00AF">
        <w:rPr>
          <w:rFonts w:cs="Arial"/>
          <w:i/>
          <w:iCs/>
          <w:sz w:val="16"/>
          <w:szCs w:val="16"/>
          <w:lang w:val="ru-RU"/>
        </w:rPr>
        <w:t xml:space="preserve"> </w:t>
      </w:r>
      <w:r w:rsidRPr="00561521">
        <w:rPr>
          <w:rFonts w:cs="Arial"/>
          <w:i/>
          <w:iCs/>
          <w:sz w:val="16"/>
          <w:szCs w:val="16"/>
          <w:lang w:val="en-GB"/>
        </w:rPr>
        <w:t>F</w:t>
      </w:r>
      <w:r w:rsidRPr="003C00AF">
        <w:rPr>
          <w:rFonts w:cs="Arial"/>
          <w:i/>
          <w:color w:val="auto"/>
          <w:sz w:val="16"/>
          <w:szCs w:val="16"/>
          <w:vertAlign w:val="subscript"/>
          <w:lang w:val="ru-RU"/>
        </w:rPr>
        <w:t>0</w:t>
      </w:r>
      <w:r w:rsidRPr="003C00AF">
        <w:rPr>
          <w:rFonts w:cs="Arial"/>
          <w:i/>
          <w:iCs/>
          <w:sz w:val="16"/>
          <w:szCs w:val="16"/>
          <w:lang w:val="ru-RU"/>
        </w:rPr>
        <w:t xml:space="preserve"> </w:t>
      </w:r>
      <w:r>
        <w:rPr>
          <w:rFonts w:cs="Arial"/>
          <w:i/>
          <w:iCs/>
          <w:sz w:val="16"/>
          <w:szCs w:val="16"/>
          <w:lang w:val="ru-RU"/>
        </w:rPr>
        <w:t xml:space="preserve">– </w:t>
      </w:r>
      <w:r w:rsidRPr="00561521">
        <w:rPr>
          <w:rFonts w:cs="Arial"/>
          <w:i/>
          <w:iCs/>
          <w:sz w:val="16"/>
          <w:szCs w:val="16"/>
          <w:lang w:val="ru-RU"/>
        </w:rPr>
        <w:t>первоначальная площадь поперечного сечения испытательного образца</w:t>
      </w:r>
      <w:r w:rsidRPr="003C00AF">
        <w:rPr>
          <w:iCs/>
          <w:lang w:val="ru-RU"/>
        </w:rPr>
        <w:t xml:space="preserve"> </w:t>
      </w:r>
    </w:p>
  </w:footnote>
  <w:footnote w:id="3">
    <w:p w:rsidR="003B3BDF" w:rsidRPr="00C053DC" w:rsidRDefault="003B3BDF">
      <w:pPr>
        <w:pStyle w:val="a7"/>
        <w:rPr>
          <w:lang w:val="ru-RU"/>
        </w:rPr>
      </w:pPr>
      <w:r>
        <w:rPr>
          <w:rStyle w:val="a6"/>
        </w:rPr>
        <w:footnoteRef/>
      </w:r>
      <w:r>
        <w:t xml:space="preserve"> </w:t>
      </w:r>
      <w:r w:rsidRPr="007B194F">
        <w:rPr>
          <w:rFonts w:hint="eastAsia"/>
          <w:i/>
          <w:lang w:val="ru-RU"/>
        </w:rPr>
        <w:t>Термины</w:t>
      </w:r>
      <w:r w:rsidRPr="007B194F">
        <w:rPr>
          <w:i/>
          <w:lang w:val="ru-RU"/>
        </w:rPr>
        <w:t xml:space="preserve"> " </w:t>
      </w:r>
      <w:r w:rsidRPr="007B194F">
        <w:rPr>
          <w:rFonts w:hint="eastAsia"/>
          <w:i/>
          <w:lang w:val="ru-RU"/>
        </w:rPr>
        <w:t>Сталь</w:t>
      </w:r>
      <w:r w:rsidRPr="007B194F">
        <w:rPr>
          <w:i/>
          <w:lang w:val="ru-RU"/>
        </w:rPr>
        <w:t xml:space="preserve"> </w:t>
      </w:r>
      <w:r w:rsidRPr="007B194F">
        <w:rPr>
          <w:rFonts w:hint="eastAsia"/>
          <w:i/>
          <w:lang w:val="ru-RU"/>
        </w:rPr>
        <w:t>мягкая</w:t>
      </w:r>
      <w:r w:rsidRPr="007B194F">
        <w:rPr>
          <w:i/>
          <w:lang w:val="ru-RU"/>
        </w:rPr>
        <w:t xml:space="preserve"> " </w:t>
      </w:r>
      <w:r w:rsidRPr="007B194F">
        <w:rPr>
          <w:rFonts w:hint="eastAsia"/>
          <w:i/>
          <w:lang w:val="ru-RU"/>
        </w:rPr>
        <w:t>и</w:t>
      </w:r>
      <w:r w:rsidRPr="007B194F">
        <w:rPr>
          <w:i/>
          <w:lang w:val="ru-RU"/>
        </w:rPr>
        <w:t xml:space="preserve"> " </w:t>
      </w:r>
      <w:r w:rsidRPr="007B194F">
        <w:rPr>
          <w:rFonts w:hint="eastAsia"/>
          <w:i/>
          <w:lang w:val="ru-RU"/>
        </w:rPr>
        <w:t>Сталь</w:t>
      </w:r>
      <w:r w:rsidRPr="007B194F">
        <w:rPr>
          <w:i/>
          <w:lang w:val="ru-RU"/>
        </w:rPr>
        <w:t xml:space="preserve"> </w:t>
      </w:r>
      <w:r w:rsidRPr="007B194F">
        <w:rPr>
          <w:rFonts w:hint="eastAsia"/>
          <w:i/>
          <w:lang w:val="ru-RU"/>
        </w:rPr>
        <w:t>стандартная</w:t>
      </w:r>
      <w:r w:rsidRPr="007B194F">
        <w:rPr>
          <w:i/>
          <w:lang w:val="ru-RU"/>
        </w:rPr>
        <w:t xml:space="preserve"> " </w:t>
      </w:r>
      <w:r w:rsidRPr="007B194F">
        <w:rPr>
          <w:rFonts w:hint="eastAsia"/>
          <w:i/>
          <w:lang w:val="ru-RU"/>
        </w:rPr>
        <w:t>приведены</w:t>
      </w:r>
      <w:r w:rsidRPr="007B194F">
        <w:rPr>
          <w:i/>
          <w:lang w:val="ru-RU"/>
        </w:rPr>
        <w:t xml:space="preserve"> </w:t>
      </w:r>
      <w:r w:rsidRPr="007B194F">
        <w:rPr>
          <w:rFonts w:hint="eastAsia"/>
          <w:i/>
          <w:lang w:val="ru-RU"/>
        </w:rPr>
        <w:t>в</w:t>
      </w:r>
      <w:r w:rsidRPr="007B194F">
        <w:rPr>
          <w:i/>
          <w:lang w:val="ru-RU"/>
        </w:rPr>
        <w:t xml:space="preserve"> </w:t>
      </w:r>
      <w:r w:rsidRPr="007B194F">
        <w:rPr>
          <w:rFonts w:hint="eastAsia"/>
          <w:i/>
          <w:lang w:val="ru-RU"/>
        </w:rPr>
        <w:t>разделе</w:t>
      </w:r>
      <w:r w:rsidRPr="007B194F">
        <w:rPr>
          <w:i/>
          <w:lang w:val="ru-RU"/>
        </w:rPr>
        <w:t xml:space="preserve"> 1.2.1. </w:t>
      </w:r>
      <w:r w:rsidRPr="007B194F">
        <w:rPr>
          <w:rFonts w:hint="eastAsia"/>
          <w:i/>
          <w:lang w:val="ru-RU"/>
        </w:rPr>
        <w:t>В</w:t>
      </w:r>
      <w:r w:rsidRPr="007B194F">
        <w:rPr>
          <w:i/>
          <w:lang w:val="ru-RU"/>
        </w:rPr>
        <w:t xml:space="preserve"> </w:t>
      </w:r>
      <w:r w:rsidRPr="007B194F">
        <w:rPr>
          <w:rFonts w:hint="eastAsia"/>
          <w:i/>
          <w:lang w:val="ru-RU"/>
        </w:rPr>
        <w:t>данном</w:t>
      </w:r>
      <w:r w:rsidRPr="007B194F">
        <w:rPr>
          <w:i/>
          <w:lang w:val="ru-RU"/>
        </w:rPr>
        <w:t xml:space="preserve"> </w:t>
      </w:r>
      <w:r w:rsidRPr="007B194F">
        <w:rPr>
          <w:rFonts w:hint="eastAsia"/>
          <w:i/>
          <w:lang w:val="ru-RU"/>
        </w:rPr>
        <w:t>сл</w:t>
      </w:r>
      <w:r w:rsidRPr="007B194F">
        <w:rPr>
          <w:rFonts w:hint="eastAsia"/>
          <w:i/>
          <w:lang w:val="ru-RU"/>
        </w:rPr>
        <w:t>у</w:t>
      </w:r>
      <w:r w:rsidRPr="007B194F">
        <w:rPr>
          <w:rFonts w:hint="eastAsia"/>
          <w:i/>
          <w:lang w:val="ru-RU"/>
        </w:rPr>
        <w:t>чае</w:t>
      </w:r>
      <w:r w:rsidRPr="007B194F">
        <w:rPr>
          <w:i/>
          <w:lang w:val="ru-RU"/>
        </w:rPr>
        <w:t xml:space="preserve"> </w:t>
      </w:r>
      <w:r w:rsidRPr="007B194F">
        <w:rPr>
          <w:rFonts w:hint="eastAsia"/>
          <w:i/>
          <w:lang w:val="ru-RU"/>
        </w:rPr>
        <w:t>термин</w:t>
      </w:r>
      <w:r w:rsidRPr="007B194F">
        <w:rPr>
          <w:i/>
          <w:lang w:val="ru-RU"/>
        </w:rPr>
        <w:t xml:space="preserve"> «</w:t>
      </w:r>
      <w:r w:rsidRPr="007B194F">
        <w:rPr>
          <w:rFonts w:hint="eastAsia"/>
          <w:i/>
          <w:lang w:val="ru-RU"/>
        </w:rPr>
        <w:t>мягкая</w:t>
      </w:r>
      <w:r w:rsidRPr="007B194F">
        <w:rPr>
          <w:i/>
          <w:lang w:val="ru-RU"/>
        </w:rPr>
        <w:t xml:space="preserve"> </w:t>
      </w:r>
      <w:r w:rsidRPr="007B194F">
        <w:rPr>
          <w:rFonts w:hint="eastAsia"/>
          <w:i/>
          <w:lang w:val="ru-RU"/>
        </w:rPr>
        <w:t>сталь»</w:t>
      </w:r>
      <w:r w:rsidRPr="007B194F">
        <w:rPr>
          <w:i/>
          <w:lang w:val="ru-RU"/>
        </w:rPr>
        <w:t xml:space="preserve"> </w:t>
      </w:r>
      <w:r w:rsidRPr="007B194F">
        <w:rPr>
          <w:rFonts w:hint="eastAsia"/>
          <w:i/>
          <w:lang w:val="ru-RU"/>
        </w:rPr>
        <w:t>включает</w:t>
      </w:r>
      <w:r w:rsidRPr="007B194F">
        <w:rPr>
          <w:i/>
          <w:lang w:val="ru-RU"/>
        </w:rPr>
        <w:t xml:space="preserve"> </w:t>
      </w:r>
      <w:r w:rsidRPr="007B194F">
        <w:rPr>
          <w:rFonts w:hint="eastAsia"/>
          <w:i/>
          <w:lang w:val="ru-RU"/>
        </w:rPr>
        <w:t>также</w:t>
      </w:r>
      <w:r w:rsidRPr="007B194F">
        <w:rPr>
          <w:i/>
          <w:lang w:val="ru-RU"/>
        </w:rPr>
        <w:t xml:space="preserve"> </w:t>
      </w:r>
      <w:r w:rsidRPr="007B194F">
        <w:rPr>
          <w:rFonts w:hint="eastAsia"/>
          <w:i/>
          <w:lang w:val="ru-RU"/>
        </w:rPr>
        <w:t>сталь</w:t>
      </w:r>
      <w:r w:rsidRPr="007B194F">
        <w:rPr>
          <w:i/>
          <w:lang w:val="ru-RU"/>
        </w:rPr>
        <w:t xml:space="preserve">, </w:t>
      </w:r>
      <w:r w:rsidRPr="007B194F">
        <w:rPr>
          <w:rFonts w:hint="eastAsia"/>
          <w:i/>
          <w:lang w:val="ru-RU"/>
        </w:rPr>
        <w:t>указанную</w:t>
      </w:r>
      <w:r w:rsidRPr="007B194F">
        <w:rPr>
          <w:i/>
          <w:lang w:val="ru-RU"/>
        </w:rPr>
        <w:t xml:space="preserve"> </w:t>
      </w:r>
      <w:r w:rsidRPr="007B194F">
        <w:rPr>
          <w:rFonts w:hint="eastAsia"/>
          <w:i/>
          <w:lang w:val="ru-RU"/>
        </w:rPr>
        <w:t>в</w:t>
      </w:r>
      <w:r w:rsidRPr="007B194F">
        <w:rPr>
          <w:i/>
          <w:lang w:val="ru-RU"/>
        </w:rPr>
        <w:t xml:space="preserve"> </w:t>
      </w:r>
      <w:r w:rsidRPr="007B194F">
        <w:rPr>
          <w:rFonts w:hint="eastAsia"/>
          <w:i/>
          <w:lang w:val="ru-RU"/>
        </w:rPr>
        <w:t>стандартах</w:t>
      </w:r>
      <w:r w:rsidRPr="007B194F">
        <w:rPr>
          <w:i/>
          <w:lang w:val="ru-RU"/>
        </w:rPr>
        <w:t xml:space="preserve"> </w:t>
      </w:r>
      <w:r w:rsidRPr="007B194F">
        <w:rPr>
          <w:i/>
          <w:lang w:val="en-GB"/>
        </w:rPr>
        <w:t>EN</w:t>
      </w:r>
      <w:r w:rsidRPr="007B194F">
        <w:rPr>
          <w:i/>
          <w:lang w:val="ru-RU"/>
        </w:rPr>
        <w:t xml:space="preserve"> </w:t>
      </w:r>
      <w:r w:rsidRPr="007B194F">
        <w:rPr>
          <w:rFonts w:hint="eastAsia"/>
          <w:i/>
          <w:lang w:val="ru-RU"/>
        </w:rPr>
        <w:t>на</w:t>
      </w:r>
      <w:r w:rsidRPr="007B194F">
        <w:rPr>
          <w:i/>
          <w:lang w:val="ru-RU"/>
        </w:rPr>
        <w:t xml:space="preserve"> </w:t>
      </w:r>
      <w:r w:rsidRPr="007B194F">
        <w:rPr>
          <w:rFonts w:hint="eastAsia"/>
          <w:i/>
          <w:lang w:val="ru-RU"/>
        </w:rPr>
        <w:t>матер</w:t>
      </w:r>
      <w:r w:rsidRPr="007B194F">
        <w:rPr>
          <w:rFonts w:hint="eastAsia"/>
          <w:i/>
          <w:lang w:val="ru-RU"/>
        </w:rPr>
        <w:t>и</w:t>
      </w:r>
      <w:r w:rsidRPr="007B194F">
        <w:rPr>
          <w:rFonts w:hint="eastAsia"/>
          <w:i/>
          <w:lang w:val="ru-RU"/>
        </w:rPr>
        <w:t>алы</w:t>
      </w:r>
      <w:r w:rsidRPr="007B194F">
        <w:rPr>
          <w:i/>
          <w:lang w:val="ru-RU"/>
        </w:rPr>
        <w:t xml:space="preserve">, </w:t>
      </w:r>
      <w:r w:rsidRPr="007B194F">
        <w:rPr>
          <w:rFonts w:hint="eastAsia"/>
          <w:i/>
          <w:lang w:val="ru-RU"/>
        </w:rPr>
        <w:t>используемые</w:t>
      </w:r>
      <w:r w:rsidRPr="007B194F">
        <w:rPr>
          <w:i/>
          <w:lang w:val="ru-RU"/>
        </w:rPr>
        <w:t xml:space="preserve"> </w:t>
      </w:r>
      <w:r w:rsidRPr="007B194F">
        <w:rPr>
          <w:rFonts w:hint="eastAsia"/>
          <w:i/>
          <w:lang w:val="ru-RU"/>
        </w:rPr>
        <w:t>в</w:t>
      </w:r>
      <w:r w:rsidRPr="007B194F">
        <w:rPr>
          <w:i/>
          <w:lang w:val="ru-RU"/>
        </w:rPr>
        <w:t xml:space="preserve"> </w:t>
      </w:r>
      <w:r w:rsidRPr="007B194F">
        <w:rPr>
          <w:rFonts w:hint="eastAsia"/>
          <w:i/>
          <w:lang w:val="ru-RU"/>
        </w:rPr>
        <w:t>качестве</w:t>
      </w:r>
      <w:r w:rsidRPr="007B194F">
        <w:rPr>
          <w:i/>
          <w:lang w:val="ru-RU"/>
        </w:rPr>
        <w:t xml:space="preserve"> «</w:t>
      </w:r>
      <w:r w:rsidRPr="007B194F">
        <w:rPr>
          <w:rFonts w:hint="eastAsia"/>
          <w:i/>
          <w:lang w:val="ru-RU"/>
        </w:rPr>
        <w:t>мягкой</w:t>
      </w:r>
      <w:r w:rsidRPr="007B194F">
        <w:rPr>
          <w:i/>
          <w:lang w:val="ru-RU"/>
        </w:rPr>
        <w:t xml:space="preserve"> </w:t>
      </w:r>
      <w:r w:rsidRPr="007B194F">
        <w:rPr>
          <w:rFonts w:hint="eastAsia"/>
          <w:i/>
          <w:lang w:val="ru-RU"/>
        </w:rPr>
        <w:t>стали»</w:t>
      </w:r>
      <w:r w:rsidRPr="007B194F">
        <w:rPr>
          <w:i/>
          <w:lang w:val="ru-RU"/>
        </w:rPr>
        <w:t xml:space="preserve">, </w:t>
      </w:r>
      <w:r w:rsidRPr="007B194F">
        <w:rPr>
          <w:rFonts w:hint="eastAsia"/>
          <w:i/>
          <w:lang w:val="ru-RU"/>
        </w:rPr>
        <w:t>с</w:t>
      </w:r>
      <w:r w:rsidRPr="007B194F">
        <w:rPr>
          <w:i/>
          <w:lang w:val="ru-RU"/>
        </w:rPr>
        <w:t xml:space="preserve"> </w:t>
      </w:r>
      <w:r w:rsidRPr="007B194F">
        <w:rPr>
          <w:rFonts w:hint="eastAsia"/>
          <w:i/>
          <w:lang w:val="ru-RU"/>
        </w:rPr>
        <w:t>минимальным</w:t>
      </w:r>
      <w:r w:rsidRPr="007B194F">
        <w:rPr>
          <w:i/>
          <w:lang w:val="ru-RU"/>
        </w:rPr>
        <w:t xml:space="preserve"> </w:t>
      </w:r>
      <w:r w:rsidRPr="007B194F">
        <w:rPr>
          <w:rFonts w:hint="eastAsia"/>
          <w:i/>
          <w:lang w:val="ru-RU"/>
        </w:rPr>
        <w:t>пределом</w:t>
      </w:r>
      <w:r w:rsidRPr="007B194F">
        <w:rPr>
          <w:i/>
          <w:lang w:val="ru-RU"/>
        </w:rPr>
        <w:t xml:space="preserve"> </w:t>
      </w:r>
      <w:r w:rsidRPr="007B194F">
        <w:rPr>
          <w:rFonts w:hint="eastAsia"/>
          <w:i/>
          <w:lang w:val="ru-RU"/>
        </w:rPr>
        <w:t>прочности</w:t>
      </w:r>
      <w:r w:rsidRPr="007B194F">
        <w:rPr>
          <w:i/>
          <w:lang w:val="ru-RU"/>
        </w:rPr>
        <w:t xml:space="preserve"> </w:t>
      </w:r>
      <w:r w:rsidRPr="007B194F">
        <w:rPr>
          <w:rFonts w:hint="eastAsia"/>
          <w:i/>
          <w:lang w:val="ru-RU"/>
        </w:rPr>
        <w:t>при</w:t>
      </w:r>
      <w:r w:rsidRPr="007B194F">
        <w:rPr>
          <w:i/>
          <w:lang w:val="ru-RU"/>
        </w:rPr>
        <w:t xml:space="preserve"> </w:t>
      </w:r>
      <w:r w:rsidRPr="007B194F">
        <w:rPr>
          <w:rFonts w:hint="eastAsia"/>
          <w:i/>
          <w:lang w:val="ru-RU"/>
        </w:rPr>
        <w:t>растяж</w:t>
      </w:r>
      <w:r w:rsidRPr="007B194F">
        <w:rPr>
          <w:rFonts w:hint="eastAsia"/>
          <w:i/>
          <w:lang w:val="ru-RU"/>
        </w:rPr>
        <w:t>е</w:t>
      </w:r>
      <w:r w:rsidRPr="007B194F">
        <w:rPr>
          <w:rFonts w:hint="eastAsia"/>
          <w:i/>
          <w:lang w:val="ru-RU"/>
        </w:rPr>
        <w:t>нии</w:t>
      </w:r>
      <w:r w:rsidRPr="007B194F">
        <w:rPr>
          <w:i/>
          <w:lang w:val="ru-RU"/>
        </w:rPr>
        <w:t xml:space="preserve"> </w:t>
      </w:r>
      <w:r w:rsidRPr="007B194F">
        <w:rPr>
          <w:rFonts w:hint="eastAsia"/>
          <w:i/>
          <w:lang w:val="ru-RU"/>
        </w:rPr>
        <w:t>от</w:t>
      </w:r>
      <w:r w:rsidRPr="007B194F">
        <w:rPr>
          <w:i/>
          <w:lang w:val="ru-RU"/>
        </w:rPr>
        <w:t xml:space="preserve"> 360 </w:t>
      </w:r>
      <w:r w:rsidRPr="007B194F">
        <w:rPr>
          <w:rFonts w:hint="eastAsia"/>
          <w:i/>
          <w:lang w:val="ru-RU"/>
        </w:rPr>
        <w:t>Н</w:t>
      </w:r>
      <w:r w:rsidRPr="007B194F">
        <w:rPr>
          <w:i/>
          <w:lang w:val="ru-RU"/>
        </w:rPr>
        <w:t>/</w:t>
      </w:r>
      <w:r w:rsidRPr="007B194F">
        <w:rPr>
          <w:rFonts w:hint="eastAsia"/>
          <w:i/>
          <w:lang w:val="ru-RU"/>
        </w:rPr>
        <w:t>мм²</w:t>
      </w:r>
      <w:r w:rsidRPr="007B194F">
        <w:rPr>
          <w:i/>
          <w:lang w:val="ru-RU"/>
        </w:rPr>
        <w:t xml:space="preserve"> </w:t>
      </w:r>
      <w:r w:rsidRPr="007B194F">
        <w:rPr>
          <w:rFonts w:hint="eastAsia"/>
          <w:i/>
          <w:lang w:val="ru-RU"/>
        </w:rPr>
        <w:t>до</w:t>
      </w:r>
      <w:r w:rsidRPr="007B194F">
        <w:rPr>
          <w:i/>
          <w:lang w:val="ru-RU"/>
        </w:rPr>
        <w:t xml:space="preserve"> 490 </w:t>
      </w:r>
      <w:r w:rsidRPr="007B194F">
        <w:rPr>
          <w:rFonts w:hint="eastAsia"/>
          <w:i/>
          <w:lang w:val="ru-RU"/>
        </w:rPr>
        <w:t>Н</w:t>
      </w:r>
      <w:r w:rsidRPr="007B194F">
        <w:rPr>
          <w:i/>
          <w:lang w:val="ru-RU"/>
        </w:rPr>
        <w:t>/</w:t>
      </w:r>
      <w:r w:rsidRPr="007B194F">
        <w:rPr>
          <w:rFonts w:hint="eastAsia"/>
          <w:i/>
          <w:lang w:val="ru-RU"/>
        </w:rPr>
        <w:t>мм²</w:t>
      </w:r>
      <w:r w:rsidRPr="007B194F">
        <w:rPr>
          <w:i/>
          <w:lang w:val="ru-RU"/>
        </w:rPr>
        <w:t xml:space="preserve"> </w:t>
      </w:r>
      <w:r w:rsidRPr="007B194F">
        <w:rPr>
          <w:rFonts w:hint="eastAsia"/>
          <w:i/>
          <w:lang w:val="ru-RU"/>
        </w:rPr>
        <w:t>и</w:t>
      </w:r>
      <w:r w:rsidRPr="007B194F">
        <w:rPr>
          <w:i/>
          <w:lang w:val="ru-RU"/>
        </w:rPr>
        <w:t xml:space="preserve"> </w:t>
      </w:r>
      <w:r w:rsidRPr="007B194F">
        <w:rPr>
          <w:rFonts w:hint="eastAsia"/>
          <w:i/>
          <w:lang w:val="ru-RU"/>
        </w:rPr>
        <w:t>минимальным</w:t>
      </w:r>
      <w:r w:rsidRPr="007B194F">
        <w:rPr>
          <w:i/>
          <w:lang w:val="ru-RU"/>
        </w:rPr>
        <w:t xml:space="preserve"> </w:t>
      </w:r>
      <w:r w:rsidRPr="007B194F">
        <w:rPr>
          <w:rFonts w:hint="eastAsia"/>
          <w:i/>
          <w:lang w:val="ru-RU"/>
        </w:rPr>
        <w:t>удлинением</w:t>
      </w:r>
      <w:r w:rsidRPr="007B194F">
        <w:rPr>
          <w:i/>
          <w:lang w:val="ru-RU"/>
        </w:rPr>
        <w:t xml:space="preserve"> </w:t>
      </w:r>
      <w:r w:rsidRPr="007B194F">
        <w:rPr>
          <w:rFonts w:hint="eastAsia"/>
          <w:i/>
          <w:lang w:val="ru-RU"/>
        </w:rPr>
        <w:t>при</w:t>
      </w:r>
      <w:r w:rsidRPr="007B194F">
        <w:rPr>
          <w:i/>
          <w:lang w:val="ru-RU"/>
        </w:rPr>
        <w:t xml:space="preserve"> </w:t>
      </w:r>
      <w:r w:rsidRPr="007B194F">
        <w:rPr>
          <w:rFonts w:hint="eastAsia"/>
          <w:i/>
          <w:lang w:val="ru-RU"/>
        </w:rPr>
        <w:t>разрыве</w:t>
      </w:r>
      <w:r w:rsidRPr="007B194F">
        <w:rPr>
          <w:i/>
          <w:lang w:val="ru-RU"/>
        </w:rPr>
        <w:t xml:space="preserve"> </w:t>
      </w:r>
      <w:r w:rsidRPr="007B194F">
        <w:rPr>
          <w:rFonts w:hint="eastAsia"/>
          <w:i/>
          <w:lang w:val="ru-RU"/>
        </w:rPr>
        <w:t>согласно</w:t>
      </w:r>
      <w:r w:rsidRPr="007B194F">
        <w:rPr>
          <w:i/>
          <w:lang w:val="ru-RU"/>
        </w:rPr>
        <w:t xml:space="preserve"> </w:t>
      </w:r>
      <w:r w:rsidRPr="007B194F">
        <w:rPr>
          <w:rFonts w:hint="eastAsia"/>
          <w:i/>
          <w:lang w:val="ru-RU"/>
        </w:rPr>
        <w:t>треб</w:t>
      </w:r>
      <w:r w:rsidRPr="007B194F">
        <w:rPr>
          <w:rFonts w:hint="eastAsia"/>
          <w:i/>
          <w:lang w:val="ru-RU"/>
        </w:rPr>
        <w:t>о</w:t>
      </w:r>
      <w:r w:rsidRPr="007B194F">
        <w:rPr>
          <w:rFonts w:hint="eastAsia"/>
          <w:i/>
          <w:lang w:val="ru-RU"/>
        </w:rPr>
        <w:t>ваниям</w:t>
      </w:r>
      <w:r w:rsidRPr="007B194F">
        <w:rPr>
          <w:i/>
          <w:lang w:val="ru-RU"/>
        </w:rPr>
        <w:t xml:space="preserve"> </w:t>
      </w:r>
      <w:r w:rsidRPr="007B194F">
        <w:rPr>
          <w:rFonts w:hint="eastAsia"/>
          <w:i/>
          <w:lang w:val="ru-RU"/>
        </w:rPr>
        <w:t>п</w:t>
      </w:r>
      <w:r w:rsidRPr="007B194F">
        <w:rPr>
          <w:i/>
          <w:lang w:val="ru-RU"/>
        </w:rPr>
        <w:t>. 6.8.2.1.12.</w:t>
      </w:r>
    </w:p>
  </w:footnote>
  <w:footnote w:id="4">
    <w:p w:rsidR="003B3BDF" w:rsidRPr="00E07480" w:rsidRDefault="003B3BDF">
      <w:pPr>
        <w:pStyle w:val="a7"/>
        <w:rPr>
          <w:lang w:val="ru-RU"/>
        </w:rPr>
      </w:pPr>
      <w:r w:rsidRPr="00E07480">
        <w:rPr>
          <w:rStyle w:val="a6"/>
        </w:rPr>
        <w:sym w:font="Symbol" w:char="F034"/>
      </w:r>
      <w:r>
        <w:t xml:space="preserve"> </w:t>
      </w:r>
      <w:r w:rsidRPr="007B194F">
        <w:rPr>
          <w:i/>
          <w:lang w:val="ru-RU"/>
        </w:rPr>
        <w:t>Для котлов с некруглым поперечным сечением, например имеющих прямоугольную или эллипт</w:t>
      </w:r>
      <w:r w:rsidRPr="007B194F">
        <w:rPr>
          <w:i/>
          <w:lang w:val="ru-RU"/>
        </w:rPr>
        <w:t>и</w:t>
      </w:r>
      <w:r w:rsidRPr="007B194F">
        <w:rPr>
          <w:i/>
          <w:lang w:val="ru-RU"/>
        </w:rPr>
        <w:t>ческую форму, указанные диаметры соответствуют диаметрам, которые рассчит</w:t>
      </w:r>
      <w:r w:rsidRPr="007B194F">
        <w:rPr>
          <w:i/>
          <w:lang w:val="ru-RU"/>
        </w:rPr>
        <w:t>ы</w:t>
      </w:r>
      <w:r w:rsidRPr="007B194F">
        <w:rPr>
          <w:i/>
          <w:lang w:val="ru-RU"/>
        </w:rPr>
        <w:t>ваются на основе круглого поперечного сечения той же площади.</w:t>
      </w:r>
      <w:r w:rsidRPr="00E07480">
        <w:rPr>
          <w:i/>
          <w:lang w:val="ru-RU"/>
        </w:rPr>
        <w:t xml:space="preserve"> </w:t>
      </w:r>
      <w:r w:rsidRPr="003C00AF">
        <w:rPr>
          <w:i/>
          <w:lang w:val="ru-RU"/>
        </w:rPr>
        <w:t xml:space="preserve">Для </w:t>
      </w:r>
      <w:r w:rsidR="00E839D7">
        <w:rPr>
          <w:i/>
          <w:lang w:val="ru-RU"/>
        </w:rPr>
        <w:t>такой формы</w:t>
      </w:r>
      <w:r w:rsidRPr="003C00AF">
        <w:rPr>
          <w:i/>
          <w:lang w:val="ru-RU"/>
        </w:rPr>
        <w:t xml:space="preserve"> поперечного с</w:t>
      </w:r>
      <w:r w:rsidRPr="003C00AF">
        <w:rPr>
          <w:i/>
          <w:lang w:val="ru-RU"/>
        </w:rPr>
        <w:t>е</w:t>
      </w:r>
      <w:r w:rsidRPr="003C00AF">
        <w:rPr>
          <w:i/>
          <w:lang w:val="ru-RU"/>
        </w:rPr>
        <w:t xml:space="preserve">чения радиусы выпуклости стенки котла должны быть не более </w:t>
      </w:r>
      <w:smartTag w:uri="urn:schemas-microsoft-com:office:smarttags" w:element="metricconverter">
        <w:smartTagPr>
          <w:attr w:name="ProductID" w:val="2000 мм"/>
        </w:smartTagPr>
        <w:r w:rsidRPr="003C00AF">
          <w:rPr>
            <w:i/>
            <w:lang w:val="ru-RU"/>
          </w:rPr>
          <w:t>2000 мм</w:t>
        </w:r>
      </w:smartTag>
      <w:r w:rsidRPr="003C00AF">
        <w:rPr>
          <w:i/>
          <w:lang w:val="ru-RU"/>
        </w:rPr>
        <w:t xml:space="preserve"> по боковым стор</w:t>
      </w:r>
      <w:r w:rsidRPr="003C00AF">
        <w:rPr>
          <w:i/>
          <w:lang w:val="ru-RU"/>
        </w:rPr>
        <w:t>о</w:t>
      </w:r>
      <w:r w:rsidRPr="003C00AF">
        <w:rPr>
          <w:i/>
          <w:lang w:val="ru-RU"/>
        </w:rPr>
        <w:t xml:space="preserve">нам и не более </w:t>
      </w:r>
      <w:smartTag w:uri="urn:schemas-microsoft-com:office:smarttags" w:element="metricconverter">
        <w:smartTagPr>
          <w:attr w:name="ProductID" w:val="3000 мм"/>
        </w:smartTagPr>
        <w:r w:rsidRPr="003C00AF">
          <w:rPr>
            <w:i/>
            <w:lang w:val="ru-RU"/>
          </w:rPr>
          <w:t>3000 мм</w:t>
        </w:r>
      </w:smartTag>
      <w:r w:rsidRPr="003C00AF">
        <w:rPr>
          <w:i/>
          <w:lang w:val="ru-RU"/>
        </w:rPr>
        <w:t xml:space="preserve"> сверху и снизу.</w:t>
      </w:r>
    </w:p>
  </w:footnote>
  <w:footnote w:id="5">
    <w:p w:rsidR="003B3BDF" w:rsidRPr="003C00AF" w:rsidRDefault="003B3BDF" w:rsidP="00E07480">
      <w:pPr>
        <w:pStyle w:val="a7"/>
        <w:rPr>
          <w:rFonts w:cs="Arial"/>
          <w:lang w:val="ru-RU"/>
        </w:rPr>
      </w:pPr>
      <w:r w:rsidRPr="00E07480">
        <w:rPr>
          <w:rStyle w:val="a6"/>
        </w:rPr>
        <w:sym w:font="Symbol" w:char="F035"/>
      </w:r>
      <w:r>
        <w:t xml:space="preserve"> </w:t>
      </w:r>
      <w:r w:rsidR="00E839D7">
        <w:rPr>
          <w:rFonts w:cs="Arial"/>
          <w:i/>
          <w:color w:val="auto"/>
          <w:lang w:val="ru-RU"/>
        </w:rPr>
        <w:t xml:space="preserve">Данная </w:t>
      </w:r>
      <w:r w:rsidRPr="003C00AF">
        <w:rPr>
          <w:rFonts w:cs="Arial"/>
          <w:i/>
          <w:lang w:val="ru-RU"/>
        </w:rPr>
        <w:t>формула выводится из общей формулы:</w:t>
      </w:r>
    </w:p>
    <w:p w:rsidR="003B3BDF" w:rsidRPr="000204B3" w:rsidRDefault="003B3BDF" w:rsidP="00E07480">
      <w:pPr>
        <w:pStyle w:val="a7"/>
        <w:spacing w:before="0"/>
        <w:rPr>
          <w:color w:val="auto"/>
        </w:rPr>
      </w:pPr>
      <w:r w:rsidRPr="003C00AF">
        <w:rPr>
          <w:rFonts w:cs="Arial"/>
          <w:lang w:val="ru-RU"/>
        </w:rPr>
        <w:tab/>
      </w:r>
      <w:r w:rsidRPr="000204B3">
        <w:rPr>
          <w:color w:val="auto"/>
          <w:position w:val="-28"/>
        </w:rPr>
        <w:object w:dxaOrig="1800" w:dyaOrig="720">
          <v:shape id="_x0000_i1035" type="#_x0000_t75" style="width:89.85pt;height:36.3pt" o:ole="" fillcolor="window">
            <v:imagedata r:id="rId3" o:title=""/>
          </v:shape>
          <o:OLEObject Type="Embed" ProgID="Equation.3" ShapeID="_x0000_i1035" DrawAspect="Content" ObjectID="_1485782303" r:id="rId4"/>
        </w:object>
      </w:r>
    </w:p>
    <w:p w:rsidR="003B3BDF" w:rsidRPr="007B194F" w:rsidRDefault="003B3BDF" w:rsidP="00E07480">
      <w:pPr>
        <w:pStyle w:val="a7"/>
        <w:spacing w:before="0"/>
        <w:rPr>
          <w:i/>
          <w:lang w:val="ru-RU"/>
        </w:rPr>
      </w:pPr>
      <w:r w:rsidRPr="000204B3">
        <w:rPr>
          <w:lang w:val="en-GB"/>
        </w:rPr>
        <w:tab/>
      </w:r>
      <w:r w:rsidRPr="007B194F">
        <w:rPr>
          <w:i/>
          <w:lang w:val="ru-RU"/>
        </w:rPr>
        <w:t>где</w:t>
      </w:r>
    </w:p>
    <w:p w:rsidR="003B3BDF" w:rsidRPr="007B194F" w:rsidRDefault="003B3BDF" w:rsidP="00E07480">
      <w:pPr>
        <w:pStyle w:val="a7"/>
        <w:tabs>
          <w:tab w:val="left" w:pos="1843"/>
          <w:tab w:val="left" w:pos="2127"/>
        </w:tabs>
        <w:rPr>
          <w:bCs/>
          <w:i/>
          <w:lang w:val="ru-RU"/>
        </w:rPr>
      </w:pPr>
      <w:r w:rsidRPr="003C00AF">
        <w:rPr>
          <w:lang w:val="ru-RU"/>
        </w:rPr>
        <w:tab/>
      </w:r>
      <w:r w:rsidRPr="007B194F">
        <w:rPr>
          <w:bCs/>
          <w:i/>
          <w:lang w:val="ru-RU"/>
        </w:rPr>
        <w:t>е</w:t>
      </w:r>
      <w:proofErr w:type="gramStart"/>
      <w:r w:rsidRPr="007B194F">
        <w:rPr>
          <w:bCs/>
          <w:i/>
          <w:vertAlign w:val="subscript"/>
          <w:lang w:val="ru-RU"/>
        </w:rPr>
        <w:t>1</w:t>
      </w:r>
      <w:proofErr w:type="gramEnd"/>
      <w:r w:rsidRPr="007B194F">
        <w:rPr>
          <w:bCs/>
          <w:i/>
          <w:lang w:val="ru-RU"/>
        </w:rPr>
        <w:t xml:space="preserve"> – минимальная толщина стенки котла из выбранного металла, мм;</w:t>
      </w:r>
    </w:p>
    <w:p w:rsidR="003B3BDF" w:rsidRPr="007B194F" w:rsidRDefault="003B3BDF" w:rsidP="00E07480">
      <w:pPr>
        <w:pStyle w:val="a7"/>
        <w:tabs>
          <w:tab w:val="left" w:pos="1843"/>
          <w:tab w:val="left" w:pos="2127"/>
        </w:tabs>
        <w:rPr>
          <w:bCs/>
          <w:i/>
          <w:lang w:val="ru-RU"/>
        </w:rPr>
      </w:pPr>
      <w:r w:rsidRPr="007B194F">
        <w:rPr>
          <w:bCs/>
          <w:i/>
          <w:lang w:val="ru-RU"/>
        </w:rPr>
        <w:tab/>
        <w:t>е</w:t>
      </w:r>
      <w:proofErr w:type="gramStart"/>
      <w:r w:rsidRPr="007B194F">
        <w:rPr>
          <w:bCs/>
          <w:i/>
          <w:vertAlign w:val="subscript"/>
          <w:lang w:val="ru-RU"/>
        </w:rPr>
        <w:t>0</w:t>
      </w:r>
      <w:proofErr w:type="gramEnd"/>
      <w:r w:rsidRPr="007B194F">
        <w:rPr>
          <w:bCs/>
          <w:i/>
          <w:lang w:val="ru-RU"/>
        </w:rPr>
        <w:t xml:space="preserve"> – минимальная толщина стенки котла из мягкой стали, в соответствии с п.п. 6.8.2.1.18 и 6.8.2.1.19, мм;</w:t>
      </w:r>
    </w:p>
    <w:p w:rsidR="003B3BDF" w:rsidRPr="007B194F" w:rsidRDefault="003B3BDF" w:rsidP="00E07480">
      <w:pPr>
        <w:pStyle w:val="a7"/>
        <w:tabs>
          <w:tab w:val="left" w:pos="1843"/>
          <w:tab w:val="left" w:pos="2127"/>
        </w:tabs>
        <w:rPr>
          <w:bCs/>
          <w:i/>
          <w:lang w:val="ru-RU"/>
        </w:rPr>
      </w:pPr>
      <w:r w:rsidRPr="007B194F">
        <w:rPr>
          <w:bCs/>
          <w:i/>
          <w:lang w:val="ru-RU"/>
        </w:rPr>
        <w:tab/>
        <w:t>Rm</w:t>
      </w:r>
      <w:r w:rsidRPr="007B194F">
        <w:rPr>
          <w:bCs/>
          <w:i/>
          <w:vertAlign w:val="subscript"/>
          <w:lang w:val="ru-RU"/>
        </w:rPr>
        <w:t>0</w:t>
      </w:r>
      <w:r w:rsidRPr="007B194F">
        <w:rPr>
          <w:bCs/>
          <w:i/>
          <w:lang w:val="ru-RU"/>
        </w:rPr>
        <w:t xml:space="preserve"> = 370 </w:t>
      </w:r>
      <w:r>
        <w:rPr>
          <w:bCs/>
          <w:i/>
          <w:lang w:val="ru-RU"/>
        </w:rPr>
        <w:t>–</w:t>
      </w:r>
      <w:r w:rsidRPr="007B194F">
        <w:rPr>
          <w:bCs/>
          <w:i/>
          <w:lang w:val="ru-RU"/>
        </w:rPr>
        <w:t xml:space="preserve"> предел прочности при растяжении стандартной стали, МПа; (</w:t>
      </w:r>
      <w:proofErr w:type="gramStart"/>
      <w:r w:rsidRPr="007B194F">
        <w:rPr>
          <w:bCs/>
          <w:i/>
          <w:lang w:val="ru-RU"/>
        </w:rPr>
        <w:t>см</w:t>
      </w:r>
      <w:proofErr w:type="gramEnd"/>
      <w:r w:rsidRPr="007B194F">
        <w:rPr>
          <w:bCs/>
          <w:i/>
          <w:lang w:val="ru-RU"/>
        </w:rPr>
        <w:t xml:space="preserve">. </w:t>
      </w:r>
      <w:r>
        <w:rPr>
          <w:bCs/>
          <w:i/>
          <w:lang w:val="ru-RU"/>
        </w:rPr>
        <w:t>раздел</w:t>
      </w:r>
      <w:r w:rsidRPr="007B194F">
        <w:rPr>
          <w:bCs/>
          <w:i/>
          <w:lang w:val="ru-RU"/>
        </w:rPr>
        <w:t>. 1.2.1);</w:t>
      </w:r>
    </w:p>
    <w:p w:rsidR="003B3BDF" w:rsidRPr="007B194F" w:rsidRDefault="003B3BDF" w:rsidP="00E07480">
      <w:pPr>
        <w:pStyle w:val="a7"/>
        <w:tabs>
          <w:tab w:val="left" w:pos="1843"/>
          <w:tab w:val="left" w:pos="2127"/>
        </w:tabs>
        <w:rPr>
          <w:bCs/>
          <w:i/>
          <w:lang w:val="ru-RU"/>
        </w:rPr>
      </w:pPr>
      <w:r w:rsidRPr="007B194F">
        <w:rPr>
          <w:bCs/>
          <w:i/>
          <w:lang w:val="ru-RU"/>
        </w:rPr>
        <w:tab/>
        <w:t>A</w:t>
      </w:r>
      <w:r w:rsidRPr="007B194F">
        <w:rPr>
          <w:bCs/>
          <w:i/>
          <w:vertAlign w:val="subscript"/>
          <w:lang w:val="ru-RU"/>
        </w:rPr>
        <w:t>0</w:t>
      </w:r>
      <w:r w:rsidRPr="007B194F">
        <w:rPr>
          <w:bCs/>
          <w:i/>
          <w:lang w:val="ru-RU"/>
        </w:rPr>
        <w:t xml:space="preserve"> = 27 </w:t>
      </w:r>
      <w:r>
        <w:rPr>
          <w:bCs/>
          <w:i/>
          <w:lang w:val="ru-RU"/>
        </w:rPr>
        <w:t>–</w:t>
      </w:r>
      <w:r w:rsidRPr="007B194F">
        <w:rPr>
          <w:bCs/>
          <w:i/>
          <w:lang w:val="ru-RU"/>
        </w:rPr>
        <w:t xml:space="preserve"> удлинение при разрыве стандартной стали</w:t>
      </w:r>
      <w:proofErr w:type="gramStart"/>
      <w:r w:rsidRPr="007B194F">
        <w:rPr>
          <w:bCs/>
          <w:i/>
          <w:lang w:val="ru-RU"/>
        </w:rPr>
        <w:t>, %;</w:t>
      </w:r>
      <w:proofErr w:type="gramEnd"/>
    </w:p>
    <w:p w:rsidR="003B3BDF" w:rsidRPr="007B194F" w:rsidRDefault="003B3BDF" w:rsidP="00E07480">
      <w:pPr>
        <w:pStyle w:val="a7"/>
        <w:tabs>
          <w:tab w:val="left" w:pos="1843"/>
          <w:tab w:val="left" w:pos="2127"/>
        </w:tabs>
        <w:rPr>
          <w:bCs/>
          <w:i/>
          <w:lang w:val="ru-RU"/>
        </w:rPr>
      </w:pPr>
      <w:r w:rsidRPr="007B194F">
        <w:rPr>
          <w:bCs/>
          <w:i/>
          <w:lang w:val="ru-RU"/>
        </w:rPr>
        <w:tab/>
        <w:t>Rm</w:t>
      </w:r>
      <w:r w:rsidRPr="007B194F">
        <w:rPr>
          <w:bCs/>
          <w:i/>
          <w:vertAlign w:val="subscript"/>
          <w:lang w:val="ru-RU"/>
        </w:rPr>
        <w:t>1</w:t>
      </w:r>
      <w:r w:rsidRPr="007B194F">
        <w:rPr>
          <w:bCs/>
          <w:i/>
          <w:lang w:val="ru-RU"/>
        </w:rPr>
        <w:t xml:space="preserve"> – минимальный предел прочности при растяжении выбранного металла, МПа;</w:t>
      </w:r>
    </w:p>
    <w:p w:rsidR="003B3BDF" w:rsidRPr="007B194F" w:rsidRDefault="003B3BDF" w:rsidP="00E07480">
      <w:pPr>
        <w:pStyle w:val="a7"/>
        <w:tabs>
          <w:tab w:val="left" w:pos="1843"/>
          <w:tab w:val="left" w:pos="2127"/>
        </w:tabs>
        <w:rPr>
          <w:lang w:val="ru-RU"/>
        </w:rPr>
      </w:pPr>
      <w:r w:rsidRPr="003C00AF">
        <w:rPr>
          <w:i/>
          <w:lang w:val="ru-RU"/>
        </w:rPr>
        <w:tab/>
      </w:r>
      <w:proofErr w:type="gramStart"/>
      <w:r w:rsidRPr="007B194F">
        <w:rPr>
          <w:i/>
          <w:lang w:val="en-US"/>
        </w:rPr>
        <w:t>A</w:t>
      </w:r>
      <w:r w:rsidRPr="003C00AF">
        <w:rPr>
          <w:i/>
          <w:vertAlign w:val="subscript"/>
          <w:lang w:val="ru-RU"/>
        </w:rPr>
        <w:t>1</w:t>
      </w:r>
      <w:r w:rsidRPr="003C00AF">
        <w:rPr>
          <w:i/>
          <w:lang w:val="ru-RU"/>
        </w:rPr>
        <w:t xml:space="preserve"> – минимальное удлинение выбранного металла при разрывной нагрузке, %.</w:t>
      </w:r>
      <w:proofErr w:type="gramEnd"/>
    </w:p>
    <w:p w:rsidR="003B3BDF" w:rsidRPr="00E07480" w:rsidRDefault="003B3BDF">
      <w:pPr>
        <w:pStyle w:val="a7"/>
        <w:rPr>
          <w:lang w:val="ru-RU"/>
        </w:rPr>
      </w:pPr>
    </w:p>
  </w:footnote>
  <w:footnote w:id="6">
    <w:p w:rsidR="003B3BDF" w:rsidRPr="00BF34FB" w:rsidRDefault="003B3BDF">
      <w:pPr>
        <w:pStyle w:val="a7"/>
        <w:rPr>
          <w:lang w:val="ru-RU"/>
        </w:rPr>
      </w:pPr>
      <w:r w:rsidRPr="00BF34FB">
        <w:rPr>
          <w:rStyle w:val="a6"/>
        </w:rPr>
        <w:sym w:font="Symbol" w:char="F036"/>
      </w:r>
      <w:r>
        <w:t xml:space="preserve"> </w:t>
      </w:r>
      <w:r w:rsidRPr="003C00AF">
        <w:rPr>
          <w:i/>
          <w:lang w:val="ru-RU"/>
        </w:rPr>
        <w:t xml:space="preserve">В контейнерах-цистернах вместимостью менее </w:t>
      </w:r>
      <w:smartTag w:uri="urn:schemas-microsoft-com:office:smarttags" w:element="metricconverter">
        <w:smartTagPr>
          <w:attr w:name="ProductID" w:val="1 м3"/>
        </w:smartTagPr>
        <w:r w:rsidRPr="003C00AF">
          <w:rPr>
            <w:i/>
            <w:lang w:val="ru-RU"/>
          </w:rPr>
          <w:t>1 м</w:t>
        </w:r>
        <w:r w:rsidRPr="003C00AF">
          <w:rPr>
            <w:i/>
            <w:vertAlign w:val="superscript"/>
            <w:lang w:val="ru-RU"/>
          </w:rPr>
          <w:t>3</w:t>
        </w:r>
      </w:smartTag>
      <w:r w:rsidRPr="003C00AF">
        <w:rPr>
          <w:i/>
          <w:lang w:val="ru-RU"/>
        </w:rPr>
        <w:t xml:space="preserve"> наружный запорный вентиль или другое аналогичное устройство могут заменяться глухим фланцем</w:t>
      </w:r>
    </w:p>
  </w:footnote>
  <w:footnote w:id="7">
    <w:p w:rsidR="003B3BDF" w:rsidRPr="00BF34FB" w:rsidRDefault="003B3BDF">
      <w:pPr>
        <w:pStyle w:val="a7"/>
        <w:rPr>
          <w:lang w:val="ru-RU"/>
        </w:rPr>
      </w:pPr>
      <w:r w:rsidRPr="00BF34FB">
        <w:rPr>
          <w:rStyle w:val="a6"/>
        </w:rPr>
        <w:sym w:font="Symbol" w:char="F037"/>
      </w:r>
      <w:r>
        <w:t xml:space="preserve"> </w:t>
      </w:r>
      <w:r w:rsidRPr="00964009">
        <w:rPr>
          <w:rFonts w:hint="eastAsia"/>
          <w:lang w:val="ru-RU"/>
        </w:rPr>
        <w:t>Определение</w:t>
      </w:r>
      <w:r w:rsidRPr="00964009">
        <w:rPr>
          <w:lang w:val="ru-RU"/>
        </w:rPr>
        <w:t xml:space="preserve"> «</w:t>
      </w:r>
      <w:r w:rsidRPr="00964009">
        <w:rPr>
          <w:rFonts w:hint="eastAsia"/>
          <w:lang w:val="ru-RU"/>
        </w:rPr>
        <w:t>цистерна</w:t>
      </w:r>
      <w:r w:rsidRPr="00964009">
        <w:rPr>
          <w:lang w:val="ru-RU"/>
        </w:rPr>
        <w:t xml:space="preserve"> </w:t>
      </w:r>
      <w:r w:rsidRPr="00964009">
        <w:rPr>
          <w:rFonts w:hint="eastAsia"/>
          <w:lang w:val="ru-RU"/>
        </w:rPr>
        <w:t>герметически</w:t>
      </w:r>
      <w:r w:rsidRPr="00964009">
        <w:rPr>
          <w:lang w:val="ru-RU"/>
        </w:rPr>
        <w:t xml:space="preserve"> </w:t>
      </w:r>
      <w:r w:rsidRPr="00964009">
        <w:rPr>
          <w:rFonts w:hint="eastAsia"/>
          <w:lang w:val="ru-RU"/>
        </w:rPr>
        <w:t>закрытая»</w:t>
      </w:r>
      <w:r w:rsidRPr="00964009">
        <w:rPr>
          <w:lang w:val="ru-RU"/>
        </w:rPr>
        <w:t xml:space="preserve"> </w:t>
      </w:r>
      <w:proofErr w:type="gramStart"/>
      <w:r w:rsidRPr="00964009">
        <w:rPr>
          <w:rFonts w:hint="eastAsia"/>
          <w:lang w:val="ru-RU"/>
        </w:rPr>
        <w:t>см</w:t>
      </w:r>
      <w:proofErr w:type="gramEnd"/>
      <w:r w:rsidRPr="00964009">
        <w:rPr>
          <w:lang w:val="ru-RU"/>
        </w:rPr>
        <w:t xml:space="preserve">. </w:t>
      </w:r>
      <w:r w:rsidRPr="00964009">
        <w:rPr>
          <w:rFonts w:hint="eastAsia"/>
          <w:lang w:val="ru-RU"/>
        </w:rPr>
        <w:t>раздел</w:t>
      </w:r>
      <w:r w:rsidRPr="00964009">
        <w:rPr>
          <w:lang w:val="ru-RU"/>
        </w:rPr>
        <w:t xml:space="preserve"> 1.2.</w:t>
      </w:r>
      <w:r>
        <w:rPr>
          <w:lang w:val="ru-RU"/>
        </w:rPr>
        <w:t>1.</w:t>
      </w:r>
    </w:p>
  </w:footnote>
  <w:footnote w:id="8">
    <w:p w:rsidR="003B3BDF" w:rsidRPr="001022C0" w:rsidRDefault="003B3BDF">
      <w:pPr>
        <w:pStyle w:val="a7"/>
        <w:rPr>
          <w:lang w:val="ru-RU"/>
        </w:rPr>
      </w:pPr>
      <w:r w:rsidRPr="001022C0">
        <w:rPr>
          <w:rStyle w:val="a6"/>
        </w:rPr>
        <w:sym w:font="Symbol" w:char="F038"/>
      </w:r>
      <w:r>
        <w:t xml:space="preserve"> </w:t>
      </w:r>
      <w:r w:rsidRPr="003C00AF">
        <w:rPr>
          <w:i/>
          <w:iCs/>
          <w:lang w:val="ru-RU"/>
        </w:rPr>
        <w:t>Отличительный знак государства согласно Ве</w:t>
      </w:r>
      <w:r>
        <w:rPr>
          <w:i/>
          <w:iCs/>
          <w:lang w:val="ru-RU"/>
        </w:rPr>
        <w:t>нской конвенции</w:t>
      </w:r>
      <w:r w:rsidRPr="003C00AF">
        <w:rPr>
          <w:i/>
          <w:iCs/>
          <w:lang w:val="ru-RU"/>
        </w:rPr>
        <w:t xml:space="preserve"> о дорожном движении 1968 года</w:t>
      </w:r>
    </w:p>
  </w:footnote>
  <w:footnote w:id="9">
    <w:p w:rsidR="003B3BDF" w:rsidRPr="00B8564C" w:rsidRDefault="003B3BDF">
      <w:pPr>
        <w:pStyle w:val="a7"/>
        <w:rPr>
          <w:lang w:val="ru-RU"/>
        </w:rPr>
      </w:pPr>
      <w:r w:rsidRPr="00B8564C">
        <w:rPr>
          <w:rStyle w:val="a6"/>
        </w:rPr>
        <w:sym w:font="Symbol" w:char="F039"/>
      </w:r>
      <w:r>
        <w:t xml:space="preserve"> </w:t>
      </w:r>
      <w:r w:rsidRPr="003C00AF">
        <w:rPr>
          <w:i/>
          <w:iCs/>
          <w:lang w:val="ru-RU"/>
        </w:rPr>
        <w:t>Для котлов, требующих испытательного давления не менее 1 МПа (10 бар), оценка констру</w:t>
      </w:r>
      <w:r w:rsidRPr="003C00AF">
        <w:rPr>
          <w:i/>
          <w:iCs/>
          <w:lang w:val="ru-RU"/>
        </w:rPr>
        <w:t>к</w:t>
      </w:r>
      <w:r w:rsidRPr="003C00AF">
        <w:rPr>
          <w:i/>
          <w:iCs/>
          <w:lang w:val="ru-RU"/>
        </w:rPr>
        <w:t>ционных характеристик включает также отбор образцов для испытаний сварных с</w:t>
      </w:r>
      <w:r w:rsidRPr="003C00AF">
        <w:rPr>
          <w:i/>
          <w:iCs/>
          <w:lang w:val="ru-RU"/>
        </w:rPr>
        <w:t>о</w:t>
      </w:r>
      <w:r w:rsidRPr="003C00AF">
        <w:rPr>
          <w:i/>
          <w:iCs/>
          <w:lang w:val="ru-RU"/>
        </w:rPr>
        <w:t>единений (рабочих образцов) в соответствии с п. 6.8.2.1.23 и испытания, предписанные в разделе  6.8.5.</w:t>
      </w:r>
    </w:p>
  </w:footnote>
  <w:footnote w:id="10">
    <w:p w:rsidR="003B3BDF" w:rsidRPr="009F0350" w:rsidRDefault="003B3BDF">
      <w:pPr>
        <w:pStyle w:val="a7"/>
        <w:rPr>
          <w:lang w:val="ru-RU"/>
        </w:rPr>
      </w:pPr>
      <w:r w:rsidRPr="009F0350">
        <w:rPr>
          <w:rStyle w:val="a6"/>
        </w:rPr>
        <w:sym w:font="Symbol" w:char="F031"/>
      </w:r>
      <w:r w:rsidRPr="009F0350">
        <w:rPr>
          <w:rStyle w:val="a6"/>
        </w:rPr>
        <w:sym w:font="Symbol" w:char="F030"/>
      </w:r>
      <w:r>
        <w:t xml:space="preserve"> </w:t>
      </w:r>
      <w:r w:rsidRPr="003C00AF">
        <w:rPr>
          <w:i/>
          <w:iCs/>
          <w:lang w:val="ru-RU"/>
        </w:rPr>
        <w:t>В особых случаях и с согласия эксперта, утвержденного компетентным органом, гидравлич</w:t>
      </w:r>
      <w:r w:rsidRPr="003C00AF">
        <w:rPr>
          <w:i/>
          <w:iCs/>
          <w:lang w:val="ru-RU"/>
        </w:rPr>
        <w:t>е</w:t>
      </w:r>
      <w:r w:rsidRPr="003C00AF">
        <w:rPr>
          <w:i/>
          <w:iCs/>
          <w:lang w:val="ru-RU"/>
        </w:rPr>
        <w:t>ское испытание может заменяться испытанием под давлением с использованием другой жидкости или газа, если такое испытание не представляет опасности.</w:t>
      </w:r>
    </w:p>
  </w:footnote>
  <w:footnote w:id="11">
    <w:p w:rsidR="003B3BDF" w:rsidRPr="009F0350" w:rsidRDefault="003B3BDF">
      <w:pPr>
        <w:pStyle w:val="a7"/>
        <w:rPr>
          <w:lang w:val="ru-RU"/>
        </w:rPr>
      </w:pPr>
      <w:r w:rsidRPr="009F0350">
        <w:rPr>
          <w:rStyle w:val="a6"/>
        </w:rPr>
        <w:sym w:font="Symbol" w:char="F031"/>
      </w:r>
      <w:r w:rsidRPr="009F0350">
        <w:rPr>
          <w:rStyle w:val="a6"/>
        </w:rPr>
        <w:sym w:font="Symbol" w:char="F031"/>
      </w:r>
      <w:r>
        <w:t xml:space="preserve"> </w:t>
      </w:r>
      <w:r w:rsidRPr="00C36099">
        <w:rPr>
          <w:i/>
          <w:iCs/>
          <w:lang w:val="en-US"/>
        </w:rPr>
        <w:t>G</w:t>
      </w:r>
      <w:r w:rsidRPr="003C00AF">
        <w:rPr>
          <w:i/>
          <w:iCs/>
          <w:lang w:val="ru-RU"/>
        </w:rPr>
        <w:t xml:space="preserve"> – </w:t>
      </w:r>
      <w:proofErr w:type="gramStart"/>
      <w:r w:rsidRPr="003C00AF">
        <w:rPr>
          <w:i/>
          <w:iCs/>
          <w:lang w:val="ru-RU"/>
        </w:rPr>
        <w:t>минимальное</w:t>
      </w:r>
      <w:proofErr w:type="gramEnd"/>
      <w:r w:rsidRPr="003C00AF">
        <w:rPr>
          <w:i/>
          <w:iCs/>
          <w:lang w:val="ru-RU"/>
        </w:rPr>
        <w:t xml:space="preserve"> расчетное давление в соответствии с общими требованиями п. 6.8.2.1.14 (см. п. 4.3.4.1).</w:t>
      </w:r>
    </w:p>
  </w:footnote>
  <w:footnote w:id="12">
    <w:p w:rsidR="003B3BDF" w:rsidRPr="009F0350" w:rsidRDefault="003B3BDF">
      <w:pPr>
        <w:pStyle w:val="a7"/>
        <w:rPr>
          <w:lang w:val="ru-RU"/>
        </w:rPr>
      </w:pPr>
      <w:r w:rsidRPr="009F0350">
        <w:rPr>
          <w:rStyle w:val="a6"/>
        </w:rPr>
        <w:sym w:font="Symbol" w:char="F031"/>
      </w:r>
      <w:r w:rsidRPr="009F0350">
        <w:rPr>
          <w:rStyle w:val="a6"/>
        </w:rPr>
        <w:sym w:font="Symbol" w:char="F032"/>
      </w:r>
      <w:r>
        <w:t xml:space="preserve"> </w:t>
      </w:r>
      <w:r w:rsidRPr="003C00AF">
        <w:rPr>
          <w:i/>
          <w:iCs/>
          <w:lang w:val="ru-RU"/>
        </w:rPr>
        <w:t>Минимальное расчетное давление для № ООН 1744 БРОМА или № ООН 1744 БРОМА РАСТВ</w:t>
      </w:r>
      <w:r w:rsidRPr="003C00AF">
        <w:rPr>
          <w:i/>
          <w:iCs/>
          <w:lang w:val="ru-RU"/>
        </w:rPr>
        <w:t>О</w:t>
      </w:r>
      <w:r w:rsidRPr="003C00AF">
        <w:rPr>
          <w:i/>
          <w:iCs/>
          <w:lang w:val="ru-RU"/>
        </w:rPr>
        <w:t>РА</w:t>
      </w:r>
      <w:r w:rsidRPr="003C00AF">
        <w:rPr>
          <w:lang w:val="ru-RU"/>
        </w:rPr>
        <w:t>.</w:t>
      </w:r>
    </w:p>
  </w:footnote>
  <w:footnote w:id="13">
    <w:p w:rsidR="003B3BDF" w:rsidRPr="00CE2388" w:rsidRDefault="003B3BDF">
      <w:pPr>
        <w:pStyle w:val="a7"/>
        <w:rPr>
          <w:lang w:val="ru-RU"/>
        </w:rPr>
      </w:pPr>
      <w:r w:rsidRPr="00CE2388">
        <w:rPr>
          <w:rStyle w:val="a6"/>
        </w:rPr>
        <w:sym w:font="Symbol" w:char="F031"/>
      </w:r>
      <w:r w:rsidRPr="00CE2388">
        <w:rPr>
          <w:rStyle w:val="a6"/>
        </w:rPr>
        <w:sym w:font="Symbol" w:char="F033"/>
      </w:r>
      <w:r>
        <w:t xml:space="preserve"> </w:t>
      </w:r>
      <w:r w:rsidRPr="004C4D82">
        <w:rPr>
          <w:rFonts w:hint="eastAsia"/>
          <w:i/>
          <w:iCs/>
          <w:lang w:val="ru-RU"/>
        </w:rPr>
        <w:t>После</w:t>
      </w:r>
      <w:r w:rsidRPr="004C4D82">
        <w:rPr>
          <w:i/>
          <w:iCs/>
          <w:lang w:val="ru-RU"/>
        </w:rPr>
        <w:t xml:space="preserve"> </w:t>
      </w:r>
      <w:r w:rsidRPr="004C4D82">
        <w:rPr>
          <w:rFonts w:hint="eastAsia"/>
          <w:i/>
          <w:iCs/>
          <w:lang w:val="ru-RU"/>
        </w:rPr>
        <w:t>числовых</w:t>
      </w:r>
      <w:r w:rsidRPr="004C4D82">
        <w:rPr>
          <w:i/>
          <w:iCs/>
          <w:lang w:val="ru-RU"/>
        </w:rPr>
        <w:t xml:space="preserve"> </w:t>
      </w:r>
      <w:r w:rsidRPr="004C4D82">
        <w:rPr>
          <w:rFonts w:hint="eastAsia"/>
          <w:i/>
          <w:iCs/>
          <w:lang w:val="ru-RU"/>
        </w:rPr>
        <w:t>значений</w:t>
      </w:r>
      <w:r w:rsidRPr="004C4D82">
        <w:rPr>
          <w:i/>
          <w:iCs/>
          <w:lang w:val="ru-RU"/>
        </w:rPr>
        <w:t xml:space="preserve"> </w:t>
      </w:r>
      <w:r w:rsidRPr="004C4D82">
        <w:rPr>
          <w:rFonts w:hint="eastAsia"/>
          <w:i/>
          <w:iCs/>
          <w:lang w:val="ru-RU"/>
        </w:rPr>
        <w:t>следует</w:t>
      </w:r>
      <w:r w:rsidRPr="004C4D82">
        <w:rPr>
          <w:i/>
          <w:iCs/>
          <w:lang w:val="ru-RU"/>
        </w:rPr>
        <w:t xml:space="preserve"> </w:t>
      </w:r>
      <w:r w:rsidRPr="004C4D82">
        <w:rPr>
          <w:rFonts w:hint="eastAsia"/>
          <w:i/>
          <w:iCs/>
          <w:lang w:val="ru-RU"/>
        </w:rPr>
        <w:t>указать</w:t>
      </w:r>
      <w:r w:rsidRPr="004C4D82">
        <w:rPr>
          <w:i/>
          <w:iCs/>
          <w:lang w:val="ru-RU"/>
        </w:rPr>
        <w:t xml:space="preserve"> </w:t>
      </w:r>
      <w:r w:rsidRPr="004C4D82">
        <w:rPr>
          <w:rFonts w:hint="eastAsia"/>
          <w:i/>
          <w:iCs/>
          <w:lang w:val="ru-RU"/>
        </w:rPr>
        <w:t>единицу</w:t>
      </w:r>
      <w:r w:rsidRPr="004C4D82">
        <w:rPr>
          <w:i/>
          <w:iCs/>
          <w:lang w:val="ru-RU"/>
        </w:rPr>
        <w:t xml:space="preserve"> </w:t>
      </w:r>
      <w:r w:rsidRPr="004C4D82">
        <w:rPr>
          <w:rFonts w:hint="eastAsia"/>
          <w:i/>
          <w:iCs/>
          <w:lang w:val="ru-RU"/>
        </w:rPr>
        <w:t>измерения</w:t>
      </w:r>
    </w:p>
  </w:footnote>
  <w:footnote w:id="14">
    <w:p w:rsidR="003B3BDF" w:rsidRPr="00CE2388" w:rsidRDefault="003B3BDF">
      <w:pPr>
        <w:pStyle w:val="a7"/>
        <w:rPr>
          <w:lang w:val="ru-RU"/>
        </w:rPr>
      </w:pPr>
      <w:r w:rsidRPr="00CE2388">
        <w:rPr>
          <w:rStyle w:val="a6"/>
        </w:rPr>
        <w:sym w:font="Symbol" w:char="F031"/>
      </w:r>
      <w:r w:rsidRPr="00CE2388">
        <w:rPr>
          <w:rStyle w:val="a6"/>
        </w:rPr>
        <w:sym w:font="Symbol" w:char="F034"/>
      </w:r>
      <w:r>
        <w:t xml:space="preserve"> </w:t>
      </w:r>
      <w:r w:rsidRPr="004C4D82">
        <w:rPr>
          <w:i/>
          <w:lang w:val="ru-RU"/>
        </w:rPr>
        <w:t>Маркировка в соответствии с разделом РР.1 приложения РР Единых техн</w:t>
      </w:r>
      <w:r w:rsidRPr="004C4D82">
        <w:rPr>
          <w:i/>
          <w:lang w:val="ru-RU"/>
        </w:rPr>
        <w:t>и</w:t>
      </w:r>
      <w:r>
        <w:rPr>
          <w:i/>
          <w:lang w:val="ru-RU"/>
        </w:rPr>
        <w:t>ческих требований, применимы</w:t>
      </w:r>
      <w:r w:rsidRPr="004C4D82">
        <w:rPr>
          <w:i/>
          <w:lang w:val="ru-RU"/>
        </w:rPr>
        <w:t xml:space="preserve">х к подвижному составу, подсистема </w:t>
      </w:r>
      <w:r>
        <w:rPr>
          <w:i/>
          <w:lang w:val="ru-RU"/>
        </w:rPr>
        <w:t>«Г</w:t>
      </w:r>
      <w:r w:rsidRPr="004C4D82">
        <w:rPr>
          <w:i/>
          <w:lang w:val="ru-RU"/>
        </w:rPr>
        <w:t>рузовые вагоны (UTP WAG)</w:t>
      </w:r>
      <w:r>
        <w:rPr>
          <w:i/>
          <w:lang w:val="ru-RU"/>
        </w:rPr>
        <w:t>»</w:t>
      </w:r>
      <w:r w:rsidRPr="004C4D82">
        <w:rPr>
          <w:i/>
          <w:lang w:val="ru-RU"/>
        </w:rPr>
        <w:t xml:space="preserve"> Единых пр</w:t>
      </w:r>
      <w:r w:rsidRPr="004C4D82">
        <w:rPr>
          <w:i/>
          <w:lang w:val="ru-RU"/>
        </w:rPr>
        <w:t>а</w:t>
      </w:r>
      <w:r w:rsidRPr="004C4D82">
        <w:rPr>
          <w:i/>
          <w:lang w:val="ru-RU"/>
        </w:rPr>
        <w:t xml:space="preserve">вовых предписаний АПТУ – (Приложение F к Конвенции COTIF1999) (см. </w:t>
      </w:r>
      <w:hyperlink r:id="rId5" w:history="1">
        <w:r w:rsidRPr="004C4D82">
          <w:rPr>
            <w:rStyle w:val="af0"/>
            <w:i/>
            <w:lang w:val="ru-RU"/>
          </w:rPr>
          <w:t>www.otif.org</w:t>
        </w:r>
      </w:hyperlink>
      <w:r w:rsidRPr="004C4D82">
        <w:rPr>
          <w:i/>
          <w:lang w:val="ru-RU"/>
        </w:rPr>
        <w:t>) или в с</w:t>
      </w:r>
      <w:r w:rsidRPr="004C4D82">
        <w:rPr>
          <w:i/>
          <w:lang w:val="ru-RU"/>
        </w:rPr>
        <w:t>о</w:t>
      </w:r>
      <w:r w:rsidRPr="004C4D82">
        <w:rPr>
          <w:i/>
          <w:lang w:val="ru-RU"/>
        </w:rPr>
        <w:t>ответс</w:t>
      </w:r>
      <w:r>
        <w:rPr>
          <w:i/>
          <w:lang w:val="ru-RU"/>
        </w:rPr>
        <w:t>т</w:t>
      </w:r>
      <w:r w:rsidRPr="004C4D82">
        <w:rPr>
          <w:i/>
          <w:lang w:val="ru-RU"/>
        </w:rPr>
        <w:t xml:space="preserve">вии с параграфом 4.2.2.3 Приложение </w:t>
      </w:r>
      <w:proofErr w:type="gramStart"/>
      <w:r w:rsidRPr="004C4D82">
        <w:rPr>
          <w:i/>
          <w:lang w:val="ru-RU"/>
        </w:rPr>
        <w:t>Р</w:t>
      </w:r>
      <w:proofErr w:type="gramEnd"/>
      <w:r w:rsidRPr="004C4D82">
        <w:rPr>
          <w:i/>
          <w:lang w:val="ru-RU"/>
        </w:rPr>
        <w:t xml:space="preserve"> Решения Комиссии 2011/314/EU</w:t>
      </w:r>
      <w:r w:rsidRPr="004C4D82">
        <w:rPr>
          <w:i/>
          <w:lang w:val="en-US"/>
        </w:rPr>
        <w:t xml:space="preserve"> </w:t>
      </w:r>
      <w:r w:rsidRPr="004C4D82">
        <w:rPr>
          <w:i/>
          <w:lang w:val="ru-RU"/>
        </w:rPr>
        <w:t xml:space="preserve">от 12 мая 2011 года в отношении технической спецификации </w:t>
      </w:r>
      <w:proofErr w:type="spellStart"/>
      <w:r w:rsidRPr="004C4D82">
        <w:rPr>
          <w:i/>
          <w:lang w:val="ru-RU"/>
        </w:rPr>
        <w:t>интероперабельности</w:t>
      </w:r>
      <w:proofErr w:type="spellEnd"/>
      <w:r w:rsidRPr="004C4D82">
        <w:rPr>
          <w:i/>
          <w:lang w:val="ru-RU"/>
        </w:rPr>
        <w:t xml:space="preserve"> о подсистеме «Эксплуатация и управление движением» Европейской обыкновенной железнодорожной си</w:t>
      </w:r>
      <w:r w:rsidRPr="004C4D82">
        <w:rPr>
          <w:i/>
          <w:lang w:val="ru-RU"/>
        </w:rPr>
        <w:t>с</w:t>
      </w:r>
      <w:r w:rsidRPr="004C4D82">
        <w:rPr>
          <w:i/>
          <w:lang w:val="ru-RU"/>
        </w:rPr>
        <w:t>темы</w:t>
      </w:r>
      <w:r>
        <w:rPr>
          <w:lang w:val="ru-RU"/>
        </w:rPr>
        <w:t>.</w:t>
      </w:r>
    </w:p>
  </w:footnote>
  <w:footnote w:id="15">
    <w:p w:rsidR="003B3BDF" w:rsidRPr="00023CF5" w:rsidRDefault="003B3BDF">
      <w:pPr>
        <w:pStyle w:val="a7"/>
        <w:rPr>
          <w:lang w:val="ru-RU"/>
        </w:rPr>
      </w:pPr>
      <w:r w:rsidRPr="00023CF5">
        <w:rPr>
          <w:rStyle w:val="a6"/>
        </w:rPr>
        <w:sym w:font="Symbol" w:char="F031"/>
      </w:r>
      <w:r w:rsidRPr="00023CF5">
        <w:rPr>
          <w:rStyle w:val="a6"/>
        </w:rPr>
        <w:sym w:font="Symbol" w:char="F035"/>
      </w:r>
      <w:r>
        <w:t xml:space="preserve"> </w:t>
      </w:r>
      <w:r w:rsidRPr="003C00AF">
        <w:rPr>
          <w:i/>
          <w:lang w:val="ru-RU"/>
        </w:rPr>
        <w:t>Термин " цистерна съемная " приведен в разделе 1.2.1.</w:t>
      </w:r>
    </w:p>
  </w:footnote>
  <w:footnote w:id="16">
    <w:p w:rsidR="003B3BDF" w:rsidRDefault="003B3BDF">
      <w:pPr>
        <w:pStyle w:val="a7"/>
        <w:rPr>
          <w:i/>
          <w:szCs w:val="18"/>
          <w:lang w:val="ru-RU"/>
        </w:rPr>
      </w:pPr>
      <w:r w:rsidRPr="00023CF5">
        <w:rPr>
          <w:rStyle w:val="a6"/>
        </w:rPr>
        <w:sym w:font="Symbol" w:char="F031"/>
      </w:r>
      <w:r w:rsidRPr="00023CF5">
        <w:rPr>
          <w:rStyle w:val="a6"/>
        </w:rPr>
        <w:sym w:font="Symbol" w:char="F036"/>
      </w:r>
      <w:r>
        <w:t xml:space="preserve"> </w:t>
      </w:r>
      <w:r w:rsidRPr="002054D2">
        <w:rPr>
          <w:i/>
          <w:szCs w:val="18"/>
          <w:lang w:val="ru-RU"/>
        </w:rPr>
        <w:t xml:space="preserve">Для вагонов-батарей колеи 1435 мм указанный интервал температур составляет </w:t>
      </w:r>
      <w:proofErr w:type="gramStart"/>
      <w:r w:rsidRPr="002054D2">
        <w:rPr>
          <w:i/>
          <w:szCs w:val="18"/>
          <w:lang w:val="ru-RU"/>
        </w:rPr>
        <w:t>от</w:t>
      </w:r>
      <w:proofErr w:type="gramEnd"/>
      <w:r w:rsidRPr="002054D2">
        <w:rPr>
          <w:i/>
          <w:szCs w:val="18"/>
          <w:lang w:val="ru-RU"/>
        </w:rPr>
        <w:t xml:space="preserve"> минус </w:t>
      </w:r>
    </w:p>
    <w:p w:rsidR="003B3BDF" w:rsidRPr="002054D2" w:rsidRDefault="003B3BDF">
      <w:pPr>
        <w:pStyle w:val="a7"/>
        <w:rPr>
          <w:szCs w:val="18"/>
        </w:rPr>
      </w:pPr>
      <w:r w:rsidRPr="002054D2">
        <w:rPr>
          <w:i/>
          <w:szCs w:val="18"/>
          <w:lang w:val="ru-RU"/>
        </w:rPr>
        <w:t>20</w:t>
      </w:r>
      <w:proofErr w:type="gramStart"/>
      <w:r>
        <w:rPr>
          <w:i/>
          <w:szCs w:val="18"/>
          <w:lang w:val="ru-RU"/>
        </w:rPr>
        <w:t xml:space="preserve"> </w:t>
      </w:r>
      <w:r w:rsidRPr="002054D2">
        <w:rPr>
          <w:i/>
          <w:szCs w:val="18"/>
          <w:lang w:val="ru-RU"/>
        </w:rPr>
        <w:t>ºС</w:t>
      </w:r>
      <w:proofErr w:type="gramEnd"/>
      <w:r w:rsidRPr="002054D2">
        <w:rPr>
          <w:i/>
          <w:szCs w:val="18"/>
          <w:lang w:val="ru-RU"/>
        </w:rPr>
        <w:t xml:space="preserve"> до +50 ºС</w:t>
      </w:r>
    </w:p>
  </w:footnote>
  <w:footnote w:id="17">
    <w:p w:rsidR="003B3BDF" w:rsidRPr="002054D2" w:rsidRDefault="003B3BDF">
      <w:pPr>
        <w:pStyle w:val="a7"/>
        <w:rPr>
          <w:szCs w:val="18"/>
          <w:lang w:val="ru-RU"/>
        </w:rPr>
      </w:pPr>
      <w:r w:rsidRPr="00023CF5">
        <w:rPr>
          <w:rStyle w:val="a6"/>
        </w:rPr>
        <w:sym w:font="Symbol" w:char="F031"/>
      </w:r>
      <w:r w:rsidRPr="00023CF5">
        <w:rPr>
          <w:rStyle w:val="a6"/>
        </w:rPr>
        <w:sym w:font="Symbol" w:char="F037"/>
      </w:r>
      <w:r>
        <w:t xml:space="preserve"> </w:t>
      </w:r>
      <w:r w:rsidRPr="002054D2">
        <w:rPr>
          <w:i/>
          <w:iCs/>
          <w:szCs w:val="18"/>
          <w:lang w:val="ru-RU"/>
        </w:rPr>
        <w:t>В особых случаях и с согласия эксперта, утвержденного компетентным органом, гидравлич</w:t>
      </w:r>
      <w:r w:rsidRPr="002054D2">
        <w:rPr>
          <w:i/>
          <w:iCs/>
          <w:szCs w:val="18"/>
          <w:lang w:val="ru-RU"/>
        </w:rPr>
        <w:t>е</w:t>
      </w:r>
      <w:r w:rsidRPr="002054D2">
        <w:rPr>
          <w:i/>
          <w:iCs/>
          <w:szCs w:val="18"/>
          <w:lang w:val="ru-RU"/>
        </w:rPr>
        <w:t>ское испытание под давлением может заменяться испытанием под давлением с использов</w:t>
      </w:r>
      <w:r w:rsidRPr="002054D2">
        <w:rPr>
          <w:i/>
          <w:iCs/>
          <w:szCs w:val="18"/>
          <w:lang w:val="ru-RU"/>
        </w:rPr>
        <w:t>а</w:t>
      </w:r>
      <w:r w:rsidRPr="002054D2">
        <w:rPr>
          <w:i/>
          <w:iCs/>
          <w:szCs w:val="18"/>
          <w:lang w:val="ru-RU"/>
        </w:rPr>
        <w:t>нием другой жидкости или газа, если такой метод не пре</w:t>
      </w:r>
      <w:r w:rsidRPr="002054D2">
        <w:rPr>
          <w:i/>
          <w:iCs/>
          <w:szCs w:val="18"/>
          <w:lang w:val="ru-RU"/>
        </w:rPr>
        <w:t>д</w:t>
      </w:r>
      <w:r w:rsidRPr="002054D2">
        <w:rPr>
          <w:i/>
          <w:iCs/>
          <w:szCs w:val="18"/>
          <w:lang w:val="ru-RU"/>
        </w:rPr>
        <w:t>ставляет опасности</w:t>
      </w:r>
    </w:p>
  </w:footnote>
  <w:footnote w:id="18">
    <w:p w:rsidR="003B3BDF" w:rsidRDefault="003B3BDF" w:rsidP="00023CF5">
      <w:pPr>
        <w:pStyle w:val="a7"/>
        <w:rPr>
          <w:i/>
          <w:iCs/>
          <w:lang w:val="ru-RU"/>
        </w:rPr>
      </w:pPr>
      <w:r w:rsidRPr="00023CF5">
        <w:rPr>
          <w:rStyle w:val="a6"/>
        </w:rPr>
        <w:sym w:font="Symbol" w:char="F031"/>
      </w:r>
      <w:r w:rsidRPr="00023CF5">
        <w:rPr>
          <w:rStyle w:val="a6"/>
        </w:rPr>
        <w:sym w:font="Symbol" w:char="F038"/>
      </w:r>
      <w:r>
        <w:t xml:space="preserve"> </w:t>
      </w:r>
      <w:r w:rsidRPr="00397621">
        <w:rPr>
          <w:i/>
          <w:iCs/>
          <w:lang w:val="ru-RU"/>
        </w:rPr>
        <w:t xml:space="preserve">Вместо надлежащего наименования груза или надлежащего наименования  груза позиции </w:t>
      </w:r>
      <w:r>
        <w:rPr>
          <w:i/>
          <w:iCs/>
          <w:lang w:val="ru-RU"/>
        </w:rPr>
        <w:t>«</w:t>
      </w:r>
      <w:proofErr w:type="spellStart"/>
      <w:proofErr w:type="gramStart"/>
      <w:r w:rsidRPr="00397621">
        <w:rPr>
          <w:i/>
          <w:iCs/>
          <w:lang w:val="ru-RU"/>
        </w:rPr>
        <w:t>н</w:t>
      </w:r>
      <w:proofErr w:type="gramEnd"/>
      <w:r w:rsidRPr="00397621">
        <w:rPr>
          <w:i/>
          <w:iCs/>
          <w:lang w:val="ru-RU"/>
        </w:rPr>
        <w:t>.у.к</w:t>
      </w:r>
      <w:proofErr w:type="spellEnd"/>
      <w:r w:rsidRPr="00397621">
        <w:rPr>
          <w:i/>
          <w:iCs/>
          <w:lang w:val="ru-RU"/>
        </w:rPr>
        <w:t>.</w:t>
      </w:r>
      <w:r>
        <w:rPr>
          <w:i/>
          <w:iCs/>
          <w:lang w:val="ru-RU"/>
        </w:rPr>
        <w:t>»</w:t>
      </w:r>
      <w:r w:rsidRPr="00397621">
        <w:rPr>
          <w:i/>
          <w:iCs/>
          <w:lang w:val="ru-RU"/>
        </w:rPr>
        <w:t xml:space="preserve">, </w:t>
      </w:r>
      <w:proofErr w:type="gramStart"/>
      <w:r w:rsidRPr="00397621">
        <w:rPr>
          <w:i/>
          <w:iCs/>
          <w:lang w:val="ru-RU"/>
        </w:rPr>
        <w:t>за</w:t>
      </w:r>
      <w:proofErr w:type="gramEnd"/>
      <w:r w:rsidRPr="00397621">
        <w:rPr>
          <w:i/>
          <w:iCs/>
          <w:lang w:val="ru-RU"/>
        </w:rPr>
        <w:t xml:space="preserve"> которым следует техническое наименование, разрешается использовать одно из следующих наименований:</w:t>
      </w:r>
      <w:r w:rsidRPr="00023CF5">
        <w:rPr>
          <w:i/>
          <w:iCs/>
          <w:lang w:val="ru-RU"/>
        </w:rPr>
        <w:t xml:space="preserve"> </w:t>
      </w:r>
    </w:p>
    <w:p w:rsidR="003B3BDF" w:rsidRPr="00397621" w:rsidRDefault="003B3BDF" w:rsidP="00023CF5">
      <w:pPr>
        <w:pStyle w:val="a7"/>
        <w:rPr>
          <w:i/>
          <w:iCs/>
          <w:lang w:val="ru-RU"/>
        </w:rPr>
      </w:pPr>
      <w:r w:rsidRPr="00397621">
        <w:rPr>
          <w:i/>
          <w:iCs/>
          <w:lang w:val="ru-RU"/>
        </w:rPr>
        <w:t xml:space="preserve">– для № ООН 1078 Газа рефрижераторного, </w:t>
      </w:r>
      <w:proofErr w:type="spellStart"/>
      <w:proofErr w:type="gramStart"/>
      <w:r w:rsidRPr="00397621">
        <w:rPr>
          <w:i/>
          <w:iCs/>
          <w:lang w:val="ru-RU"/>
        </w:rPr>
        <w:t>н</w:t>
      </w:r>
      <w:proofErr w:type="gramEnd"/>
      <w:r w:rsidRPr="00397621">
        <w:rPr>
          <w:i/>
          <w:iCs/>
          <w:lang w:val="ru-RU"/>
        </w:rPr>
        <w:t>.у.к</w:t>
      </w:r>
      <w:proofErr w:type="spellEnd"/>
      <w:r w:rsidRPr="00397621">
        <w:rPr>
          <w:i/>
          <w:iCs/>
          <w:lang w:val="ru-RU"/>
        </w:rPr>
        <w:t xml:space="preserve">.: смесь </w:t>
      </w:r>
      <w:r w:rsidRPr="00397621">
        <w:rPr>
          <w:i/>
          <w:iCs/>
          <w:lang w:val="en-US"/>
        </w:rPr>
        <w:t>F</w:t>
      </w:r>
      <w:r w:rsidRPr="00397621">
        <w:rPr>
          <w:i/>
          <w:iCs/>
          <w:lang w:val="ru-RU"/>
        </w:rPr>
        <w:t xml:space="preserve">1, смесь </w:t>
      </w:r>
      <w:r w:rsidRPr="00397621">
        <w:rPr>
          <w:i/>
          <w:iCs/>
          <w:lang w:val="en-US"/>
        </w:rPr>
        <w:t>F</w:t>
      </w:r>
      <w:r w:rsidRPr="00397621">
        <w:rPr>
          <w:i/>
          <w:iCs/>
          <w:lang w:val="ru-RU"/>
        </w:rPr>
        <w:t xml:space="preserve">2, смесь </w:t>
      </w:r>
      <w:r w:rsidRPr="00397621">
        <w:rPr>
          <w:i/>
          <w:iCs/>
          <w:lang w:val="en-US"/>
        </w:rPr>
        <w:t>F</w:t>
      </w:r>
      <w:r w:rsidRPr="00397621">
        <w:rPr>
          <w:i/>
          <w:iCs/>
          <w:lang w:val="ru-RU"/>
        </w:rPr>
        <w:t>3;</w:t>
      </w:r>
    </w:p>
    <w:p w:rsidR="003B3BDF" w:rsidRPr="00397621" w:rsidRDefault="003B3BDF" w:rsidP="00023CF5">
      <w:pPr>
        <w:pStyle w:val="a7"/>
        <w:rPr>
          <w:i/>
          <w:iCs/>
          <w:lang w:val="ru-RU"/>
        </w:rPr>
      </w:pPr>
      <w:r w:rsidRPr="00397621">
        <w:rPr>
          <w:i/>
          <w:iCs/>
          <w:lang w:val="ru-RU"/>
        </w:rPr>
        <w:tab/>
        <w:t xml:space="preserve">– для № ООН 1060 </w:t>
      </w:r>
      <w:proofErr w:type="spellStart"/>
      <w:r w:rsidRPr="00397621">
        <w:rPr>
          <w:i/>
          <w:iCs/>
          <w:lang w:val="ru-RU"/>
        </w:rPr>
        <w:t>Метилацетилена</w:t>
      </w:r>
      <w:proofErr w:type="spellEnd"/>
      <w:r w:rsidRPr="00397621">
        <w:rPr>
          <w:i/>
          <w:iCs/>
          <w:lang w:val="ru-RU"/>
        </w:rPr>
        <w:t xml:space="preserve"> и </w:t>
      </w:r>
      <w:proofErr w:type="spellStart"/>
      <w:r w:rsidRPr="00397621">
        <w:rPr>
          <w:i/>
          <w:iCs/>
          <w:lang w:val="ru-RU"/>
        </w:rPr>
        <w:t>пропадиена</w:t>
      </w:r>
      <w:proofErr w:type="spellEnd"/>
      <w:r w:rsidRPr="00397621">
        <w:rPr>
          <w:i/>
          <w:iCs/>
          <w:lang w:val="ru-RU"/>
        </w:rPr>
        <w:t xml:space="preserve"> смеси стабилизированной: смесь </w:t>
      </w:r>
      <w:r w:rsidRPr="00397621">
        <w:rPr>
          <w:i/>
          <w:iCs/>
          <w:lang w:val="en-US"/>
        </w:rPr>
        <w:t>P</w:t>
      </w:r>
      <w:r w:rsidRPr="00397621">
        <w:rPr>
          <w:i/>
          <w:iCs/>
          <w:lang w:val="ru-RU"/>
        </w:rPr>
        <w:t xml:space="preserve">1, смесь </w:t>
      </w:r>
      <w:r w:rsidRPr="00397621">
        <w:rPr>
          <w:i/>
          <w:iCs/>
          <w:lang w:val="en-US"/>
        </w:rPr>
        <w:t>P</w:t>
      </w:r>
      <w:r w:rsidRPr="00397621">
        <w:rPr>
          <w:i/>
          <w:iCs/>
          <w:lang w:val="ru-RU"/>
        </w:rPr>
        <w:t>2;</w:t>
      </w:r>
    </w:p>
    <w:p w:rsidR="003B3BDF" w:rsidRPr="00397621" w:rsidRDefault="003B3BDF" w:rsidP="00023CF5">
      <w:pPr>
        <w:pStyle w:val="a7"/>
        <w:rPr>
          <w:i/>
          <w:iCs/>
          <w:lang w:val="ru-RU"/>
        </w:rPr>
      </w:pPr>
      <w:r w:rsidRPr="00397621">
        <w:rPr>
          <w:i/>
          <w:iCs/>
          <w:lang w:val="ru-RU"/>
        </w:rPr>
        <w:tab/>
        <w:t xml:space="preserve">– для № ООН 1965 Газов углеводородных смеси сжиженной, </w:t>
      </w:r>
      <w:proofErr w:type="spellStart"/>
      <w:r w:rsidRPr="00397621">
        <w:rPr>
          <w:i/>
          <w:iCs/>
          <w:lang w:val="ru-RU"/>
        </w:rPr>
        <w:t>н.у.к</w:t>
      </w:r>
      <w:proofErr w:type="spellEnd"/>
      <w:r w:rsidRPr="00397621">
        <w:rPr>
          <w:i/>
          <w:iCs/>
          <w:lang w:val="ru-RU"/>
        </w:rPr>
        <w:t>.: смесь</w:t>
      </w:r>
      <w:proofErr w:type="gramStart"/>
      <w:r w:rsidRPr="00397621">
        <w:rPr>
          <w:i/>
          <w:iCs/>
          <w:lang w:val="ru-RU"/>
        </w:rPr>
        <w:t xml:space="preserve"> А</w:t>
      </w:r>
      <w:proofErr w:type="gramEnd"/>
      <w:r w:rsidRPr="00397621">
        <w:rPr>
          <w:i/>
          <w:iCs/>
          <w:lang w:val="ru-RU"/>
        </w:rPr>
        <w:t xml:space="preserve">, смесь А01, </w:t>
      </w:r>
      <w:r w:rsidRPr="00397621">
        <w:rPr>
          <w:i/>
          <w:iCs/>
          <w:lang w:val="en-US"/>
        </w:rPr>
        <w:t>c</w:t>
      </w:r>
      <w:proofErr w:type="spellStart"/>
      <w:r w:rsidRPr="00397621">
        <w:rPr>
          <w:i/>
          <w:iCs/>
          <w:lang w:val="ru-RU"/>
        </w:rPr>
        <w:t>месь</w:t>
      </w:r>
      <w:proofErr w:type="spellEnd"/>
      <w:r w:rsidRPr="00397621">
        <w:rPr>
          <w:i/>
          <w:iCs/>
          <w:lang w:val="ru-RU"/>
        </w:rPr>
        <w:t xml:space="preserve"> А02, смесь А0, смесь А1, смесь В1, смесь В2, смесь В, смесь С. Наименования, обычно прим</w:t>
      </w:r>
      <w:r w:rsidRPr="00397621">
        <w:rPr>
          <w:i/>
          <w:iCs/>
          <w:lang w:val="ru-RU"/>
        </w:rPr>
        <w:t>е</w:t>
      </w:r>
      <w:r w:rsidRPr="00397621">
        <w:rPr>
          <w:i/>
          <w:iCs/>
          <w:lang w:val="ru-RU"/>
        </w:rPr>
        <w:t xml:space="preserve">няемые в торговле и указанные в п. 2.2.2.3, классификационный код </w:t>
      </w:r>
      <w:smartTag w:uri="urn:schemas-microsoft-com:office:smarttags" w:element="metricconverter">
        <w:smartTagPr>
          <w:attr w:name="ProductID" w:val="2F"/>
        </w:smartTagPr>
        <w:r w:rsidRPr="00397621">
          <w:rPr>
            <w:i/>
            <w:iCs/>
            <w:lang w:val="ru-RU"/>
          </w:rPr>
          <w:t>2</w:t>
        </w:r>
        <w:r w:rsidRPr="00397621">
          <w:rPr>
            <w:i/>
            <w:iCs/>
            <w:lang w:val="en-US"/>
          </w:rPr>
          <w:t>F</w:t>
        </w:r>
      </w:smartTag>
      <w:r w:rsidRPr="00397621">
        <w:rPr>
          <w:i/>
          <w:iCs/>
          <w:lang w:val="ru-RU"/>
        </w:rPr>
        <w:t>, № ООН 1965, прим</w:t>
      </w:r>
      <w:r w:rsidRPr="00397621">
        <w:rPr>
          <w:i/>
          <w:iCs/>
          <w:lang w:val="ru-RU"/>
        </w:rPr>
        <w:t>е</w:t>
      </w:r>
      <w:r w:rsidRPr="00397621">
        <w:rPr>
          <w:i/>
          <w:iCs/>
          <w:lang w:val="ru-RU"/>
        </w:rPr>
        <w:t>чание 1, могут использоваться только как дополнение;</w:t>
      </w:r>
    </w:p>
    <w:p w:rsidR="003B3BDF" w:rsidRPr="003C00AF" w:rsidRDefault="003B3BDF" w:rsidP="00023CF5">
      <w:pPr>
        <w:pStyle w:val="a7"/>
        <w:tabs>
          <w:tab w:val="clear" w:pos="1400"/>
          <w:tab w:val="left" w:pos="1418"/>
        </w:tabs>
        <w:rPr>
          <w:lang w:val="ru-RU"/>
        </w:rPr>
      </w:pPr>
      <w:r w:rsidRPr="003C00AF">
        <w:rPr>
          <w:i/>
          <w:iCs/>
          <w:lang w:val="ru-RU"/>
        </w:rPr>
        <w:t>-</w:t>
      </w:r>
      <w:r w:rsidRPr="003C00AF">
        <w:rPr>
          <w:i/>
          <w:iCs/>
          <w:lang w:val="ru-RU"/>
        </w:rPr>
        <w:tab/>
        <w:t>для № ООН 1010 бутадиенов, стабилизированных:  1,2-бутадиен, стабилизированный, 1,3-бутадиен, стабилизированный</w:t>
      </w:r>
      <w:r w:rsidRPr="003C00AF">
        <w:rPr>
          <w:color w:val="auto"/>
          <w:lang w:val="ru-RU"/>
        </w:rPr>
        <w:t>.</w:t>
      </w:r>
    </w:p>
    <w:p w:rsidR="003B3BDF" w:rsidRPr="00023CF5" w:rsidRDefault="003B3BDF">
      <w:pPr>
        <w:pStyle w:val="a7"/>
        <w:rPr>
          <w:lang w:val="ru-RU"/>
        </w:rPr>
      </w:pPr>
    </w:p>
  </w:footnote>
  <w:footnote w:id="19">
    <w:p w:rsidR="003B3BDF" w:rsidRPr="007F32F4" w:rsidRDefault="003B3BDF">
      <w:pPr>
        <w:pStyle w:val="a7"/>
        <w:rPr>
          <w:szCs w:val="18"/>
          <w:lang w:val="ru-RU"/>
        </w:rPr>
      </w:pPr>
      <w:r w:rsidRPr="00023CF5">
        <w:rPr>
          <w:rStyle w:val="a6"/>
        </w:rPr>
        <w:sym w:font="Symbol" w:char="F031"/>
      </w:r>
      <w:r w:rsidRPr="00023CF5">
        <w:rPr>
          <w:rStyle w:val="a6"/>
        </w:rPr>
        <w:sym w:font="Symbol" w:char="F039"/>
      </w:r>
      <w:r>
        <w:t xml:space="preserve"> </w:t>
      </w:r>
      <w:r w:rsidRPr="007F32F4">
        <w:rPr>
          <w:i/>
          <w:iCs/>
          <w:szCs w:val="18"/>
          <w:lang w:val="ru-RU"/>
        </w:rPr>
        <w:t>После числовых значений следует указать единицу измерения.</w:t>
      </w:r>
    </w:p>
  </w:footnote>
  <w:footnote w:id="20">
    <w:p w:rsidR="003B3BDF" w:rsidRPr="00B6327D" w:rsidRDefault="003B3BDF">
      <w:pPr>
        <w:pStyle w:val="a7"/>
      </w:pPr>
      <w:r w:rsidRPr="00B6327D">
        <w:rPr>
          <w:rStyle w:val="a6"/>
        </w:rPr>
        <w:sym w:font="Symbol" w:char="F032"/>
      </w:r>
      <w:r w:rsidRPr="00B6327D">
        <w:rPr>
          <w:rStyle w:val="a6"/>
        </w:rPr>
        <w:sym w:font="Symbol" w:char="F030"/>
      </w:r>
      <w:r>
        <w:t xml:space="preserve"> </w:t>
      </w:r>
      <w:r w:rsidRPr="004C4D82">
        <w:rPr>
          <w:i/>
          <w:lang w:val="ru-RU"/>
        </w:rPr>
        <w:t>Маркировка в соответствии с разделом РР.1 приложения РР Единых технических требов</w:t>
      </w:r>
      <w:r w:rsidRPr="004C4D82">
        <w:rPr>
          <w:i/>
          <w:lang w:val="ru-RU"/>
        </w:rPr>
        <w:t>а</w:t>
      </w:r>
      <w:r w:rsidRPr="004C4D82">
        <w:rPr>
          <w:i/>
          <w:lang w:val="ru-RU"/>
        </w:rPr>
        <w:t xml:space="preserve">ний </w:t>
      </w:r>
      <w:proofErr w:type="spellStart"/>
      <w:r w:rsidRPr="004C4D82">
        <w:rPr>
          <w:i/>
          <w:lang w:val="ru-RU"/>
        </w:rPr>
        <w:t>применимих</w:t>
      </w:r>
      <w:proofErr w:type="spellEnd"/>
      <w:r w:rsidRPr="004C4D82">
        <w:rPr>
          <w:i/>
          <w:lang w:val="ru-RU"/>
        </w:rPr>
        <w:t xml:space="preserve"> к подвижному составу, подсистема </w:t>
      </w:r>
      <w:r>
        <w:rPr>
          <w:i/>
          <w:lang w:val="ru-RU"/>
        </w:rPr>
        <w:t>«Г</w:t>
      </w:r>
      <w:r w:rsidRPr="004C4D82">
        <w:rPr>
          <w:i/>
          <w:lang w:val="ru-RU"/>
        </w:rPr>
        <w:t>рузовые вагоны (UTP WAG)</w:t>
      </w:r>
      <w:r>
        <w:rPr>
          <w:i/>
          <w:lang w:val="ru-RU"/>
        </w:rPr>
        <w:t>»</w:t>
      </w:r>
      <w:r w:rsidRPr="004C4D82">
        <w:rPr>
          <w:i/>
          <w:lang w:val="ru-RU"/>
        </w:rPr>
        <w:t xml:space="preserve"> Единых прав</w:t>
      </w:r>
      <w:r w:rsidRPr="004C4D82">
        <w:rPr>
          <w:i/>
          <w:lang w:val="ru-RU"/>
        </w:rPr>
        <w:t>о</w:t>
      </w:r>
      <w:r w:rsidRPr="004C4D82">
        <w:rPr>
          <w:i/>
          <w:lang w:val="ru-RU"/>
        </w:rPr>
        <w:t xml:space="preserve">вых предписаний АПТУ – (Приложение F к Конвенции COTIF1999) (см. </w:t>
      </w:r>
      <w:hyperlink r:id="rId6" w:history="1">
        <w:r w:rsidRPr="004C4D82">
          <w:rPr>
            <w:rStyle w:val="af0"/>
            <w:i/>
            <w:lang w:val="ru-RU"/>
          </w:rPr>
          <w:t>www.otif.org</w:t>
        </w:r>
      </w:hyperlink>
      <w:r w:rsidRPr="004C4D82">
        <w:rPr>
          <w:i/>
          <w:lang w:val="ru-RU"/>
        </w:rPr>
        <w:t xml:space="preserve">) или в </w:t>
      </w:r>
      <w:proofErr w:type="spellStart"/>
      <w:r w:rsidRPr="004C4D82">
        <w:rPr>
          <w:i/>
          <w:lang w:val="ru-RU"/>
        </w:rPr>
        <w:t>соо</w:t>
      </w:r>
      <w:r w:rsidRPr="004C4D82">
        <w:rPr>
          <w:i/>
          <w:lang w:val="ru-RU"/>
        </w:rPr>
        <w:t>т</w:t>
      </w:r>
      <w:r w:rsidRPr="004C4D82">
        <w:rPr>
          <w:i/>
          <w:lang w:val="ru-RU"/>
        </w:rPr>
        <w:t>ветсвии</w:t>
      </w:r>
      <w:proofErr w:type="spellEnd"/>
      <w:r w:rsidRPr="004C4D82">
        <w:rPr>
          <w:i/>
          <w:lang w:val="ru-RU"/>
        </w:rPr>
        <w:t xml:space="preserve"> с параграфом 4.2.2.3 Приложени</w:t>
      </w:r>
      <w:r>
        <w:rPr>
          <w:i/>
          <w:lang w:val="ru-RU"/>
        </w:rPr>
        <w:t>я</w:t>
      </w:r>
      <w:r w:rsidRPr="004C4D82">
        <w:rPr>
          <w:i/>
          <w:lang w:val="ru-RU"/>
        </w:rPr>
        <w:t xml:space="preserve"> </w:t>
      </w:r>
      <w:proofErr w:type="gramStart"/>
      <w:r w:rsidRPr="004C4D82">
        <w:rPr>
          <w:i/>
          <w:lang w:val="ru-RU"/>
        </w:rPr>
        <w:t>Р</w:t>
      </w:r>
      <w:proofErr w:type="gramEnd"/>
      <w:r w:rsidRPr="004C4D82">
        <w:rPr>
          <w:i/>
          <w:lang w:val="ru-RU"/>
        </w:rPr>
        <w:t xml:space="preserve"> Решения Комиссии 2011/314/EU</w:t>
      </w:r>
      <w:r w:rsidRPr="003C00AF">
        <w:rPr>
          <w:i/>
          <w:lang w:val="ru-RU"/>
        </w:rPr>
        <w:t xml:space="preserve"> </w:t>
      </w:r>
      <w:r w:rsidRPr="004C4D82">
        <w:rPr>
          <w:i/>
          <w:lang w:val="ru-RU"/>
        </w:rPr>
        <w:t xml:space="preserve">от 12 мая 2011 года в отношении технической спецификации </w:t>
      </w:r>
      <w:proofErr w:type="spellStart"/>
      <w:r w:rsidRPr="004C4D82">
        <w:rPr>
          <w:i/>
          <w:lang w:val="ru-RU"/>
        </w:rPr>
        <w:t>интероперабельности</w:t>
      </w:r>
      <w:proofErr w:type="spellEnd"/>
      <w:r w:rsidRPr="004C4D82">
        <w:rPr>
          <w:i/>
          <w:lang w:val="ru-RU"/>
        </w:rPr>
        <w:t xml:space="preserve"> о подсистеме «Эк</w:t>
      </w:r>
      <w:r w:rsidRPr="004C4D82">
        <w:rPr>
          <w:i/>
          <w:lang w:val="ru-RU"/>
        </w:rPr>
        <w:t>с</w:t>
      </w:r>
      <w:r w:rsidRPr="004C4D82">
        <w:rPr>
          <w:i/>
          <w:lang w:val="ru-RU"/>
        </w:rPr>
        <w:t>плуатация и управление движением» Европейской обыкновенной железнодорожной си</w:t>
      </w:r>
      <w:r w:rsidRPr="004C4D82">
        <w:rPr>
          <w:i/>
          <w:lang w:val="ru-RU"/>
        </w:rPr>
        <w:t>с</w:t>
      </w:r>
      <w:r w:rsidRPr="004C4D82">
        <w:rPr>
          <w:i/>
          <w:lang w:val="ru-RU"/>
        </w:rPr>
        <w:t>темы</w:t>
      </w:r>
      <w:r>
        <w:rPr>
          <w:lang w:val="ru-RU"/>
        </w:rPr>
        <w:t>.</w:t>
      </w:r>
    </w:p>
  </w:footnote>
  <w:footnote w:id="21">
    <w:p w:rsidR="003B3BDF" w:rsidRPr="00B6327D" w:rsidRDefault="003B3BDF">
      <w:pPr>
        <w:pStyle w:val="a7"/>
        <w:rPr>
          <w:lang w:val="ru-RU"/>
        </w:rPr>
      </w:pPr>
      <w:r w:rsidRPr="00B6327D">
        <w:rPr>
          <w:rStyle w:val="a6"/>
        </w:rPr>
        <w:sym w:font="Symbol" w:char="F032"/>
      </w:r>
      <w:r w:rsidRPr="00B6327D">
        <w:rPr>
          <w:rStyle w:val="a6"/>
        </w:rPr>
        <w:sym w:font="Symbol" w:char="F031"/>
      </w:r>
      <w:r>
        <w:t xml:space="preserve"> </w:t>
      </w:r>
      <w:r w:rsidRPr="002054D2">
        <w:rPr>
          <w:i/>
          <w:lang w:val="ru-RU"/>
        </w:rPr>
        <w:t>Термин " цистерна съемная " приведен в разделе 1.2.1.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8AE6A8"/>
    <w:lvl w:ilvl="0">
      <w:start w:val="1"/>
      <w:numFmt w:val="decimal"/>
      <w:lvlText w:val="%1."/>
      <w:lvlJc w:val="left"/>
      <w:pPr>
        <w:tabs>
          <w:tab w:val="num" w:pos="1492"/>
        </w:tabs>
        <w:ind w:left="1492" w:hanging="360"/>
      </w:pPr>
    </w:lvl>
  </w:abstractNum>
  <w:abstractNum w:abstractNumId="1">
    <w:nsid w:val="FFFFFF7D"/>
    <w:multiLevelType w:val="singleLevel"/>
    <w:tmpl w:val="BD3C39EC"/>
    <w:lvl w:ilvl="0">
      <w:start w:val="1"/>
      <w:numFmt w:val="decimal"/>
      <w:lvlText w:val="%1."/>
      <w:lvlJc w:val="left"/>
      <w:pPr>
        <w:tabs>
          <w:tab w:val="num" w:pos="1209"/>
        </w:tabs>
        <w:ind w:left="1209" w:hanging="360"/>
      </w:pPr>
    </w:lvl>
  </w:abstractNum>
  <w:abstractNum w:abstractNumId="2">
    <w:nsid w:val="FFFFFF7E"/>
    <w:multiLevelType w:val="singleLevel"/>
    <w:tmpl w:val="401C02B2"/>
    <w:lvl w:ilvl="0">
      <w:start w:val="1"/>
      <w:numFmt w:val="decimal"/>
      <w:lvlText w:val="%1."/>
      <w:lvlJc w:val="left"/>
      <w:pPr>
        <w:tabs>
          <w:tab w:val="num" w:pos="926"/>
        </w:tabs>
        <w:ind w:left="926" w:hanging="360"/>
      </w:pPr>
    </w:lvl>
  </w:abstractNum>
  <w:abstractNum w:abstractNumId="3">
    <w:nsid w:val="FFFFFF7F"/>
    <w:multiLevelType w:val="singleLevel"/>
    <w:tmpl w:val="C7C2E142"/>
    <w:lvl w:ilvl="0">
      <w:start w:val="1"/>
      <w:numFmt w:val="decimal"/>
      <w:lvlText w:val="%1."/>
      <w:lvlJc w:val="left"/>
      <w:pPr>
        <w:tabs>
          <w:tab w:val="num" w:pos="643"/>
        </w:tabs>
        <w:ind w:left="643" w:hanging="360"/>
      </w:pPr>
    </w:lvl>
  </w:abstractNum>
  <w:abstractNum w:abstractNumId="4">
    <w:nsid w:val="FFFFFF80"/>
    <w:multiLevelType w:val="singleLevel"/>
    <w:tmpl w:val="BBD0A7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270DF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4AAA2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E5816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CA164C"/>
    <w:lvl w:ilvl="0">
      <w:start w:val="1"/>
      <w:numFmt w:val="decimal"/>
      <w:lvlText w:val="%1."/>
      <w:lvlJc w:val="left"/>
      <w:pPr>
        <w:tabs>
          <w:tab w:val="num" w:pos="360"/>
        </w:tabs>
        <w:ind w:left="360" w:hanging="360"/>
      </w:pPr>
    </w:lvl>
  </w:abstractNum>
  <w:abstractNum w:abstractNumId="9">
    <w:nsid w:val="FFFFFF89"/>
    <w:multiLevelType w:val="singleLevel"/>
    <w:tmpl w:val="B276C678"/>
    <w:lvl w:ilvl="0">
      <w:start w:val="1"/>
      <w:numFmt w:val="bullet"/>
      <w:lvlText w:val=""/>
      <w:lvlJc w:val="left"/>
      <w:pPr>
        <w:tabs>
          <w:tab w:val="num" w:pos="360"/>
        </w:tabs>
        <w:ind w:left="360" w:hanging="360"/>
      </w:pPr>
      <w:rPr>
        <w:rFonts w:ascii="Symbol" w:hAnsi="Symbol" w:hint="default"/>
      </w:rPr>
    </w:lvl>
  </w:abstractNum>
  <w:abstractNum w:abstractNumId="10">
    <w:nsid w:val="01C05691"/>
    <w:multiLevelType w:val="singleLevel"/>
    <w:tmpl w:val="36084DBE"/>
    <w:lvl w:ilvl="0">
      <w:start w:val="1"/>
      <w:numFmt w:val="decimal"/>
      <w:lvlText w:val="%1."/>
      <w:lvlJc w:val="left"/>
      <w:pPr>
        <w:tabs>
          <w:tab w:val="num" w:pos="1440"/>
        </w:tabs>
        <w:ind w:left="1440" w:hanging="720"/>
      </w:pPr>
    </w:lvl>
  </w:abstractNum>
  <w:abstractNum w:abstractNumId="11">
    <w:nsid w:val="08CE72D2"/>
    <w:multiLevelType w:val="singleLevel"/>
    <w:tmpl w:val="0409000F"/>
    <w:lvl w:ilvl="0">
      <w:start w:val="1"/>
      <w:numFmt w:val="decimal"/>
      <w:lvlText w:val="%1."/>
      <w:lvlJc w:val="left"/>
      <w:pPr>
        <w:tabs>
          <w:tab w:val="num" w:pos="360"/>
        </w:tabs>
        <w:ind w:left="360" w:hanging="360"/>
      </w:pPr>
    </w:lvl>
  </w:abstractNum>
  <w:abstractNum w:abstractNumId="12">
    <w:nsid w:val="0AC26C62"/>
    <w:multiLevelType w:val="singleLevel"/>
    <w:tmpl w:val="561E0F3E"/>
    <w:lvl w:ilvl="0">
      <w:start w:val="1"/>
      <w:numFmt w:val="decimal"/>
      <w:lvlText w:val="%1."/>
      <w:lvlJc w:val="left"/>
      <w:pPr>
        <w:tabs>
          <w:tab w:val="num" w:pos="720"/>
        </w:tabs>
        <w:ind w:left="720" w:hanging="720"/>
      </w:pPr>
    </w:lvl>
  </w:abstractNum>
  <w:abstractNum w:abstractNumId="13">
    <w:nsid w:val="170C549E"/>
    <w:multiLevelType w:val="singleLevel"/>
    <w:tmpl w:val="01325DD6"/>
    <w:lvl w:ilvl="0">
      <w:start w:val="1"/>
      <w:numFmt w:val="lowerLetter"/>
      <w:lvlText w:val="(%1)"/>
      <w:lvlJc w:val="left"/>
      <w:pPr>
        <w:tabs>
          <w:tab w:val="num" w:pos="720"/>
        </w:tabs>
        <w:ind w:left="720" w:hanging="720"/>
      </w:pPr>
    </w:lvl>
  </w:abstractNum>
  <w:abstractNum w:abstractNumId="14">
    <w:nsid w:val="2B3F49C6"/>
    <w:multiLevelType w:val="singleLevel"/>
    <w:tmpl w:val="720CB540"/>
    <w:lvl w:ilvl="0">
      <w:start w:val="1"/>
      <w:numFmt w:val="lowerRoman"/>
      <w:lvlText w:val="(%1)"/>
      <w:lvlJc w:val="right"/>
      <w:pPr>
        <w:tabs>
          <w:tab w:val="num" w:pos="2160"/>
        </w:tabs>
        <w:ind w:left="2160" w:hanging="516"/>
      </w:pPr>
    </w:lvl>
  </w:abstractNum>
  <w:abstractNum w:abstractNumId="15">
    <w:nsid w:val="302A75A7"/>
    <w:multiLevelType w:val="singleLevel"/>
    <w:tmpl w:val="3496DD40"/>
    <w:lvl w:ilvl="0">
      <w:start w:val="1"/>
      <w:numFmt w:val="decimal"/>
      <w:lvlText w:val="(%1)"/>
      <w:lvlJc w:val="left"/>
      <w:pPr>
        <w:tabs>
          <w:tab w:val="num" w:pos="1440"/>
        </w:tabs>
        <w:ind w:left="1440" w:hanging="720"/>
      </w:pPr>
    </w:lvl>
  </w:abstractNum>
  <w:abstractNum w:abstractNumId="16">
    <w:nsid w:val="36255761"/>
    <w:multiLevelType w:val="singleLevel"/>
    <w:tmpl w:val="0409000F"/>
    <w:lvl w:ilvl="0">
      <w:start w:val="1"/>
      <w:numFmt w:val="decimal"/>
      <w:lvlText w:val="%1."/>
      <w:lvlJc w:val="left"/>
      <w:pPr>
        <w:tabs>
          <w:tab w:val="num" w:pos="360"/>
        </w:tabs>
        <w:ind w:left="360" w:hanging="360"/>
      </w:pPr>
    </w:lvl>
  </w:abstractNum>
  <w:abstractNum w:abstractNumId="17">
    <w:nsid w:val="3CB061AB"/>
    <w:multiLevelType w:val="singleLevel"/>
    <w:tmpl w:val="66CAD4CC"/>
    <w:lvl w:ilvl="0">
      <w:start w:val="1"/>
      <w:numFmt w:val="decimal"/>
      <w:lvlText w:val="%1."/>
      <w:lvlJc w:val="left"/>
      <w:pPr>
        <w:tabs>
          <w:tab w:val="num" w:pos="360"/>
        </w:tabs>
        <w:ind w:left="-1" w:firstLine="1"/>
      </w:pPr>
      <w:rPr>
        <w:rFonts w:hint="default"/>
      </w:rPr>
    </w:lvl>
  </w:abstractNum>
  <w:abstractNum w:abstractNumId="18">
    <w:nsid w:val="40221049"/>
    <w:multiLevelType w:val="singleLevel"/>
    <w:tmpl w:val="04D4B0C4"/>
    <w:lvl w:ilvl="0">
      <w:start w:val="1"/>
      <w:numFmt w:val="decimal"/>
      <w:lvlText w:val="%1."/>
      <w:lvlJc w:val="left"/>
      <w:pPr>
        <w:tabs>
          <w:tab w:val="num" w:pos="360"/>
        </w:tabs>
        <w:ind w:left="360" w:hanging="360"/>
      </w:pPr>
    </w:lvl>
  </w:abstractNum>
  <w:abstractNum w:abstractNumId="19">
    <w:nsid w:val="4516164E"/>
    <w:multiLevelType w:val="singleLevel"/>
    <w:tmpl w:val="D450822C"/>
    <w:lvl w:ilvl="0">
      <w:start w:val="6"/>
      <w:numFmt w:val="bullet"/>
      <w:lvlText w:val="-"/>
      <w:lvlJc w:val="left"/>
      <w:pPr>
        <w:tabs>
          <w:tab w:val="num" w:pos="360"/>
        </w:tabs>
        <w:ind w:left="360" w:hanging="360"/>
      </w:pPr>
      <w:rPr>
        <w:rFonts w:ascii="Times New Roman" w:hAnsi="Times New Roman" w:hint="default"/>
      </w:rPr>
    </w:lvl>
  </w:abstractNum>
  <w:abstractNum w:abstractNumId="20">
    <w:nsid w:val="452D144C"/>
    <w:multiLevelType w:val="singleLevel"/>
    <w:tmpl w:val="7C4C0A7C"/>
    <w:lvl w:ilvl="0">
      <w:start w:val="1"/>
      <w:numFmt w:val="decimal"/>
      <w:lvlText w:val="(%1)"/>
      <w:lvlJc w:val="left"/>
      <w:pPr>
        <w:tabs>
          <w:tab w:val="num" w:pos="720"/>
        </w:tabs>
        <w:ind w:left="720" w:hanging="720"/>
      </w:pPr>
    </w:lvl>
  </w:abstractNum>
  <w:abstractNum w:abstractNumId="21">
    <w:nsid w:val="489F3657"/>
    <w:multiLevelType w:val="singleLevel"/>
    <w:tmpl w:val="2AB2508E"/>
    <w:lvl w:ilvl="0">
      <w:start w:val="1"/>
      <w:numFmt w:val="decimal"/>
      <w:lvlText w:val="%1."/>
      <w:lvlJc w:val="left"/>
      <w:pPr>
        <w:tabs>
          <w:tab w:val="num" w:pos="360"/>
        </w:tabs>
        <w:ind w:left="-1" w:firstLine="1"/>
      </w:pPr>
      <w:rPr>
        <w:rFonts w:hint="default"/>
      </w:rPr>
    </w:lvl>
  </w:abstractNum>
  <w:abstractNum w:abstractNumId="22">
    <w:nsid w:val="4E5306F6"/>
    <w:multiLevelType w:val="hybridMultilevel"/>
    <w:tmpl w:val="DEC0FF06"/>
    <w:lvl w:ilvl="0" w:tplc="F138734E">
      <w:start w:val="4"/>
      <w:numFmt w:val="bullet"/>
      <w:lvlText w:val="-"/>
      <w:lvlJc w:val="left"/>
      <w:pPr>
        <w:tabs>
          <w:tab w:val="num" w:pos="2345"/>
        </w:tabs>
        <w:ind w:left="2345" w:hanging="360"/>
      </w:pPr>
      <w:rPr>
        <w:rFonts w:ascii="Times New Roman" w:eastAsia="Times New Roman" w:hAnsi="Times New Roman" w:cs="Times New Roman" w:hint="default"/>
      </w:rPr>
    </w:lvl>
    <w:lvl w:ilvl="1" w:tplc="04090003" w:tentative="1">
      <w:start w:val="1"/>
      <w:numFmt w:val="bullet"/>
      <w:lvlText w:val="o"/>
      <w:lvlJc w:val="left"/>
      <w:pPr>
        <w:tabs>
          <w:tab w:val="num" w:pos="3065"/>
        </w:tabs>
        <w:ind w:left="3065" w:hanging="360"/>
      </w:pPr>
      <w:rPr>
        <w:rFonts w:ascii="Courier New" w:hAnsi="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3">
    <w:nsid w:val="4EFA2598"/>
    <w:multiLevelType w:val="singleLevel"/>
    <w:tmpl w:val="0409000F"/>
    <w:lvl w:ilvl="0">
      <w:start w:val="1"/>
      <w:numFmt w:val="decimal"/>
      <w:lvlText w:val="%1."/>
      <w:lvlJc w:val="left"/>
      <w:pPr>
        <w:tabs>
          <w:tab w:val="num" w:pos="360"/>
        </w:tabs>
        <w:ind w:left="360" w:hanging="360"/>
      </w:pPr>
    </w:lvl>
  </w:abstractNum>
  <w:abstractNum w:abstractNumId="24">
    <w:nsid w:val="5B15788D"/>
    <w:multiLevelType w:val="singleLevel"/>
    <w:tmpl w:val="9ECEEF0E"/>
    <w:lvl w:ilvl="0">
      <w:start w:val="1"/>
      <w:numFmt w:val="bullet"/>
      <w:lvlText w:val="-"/>
      <w:lvlJc w:val="left"/>
      <w:pPr>
        <w:tabs>
          <w:tab w:val="num" w:pos="360"/>
        </w:tabs>
        <w:ind w:left="360" w:hanging="360"/>
      </w:pPr>
      <w:rPr>
        <w:rFonts w:ascii="Times New Roman" w:hAnsi="Times New Roman" w:hint="default"/>
        <w:sz w:val="24"/>
      </w:rPr>
    </w:lvl>
  </w:abstractNum>
  <w:abstractNum w:abstractNumId="25">
    <w:nsid w:val="65D15DFE"/>
    <w:multiLevelType w:val="singleLevel"/>
    <w:tmpl w:val="475E6D3C"/>
    <w:lvl w:ilvl="0">
      <w:start w:val="1"/>
      <w:numFmt w:val="decimal"/>
      <w:lvlText w:val="%1."/>
      <w:lvlJc w:val="left"/>
      <w:pPr>
        <w:tabs>
          <w:tab w:val="num" w:pos="360"/>
        </w:tabs>
        <w:ind w:left="360" w:hanging="360"/>
      </w:pPr>
    </w:lvl>
  </w:abstractNum>
  <w:abstractNum w:abstractNumId="26">
    <w:nsid w:val="7ACA643D"/>
    <w:multiLevelType w:val="singleLevel"/>
    <w:tmpl w:val="0409000F"/>
    <w:lvl w:ilvl="0">
      <w:start w:val="1"/>
      <w:numFmt w:val="decimal"/>
      <w:lvlText w:val="%1."/>
      <w:lvlJc w:val="left"/>
      <w:pPr>
        <w:tabs>
          <w:tab w:val="num" w:pos="360"/>
        </w:tabs>
        <w:ind w:left="360" w:hanging="360"/>
      </w:pPr>
    </w:lvl>
  </w:abstractNum>
  <w:abstractNum w:abstractNumId="27">
    <w:nsid w:val="7BBE0799"/>
    <w:multiLevelType w:val="singleLevel"/>
    <w:tmpl w:val="66343428"/>
    <w:lvl w:ilvl="0">
      <w:start w:val="1"/>
      <w:numFmt w:val="bullet"/>
      <w:lvlText w:val=""/>
      <w:lvlJc w:val="left"/>
      <w:pPr>
        <w:tabs>
          <w:tab w:val="num" w:pos="720"/>
        </w:tabs>
        <w:ind w:left="720" w:hanging="720"/>
      </w:pPr>
      <w:rPr>
        <w:rFonts w:ascii="Symbol" w:hAnsi="Symbol" w:hint="default"/>
      </w:rPr>
    </w:lvl>
  </w:abstractNum>
  <w:abstractNum w:abstractNumId="28">
    <w:nsid w:val="7CF349BD"/>
    <w:multiLevelType w:val="singleLevel"/>
    <w:tmpl w:val="51D4BF5A"/>
    <w:lvl w:ilvl="0">
      <w:start w:val="1"/>
      <w:numFmt w:val="lowerRoman"/>
      <w:lvlText w:val="(%1)"/>
      <w:lvlJc w:val="right"/>
      <w:pPr>
        <w:tabs>
          <w:tab w:val="num" w:pos="1440"/>
        </w:tabs>
        <w:ind w:left="1440" w:hanging="589"/>
      </w:pPr>
      <w:rPr>
        <w:rFonts w:hint="default"/>
      </w:rPr>
    </w:lvl>
  </w:abstractNum>
  <w:abstractNum w:abstractNumId="29">
    <w:nsid w:val="7DBF6B58"/>
    <w:multiLevelType w:val="singleLevel"/>
    <w:tmpl w:val="0409000F"/>
    <w:lvl w:ilvl="0">
      <w:start w:val="1"/>
      <w:numFmt w:val="decimal"/>
      <w:lvlText w:val="%1."/>
      <w:lvlJc w:val="left"/>
      <w:pPr>
        <w:tabs>
          <w:tab w:val="num" w:pos="360"/>
        </w:tabs>
        <w:ind w:left="360" w:hanging="360"/>
      </w:pPr>
    </w:lvl>
  </w:abstractNum>
  <w:num w:numId="1">
    <w:abstractNumId w:val="28"/>
  </w:num>
  <w:num w:numId="2">
    <w:abstractNumId w:val="14"/>
  </w:num>
  <w:num w:numId="3">
    <w:abstractNumId w:val="28"/>
  </w:num>
  <w:num w:numId="4">
    <w:abstractNumId w:val="14"/>
  </w:num>
  <w:num w:numId="5">
    <w:abstractNumId w:val="11"/>
  </w:num>
  <w:num w:numId="6">
    <w:abstractNumId w:val="16"/>
  </w:num>
  <w:num w:numId="7">
    <w:abstractNumId w:val="18"/>
  </w:num>
  <w:num w:numId="8">
    <w:abstractNumId w:val="26"/>
  </w:num>
  <w:num w:numId="9">
    <w:abstractNumId w:val="23"/>
  </w:num>
  <w:num w:numId="10">
    <w:abstractNumId w:val="29"/>
  </w:num>
  <w:num w:numId="11">
    <w:abstractNumId w:val="18"/>
  </w:num>
  <w:num w:numId="12">
    <w:abstractNumId w:val="21"/>
  </w:num>
  <w:num w:numId="13">
    <w:abstractNumId w:val="21"/>
  </w:num>
  <w:num w:numId="14">
    <w:abstractNumId w:val="25"/>
  </w:num>
  <w:num w:numId="15">
    <w:abstractNumId w:val="17"/>
  </w:num>
  <w:num w:numId="16">
    <w:abstractNumId w:val="17"/>
  </w:num>
  <w:num w:numId="17">
    <w:abstractNumId w:val="28"/>
  </w:num>
  <w:num w:numId="18">
    <w:abstractNumId w:val="14"/>
  </w:num>
  <w:num w:numId="19">
    <w:abstractNumId w:val="1"/>
  </w:num>
  <w:num w:numId="20">
    <w:abstractNumId w:val="0"/>
  </w:num>
  <w:num w:numId="21">
    <w:abstractNumId w:val="15"/>
  </w:num>
  <w:num w:numId="22">
    <w:abstractNumId w:val="10"/>
  </w:num>
  <w:num w:numId="23">
    <w:abstractNumId w:val="13"/>
  </w:num>
  <w:num w:numId="24">
    <w:abstractNumId w:val="12"/>
  </w:num>
  <w:num w:numId="25">
    <w:abstractNumId w:val="20"/>
  </w:num>
  <w:num w:numId="26">
    <w:abstractNumId w:val="24"/>
  </w:num>
  <w:num w:numId="27">
    <w:abstractNumId w:val="2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22"/>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567"/>
  <w:autoHyphenation/>
  <w:hyphenationZone w:val="357"/>
  <w:evenAndOddHeader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rsids>
    <w:rsidRoot w:val="003A1A72"/>
    <w:rsid w:val="00003E13"/>
    <w:rsid w:val="00004AE9"/>
    <w:rsid w:val="00005F93"/>
    <w:rsid w:val="000067D6"/>
    <w:rsid w:val="000072D8"/>
    <w:rsid w:val="000110EC"/>
    <w:rsid w:val="00011ED9"/>
    <w:rsid w:val="00012778"/>
    <w:rsid w:val="00013041"/>
    <w:rsid w:val="00013DF1"/>
    <w:rsid w:val="00013E3E"/>
    <w:rsid w:val="00014314"/>
    <w:rsid w:val="00014D03"/>
    <w:rsid w:val="00015853"/>
    <w:rsid w:val="00020198"/>
    <w:rsid w:val="000204B3"/>
    <w:rsid w:val="00021491"/>
    <w:rsid w:val="000238E0"/>
    <w:rsid w:val="00023CF5"/>
    <w:rsid w:val="00025BFE"/>
    <w:rsid w:val="000265FB"/>
    <w:rsid w:val="00030CC5"/>
    <w:rsid w:val="00031FDC"/>
    <w:rsid w:val="00032FDC"/>
    <w:rsid w:val="00036CCB"/>
    <w:rsid w:val="000402FF"/>
    <w:rsid w:val="00043234"/>
    <w:rsid w:val="000445FA"/>
    <w:rsid w:val="0005132C"/>
    <w:rsid w:val="000553C5"/>
    <w:rsid w:val="00057F0B"/>
    <w:rsid w:val="00063731"/>
    <w:rsid w:val="000643EE"/>
    <w:rsid w:val="00064EA4"/>
    <w:rsid w:val="00071B0E"/>
    <w:rsid w:val="00075846"/>
    <w:rsid w:val="00076FA0"/>
    <w:rsid w:val="000859DF"/>
    <w:rsid w:val="00086100"/>
    <w:rsid w:val="000876E4"/>
    <w:rsid w:val="0009193F"/>
    <w:rsid w:val="000936C5"/>
    <w:rsid w:val="00093C92"/>
    <w:rsid w:val="000978D1"/>
    <w:rsid w:val="00097BB6"/>
    <w:rsid w:val="000A0A2D"/>
    <w:rsid w:val="000A2330"/>
    <w:rsid w:val="000A28B6"/>
    <w:rsid w:val="000A3534"/>
    <w:rsid w:val="000A354C"/>
    <w:rsid w:val="000A40AD"/>
    <w:rsid w:val="000A5D0C"/>
    <w:rsid w:val="000A6780"/>
    <w:rsid w:val="000A68A2"/>
    <w:rsid w:val="000B15EE"/>
    <w:rsid w:val="000B1820"/>
    <w:rsid w:val="000B3C15"/>
    <w:rsid w:val="000B5C7A"/>
    <w:rsid w:val="000B785D"/>
    <w:rsid w:val="000C2153"/>
    <w:rsid w:val="000C6934"/>
    <w:rsid w:val="000D5B31"/>
    <w:rsid w:val="000E0D1B"/>
    <w:rsid w:val="000E2166"/>
    <w:rsid w:val="000E2629"/>
    <w:rsid w:val="000E6AEB"/>
    <w:rsid w:val="000E76F0"/>
    <w:rsid w:val="000E7F14"/>
    <w:rsid w:val="000F2BBF"/>
    <w:rsid w:val="000F35C7"/>
    <w:rsid w:val="000F3C92"/>
    <w:rsid w:val="000F584F"/>
    <w:rsid w:val="000F5BF8"/>
    <w:rsid w:val="000F6DCD"/>
    <w:rsid w:val="000F7247"/>
    <w:rsid w:val="000F7F8F"/>
    <w:rsid w:val="001022C0"/>
    <w:rsid w:val="001054D6"/>
    <w:rsid w:val="00106021"/>
    <w:rsid w:val="00106F9C"/>
    <w:rsid w:val="00114127"/>
    <w:rsid w:val="001144D6"/>
    <w:rsid w:val="001153E1"/>
    <w:rsid w:val="001215B4"/>
    <w:rsid w:val="001226CC"/>
    <w:rsid w:val="00124682"/>
    <w:rsid w:val="00125012"/>
    <w:rsid w:val="0013100C"/>
    <w:rsid w:val="0013279B"/>
    <w:rsid w:val="00132AE5"/>
    <w:rsid w:val="00140C06"/>
    <w:rsid w:val="00141C9E"/>
    <w:rsid w:val="00143A95"/>
    <w:rsid w:val="001457A3"/>
    <w:rsid w:val="00146302"/>
    <w:rsid w:val="00146778"/>
    <w:rsid w:val="00154E49"/>
    <w:rsid w:val="00154F1C"/>
    <w:rsid w:val="001559BF"/>
    <w:rsid w:val="00156F16"/>
    <w:rsid w:val="00157676"/>
    <w:rsid w:val="001615AF"/>
    <w:rsid w:val="00161BC2"/>
    <w:rsid w:val="001712FF"/>
    <w:rsid w:val="001733FD"/>
    <w:rsid w:val="00173B39"/>
    <w:rsid w:val="00174DD4"/>
    <w:rsid w:val="00177295"/>
    <w:rsid w:val="00180CDA"/>
    <w:rsid w:val="001810BD"/>
    <w:rsid w:val="00181C2F"/>
    <w:rsid w:val="00181F5E"/>
    <w:rsid w:val="00182222"/>
    <w:rsid w:val="00183D40"/>
    <w:rsid w:val="001877B7"/>
    <w:rsid w:val="00187B41"/>
    <w:rsid w:val="001925A7"/>
    <w:rsid w:val="00193A1B"/>
    <w:rsid w:val="00193AB9"/>
    <w:rsid w:val="00193E4E"/>
    <w:rsid w:val="0019593B"/>
    <w:rsid w:val="00196A3C"/>
    <w:rsid w:val="00196F96"/>
    <w:rsid w:val="001A200B"/>
    <w:rsid w:val="001A2E5E"/>
    <w:rsid w:val="001A3F12"/>
    <w:rsid w:val="001A4A83"/>
    <w:rsid w:val="001A4D7D"/>
    <w:rsid w:val="001B19FF"/>
    <w:rsid w:val="001B1E1A"/>
    <w:rsid w:val="001B1F49"/>
    <w:rsid w:val="001B2130"/>
    <w:rsid w:val="001B26F4"/>
    <w:rsid w:val="001B7C7A"/>
    <w:rsid w:val="001C36A3"/>
    <w:rsid w:val="001D1289"/>
    <w:rsid w:val="001D26C7"/>
    <w:rsid w:val="001D666D"/>
    <w:rsid w:val="001D6F5B"/>
    <w:rsid w:val="001E1381"/>
    <w:rsid w:val="001E2157"/>
    <w:rsid w:val="001E226F"/>
    <w:rsid w:val="001E2497"/>
    <w:rsid w:val="001E63F3"/>
    <w:rsid w:val="001F04B8"/>
    <w:rsid w:val="001F48EC"/>
    <w:rsid w:val="00200458"/>
    <w:rsid w:val="00200B40"/>
    <w:rsid w:val="00200F71"/>
    <w:rsid w:val="002047C9"/>
    <w:rsid w:val="002054D2"/>
    <w:rsid w:val="00205FE9"/>
    <w:rsid w:val="00210440"/>
    <w:rsid w:val="002105A5"/>
    <w:rsid w:val="0021410F"/>
    <w:rsid w:val="00214243"/>
    <w:rsid w:val="00223BF9"/>
    <w:rsid w:val="002245A0"/>
    <w:rsid w:val="00225317"/>
    <w:rsid w:val="00225CF3"/>
    <w:rsid w:val="00226E26"/>
    <w:rsid w:val="0022741F"/>
    <w:rsid w:val="00227C5D"/>
    <w:rsid w:val="00232A98"/>
    <w:rsid w:val="00232D16"/>
    <w:rsid w:val="00233BDB"/>
    <w:rsid w:val="002345CD"/>
    <w:rsid w:val="00234B5D"/>
    <w:rsid w:val="002360C3"/>
    <w:rsid w:val="002369BE"/>
    <w:rsid w:val="00241745"/>
    <w:rsid w:val="00250429"/>
    <w:rsid w:val="002507BF"/>
    <w:rsid w:val="00251455"/>
    <w:rsid w:val="00251E53"/>
    <w:rsid w:val="00260646"/>
    <w:rsid w:val="00261408"/>
    <w:rsid w:val="002618D0"/>
    <w:rsid w:val="00262BC7"/>
    <w:rsid w:val="002632B8"/>
    <w:rsid w:val="002635E3"/>
    <w:rsid w:val="0026461A"/>
    <w:rsid w:val="00265FFD"/>
    <w:rsid w:val="00267B42"/>
    <w:rsid w:val="0027549C"/>
    <w:rsid w:val="002820DE"/>
    <w:rsid w:val="0028260F"/>
    <w:rsid w:val="00282C4F"/>
    <w:rsid w:val="002877EE"/>
    <w:rsid w:val="00291B00"/>
    <w:rsid w:val="00291F6C"/>
    <w:rsid w:val="00295C05"/>
    <w:rsid w:val="002A1F16"/>
    <w:rsid w:val="002A22E6"/>
    <w:rsid w:val="002A248D"/>
    <w:rsid w:val="002A2A34"/>
    <w:rsid w:val="002A3647"/>
    <w:rsid w:val="002A452B"/>
    <w:rsid w:val="002A4BDA"/>
    <w:rsid w:val="002A5BC8"/>
    <w:rsid w:val="002A6C2F"/>
    <w:rsid w:val="002B35DE"/>
    <w:rsid w:val="002B3F87"/>
    <w:rsid w:val="002B54B6"/>
    <w:rsid w:val="002B79A3"/>
    <w:rsid w:val="002B7FDD"/>
    <w:rsid w:val="002C3D16"/>
    <w:rsid w:val="002C7CD6"/>
    <w:rsid w:val="002D0699"/>
    <w:rsid w:val="002D21DB"/>
    <w:rsid w:val="002D27CC"/>
    <w:rsid w:val="002D4FFC"/>
    <w:rsid w:val="002D79D1"/>
    <w:rsid w:val="002E38BC"/>
    <w:rsid w:val="002E57CA"/>
    <w:rsid w:val="002E5887"/>
    <w:rsid w:val="002F2D68"/>
    <w:rsid w:val="00302223"/>
    <w:rsid w:val="00305831"/>
    <w:rsid w:val="0030599F"/>
    <w:rsid w:val="003070AC"/>
    <w:rsid w:val="0031368F"/>
    <w:rsid w:val="003157C4"/>
    <w:rsid w:val="00316B61"/>
    <w:rsid w:val="00317582"/>
    <w:rsid w:val="0032067D"/>
    <w:rsid w:val="003232E6"/>
    <w:rsid w:val="0032447E"/>
    <w:rsid w:val="00325089"/>
    <w:rsid w:val="00330FA1"/>
    <w:rsid w:val="00334849"/>
    <w:rsid w:val="00334C66"/>
    <w:rsid w:val="0033744C"/>
    <w:rsid w:val="0034330E"/>
    <w:rsid w:val="003447F1"/>
    <w:rsid w:val="00350E26"/>
    <w:rsid w:val="00352E1F"/>
    <w:rsid w:val="00354636"/>
    <w:rsid w:val="00356EFA"/>
    <w:rsid w:val="00356FBA"/>
    <w:rsid w:val="003575C4"/>
    <w:rsid w:val="0036109F"/>
    <w:rsid w:val="003619A0"/>
    <w:rsid w:val="00361A55"/>
    <w:rsid w:val="00361BDD"/>
    <w:rsid w:val="00361C26"/>
    <w:rsid w:val="003627A2"/>
    <w:rsid w:val="00362C35"/>
    <w:rsid w:val="003636F9"/>
    <w:rsid w:val="003649C3"/>
    <w:rsid w:val="0036633A"/>
    <w:rsid w:val="003731A5"/>
    <w:rsid w:val="0037461C"/>
    <w:rsid w:val="00376A3B"/>
    <w:rsid w:val="00376B85"/>
    <w:rsid w:val="00380FF9"/>
    <w:rsid w:val="00387B89"/>
    <w:rsid w:val="003908B6"/>
    <w:rsid w:val="0039178D"/>
    <w:rsid w:val="0039480D"/>
    <w:rsid w:val="00397621"/>
    <w:rsid w:val="003A1A72"/>
    <w:rsid w:val="003A1CAE"/>
    <w:rsid w:val="003A366C"/>
    <w:rsid w:val="003A4254"/>
    <w:rsid w:val="003A5AC0"/>
    <w:rsid w:val="003A79C2"/>
    <w:rsid w:val="003B1180"/>
    <w:rsid w:val="003B3BDF"/>
    <w:rsid w:val="003B76CC"/>
    <w:rsid w:val="003C00AF"/>
    <w:rsid w:val="003C2836"/>
    <w:rsid w:val="003C55F5"/>
    <w:rsid w:val="003C6119"/>
    <w:rsid w:val="003C6212"/>
    <w:rsid w:val="003D1DD0"/>
    <w:rsid w:val="003D5121"/>
    <w:rsid w:val="003D5C2E"/>
    <w:rsid w:val="003D7C00"/>
    <w:rsid w:val="003D7E7B"/>
    <w:rsid w:val="003E16CC"/>
    <w:rsid w:val="003F0CA3"/>
    <w:rsid w:val="003F0E16"/>
    <w:rsid w:val="003F17DF"/>
    <w:rsid w:val="003F211F"/>
    <w:rsid w:val="003F2E8C"/>
    <w:rsid w:val="003F3FC9"/>
    <w:rsid w:val="003F5322"/>
    <w:rsid w:val="0040048F"/>
    <w:rsid w:val="00404A4A"/>
    <w:rsid w:val="004052CB"/>
    <w:rsid w:val="004145BE"/>
    <w:rsid w:val="00417415"/>
    <w:rsid w:val="00424382"/>
    <w:rsid w:val="00424A75"/>
    <w:rsid w:val="00427A06"/>
    <w:rsid w:val="004431BD"/>
    <w:rsid w:val="004446ED"/>
    <w:rsid w:val="0044591C"/>
    <w:rsid w:val="004502B0"/>
    <w:rsid w:val="004528E8"/>
    <w:rsid w:val="00456F61"/>
    <w:rsid w:val="00460FCE"/>
    <w:rsid w:val="00470A73"/>
    <w:rsid w:val="004727FE"/>
    <w:rsid w:val="00472F66"/>
    <w:rsid w:val="00477465"/>
    <w:rsid w:val="00483694"/>
    <w:rsid w:val="00483BD0"/>
    <w:rsid w:val="00484418"/>
    <w:rsid w:val="00486021"/>
    <w:rsid w:val="00486A4D"/>
    <w:rsid w:val="0049122A"/>
    <w:rsid w:val="00492FD3"/>
    <w:rsid w:val="004931DC"/>
    <w:rsid w:val="00493A4D"/>
    <w:rsid w:val="00493D47"/>
    <w:rsid w:val="004946BC"/>
    <w:rsid w:val="004952F5"/>
    <w:rsid w:val="00495D34"/>
    <w:rsid w:val="00495E2A"/>
    <w:rsid w:val="00497217"/>
    <w:rsid w:val="004A087D"/>
    <w:rsid w:val="004A0B7B"/>
    <w:rsid w:val="004A1F0E"/>
    <w:rsid w:val="004A4B31"/>
    <w:rsid w:val="004A5505"/>
    <w:rsid w:val="004A57F8"/>
    <w:rsid w:val="004A5E90"/>
    <w:rsid w:val="004B23A5"/>
    <w:rsid w:val="004B3D6A"/>
    <w:rsid w:val="004B653F"/>
    <w:rsid w:val="004B7049"/>
    <w:rsid w:val="004C1BF3"/>
    <w:rsid w:val="004C1DBE"/>
    <w:rsid w:val="004C4D82"/>
    <w:rsid w:val="004C5419"/>
    <w:rsid w:val="004D102F"/>
    <w:rsid w:val="004D1794"/>
    <w:rsid w:val="004D4941"/>
    <w:rsid w:val="004D668A"/>
    <w:rsid w:val="004E274B"/>
    <w:rsid w:val="004E49D4"/>
    <w:rsid w:val="004E7009"/>
    <w:rsid w:val="004E768B"/>
    <w:rsid w:val="004F2450"/>
    <w:rsid w:val="004F6175"/>
    <w:rsid w:val="004F6DE0"/>
    <w:rsid w:val="005003F9"/>
    <w:rsid w:val="0051338C"/>
    <w:rsid w:val="00513DE7"/>
    <w:rsid w:val="005154D2"/>
    <w:rsid w:val="0052061A"/>
    <w:rsid w:val="005207D1"/>
    <w:rsid w:val="005221C6"/>
    <w:rsid w:val="00523304"/>
    <w:rsid w:val="00523C11"/>
    <w:rsid w:val="0052444D"/>
    <w:rsid w:val="00524E11"/>
    <w:rsid w:val="00532E7B"/>
    <w:rsid w:val="00534EFF"/>
    <w:rsid w:val="00536184"/>
    <w:rsid w:val="00536B6D"/>
    <w:rsid w:val="00542AFE"/>
    <w:rsid w:val="005526E8"/>
    <w:rsid w:val="005529FC"/>
    <w:rsid w:val="00554FCD"/>
    <w:rsid w:val="005578EE"/>
    <w:rsid w:val="00561521"/>
    <w:rsid w:val="0056788C"/>
    <w:rsid w:val="005727A3"/>
    <w:rsid w:val="00573A2B"/>
    <w:rsid w:val="00574627"/>
    <w:rsid w:val="00574936"/>
    <w:rsid w:val="00575AAD"/>
    <w:rsid w:val="00575EF2"/>
    <w:rsid w:val="00580BF5"/>
    <w:rsid w:val="00584AEF"/>
    <w:rsid w:val="0058634C"/>
    <w:rsid w:val="00586485"/>
    <w:rsid w:val="00586E86"/>
    <w:rsid w:val="0059412A"/>
    <w:rsid w:val="005943C1"/>
    <w:rsid w:val="00594763"/>
    <w:rsid w:val="00594A38"/>
    <w:rsid w:val="00595199"/>
    <w:rsid w:val="0059559E"/>
    <w:rsid w:val="005977F2"/>
    <w:rsid w:val="005A2615"/>
    <w:rsid w:val="005A589B"/>
    <w:rsid w:val="005A66AE"/>
    <w:rsid w:val="005A6C7E"/>
    <w:rsid w:val="005B0C69"/>
    <w:rsid w:val="005B4EEB"/>
    <w:rsid w:val="005C5F6A"/>
    <w:rsid w:val="005D03DD"/>
    <w:rsid w:val="005D4DC5"/>
    <w:rsid w:val="005D7636"/>
    <w:rsid w:val="005E3468"/>
    <w:rsid w:val="005E3721"/>
    <w:rsid w:val="005E4EF1"/>
    <w:rsid w:val="005E66D2"/>
    <w:rsid w:val="005E710C"/>
    <w:rsid w:val="005F4823"/>
    <w:rsid w:val="00600B4A"/>
    <w:rsid w:val="00600B7A"/>
    <w:rsid w:val="00600D3B"/>
    <w:rsid w:val="006045F4"/>
    <w:rsid w:val="006062AA"/>
    <w:rsid w:val="0061003E"/>
    <w:rsid w:val="00610CD7"/>
    <w:rsid w:val="00612745"/>
    <w:rsid w:val="00614DDC"/>
    <w:rsid w:val="00616DBC"/>
    <w:rsid w:val="00623782"/>
    <w:rsid w:val="00623857"/>
    <w:rsid w:val="00623D17"/>
    <w:rsid w:val="006244FA"/>
    <w:rsid w:val="00625567"/>
    <w:rsid w:val="00625884"/>
    <w:rsid w:val="0062716C"/>
    <w:rsid w:val="00627624"/>
    <w:rsid w:val="00627CD1"/>
    <w:rsid w:val="00633A41"/>
    <w:rsid w:val="0063556E"/>
    <w:rsid w:val="00636DAA"/>
    <w:rsid w:val="006405AA"/>
    <w:rsid w:val="0064124C"/>
    <w:rsid w:val="00642277"/>
    <w:rsid w:val="00645516"/>
    <w:rsid w:val="00646747"/>
    <w:rsid w:val="00646E31"/>
    <w:rsid w:val="00653463"/>
    <w:rsid w:val="00654F6D"/>
    <w:rsid w:val="00657387"/>
    <w:rsid w:val="00657641"/>
    <w:rsid w:val="00657B00"/>
    <w:rsid w:val="00657B72"/>
    <w:rsid w:val="00657DC2"/>
    <w:rsid w:val="00660D64"/>
    <w:rsid w:val="006719F3"/>
    <w:rsid w:val="00673483"/>
    <w:rsid w:val="00677445"/>
    <w:rsid w:val="00682D75"/>
    <w:rsid w:val="006859C9"/>
    <w:rsid w:val="00687CB2"/>
    <w:rsid w:val="00687D1A"/>
    <w:rsid w:val="00692B50"/>
    <w:rsid w:val="006950E2"/>
    <w:rsid w:val="006A095B"/>
    <w:rsid w:val="006A648C"/>
    <w:rsid w:val="006A6E6E"/>
    <w:rsid w:val="006B42E8"/>
    <w:rsid w:val="006B68F5"/>
    <w:rsid w:val="006B700D"/>
    <w:rsid w:val="006C087D"/>
    <w:rsid w:val="006C1A07"/>
    <w:rsid w:val="006C24F9"/>
    <w:rsid w:val="006C4DD9"/>
    <w:rsid w:val="006C4F6F"/>
    <w:rsid w:val="006C6852"/>
    <w:rsid w:val="006D1835"/>
    <w:rsid w:val="006D3B29"/>
    <w:rsid w:val="006D5FA8"/>
    <w:rsid w:val="006E0BF4"/>
    <w:rsid w:val="006E0FD1"/>
    <w:rsid w:val="006E41C5"/>
    <w:rsid w:val="006E5A9B"/>
    <w:rsid w:val="006E75B6"/>
    <w:rsid w:val="006F4AC8"/>
    <w:rsid w:val="006F54CA"/>
    <w:rsid w:val="00703830"/>
    <w:rsid w:val="007042F0"/>
    <w:rsid w:val="00723E21"/>
    <w:rsid w:val="00725EF5"/>
    <w:rsid w:val="0073161B"/>
    <w:rsid w:val="0073347B"/>
    <w:rsid w:val="00733B7A"/>
    <w:rsid w:val="00734850"/>
    <w:rsid w:val="00734EF7"/>
    <w:rsid w:val="0074143D"/>
    <w:rsid w:val="00742554"/>
    <w:rsid w:val="007463D2"/>
    <w:rsid w:val="00753337"/>
    <w:rsid w:val="00753A27"/>
    <w:rsid w:val="007562CB"/>
    <w:rsid w:val="00756A65"/>
    <w:rsid w:val="00756BC7"/>
    <w:rsid w:val="007608FC"/>
    <w:rsid w:val="007637AF"/>
    <w:rsid w:val="007724E9"/>
    <w:rsid w:val="00776795"/>
    <w:rsid w:val="00776A0F"/>
    <w:rsid w:val="00777426"/>
    <w:rsid w:val="00777AFE"/>
    <w:rsid w:val="007859F1"/>
    <w:rsid w:val="00791B7B"/>
    <w:rsid w:val="00793096"/>
    <w:rsid w:val="00796E63"/>
    <w:rsid w:val="007A0A25"/>
    <w:rsid w:val="007A18F5"/>
    <w:rsid w:val="007A36E8"/>
    <w:rsid w:val="007A572C"/>
    <w:rsid w:val="007A5752"/>
    <w:rsid w:val="007B194F"/>
    <w:rsid w:val="007B4BB3"/>
    <w:rsid w:val="007B4C0F"/>
    <w:rsid w:val="007B7E05"/>
    <w:rsid w:val="007C2435"/>
    <w:rsid w:val="007C4E3D"/>
    <w:rsid w:val="007C6457"/>
    <w:rsid w:val="007D0531"/>
    <w:rsid w:val="007D11E1"/>
    <w:rsid w:val="007D14DD"/>
    <w:rsid w:val="007D2A49"/>
    <w:rsid w:val="007D49FD"/>
    <w:rsid w:val="007D4C79"/>
    <w:rsid w:val="007D6439"/>
    <w:rsid w:val="007E027F"/>
    <w:rsid w:val="007E766D"/>
    <w:rsid w:val="007F32F4"/>
    <w:rsid w:val="007F7547"/>
    <w:rsid w:val="007F7C0F"/>
    <w:rsid w:val="0080180E"/>
    <w:rsid w:val="00802B55"/>
    <w:rsid w:val="00803BE6"/>
    <w:rsid w:val="00805249"/>
    <w:rsid w:val="008064DB"/>
    <w:rsid w:val="008110B6"/>
    <w:rsid w:val="00815E9D"/>
    <w:rsid w:val="00817D2C"/>
    <w:rsid w:val="00826070"/>
    <w:rsid w:val="00826FE8"/>
    <w:rsid w:val="00830247"/>
    <w:rsid w:val="0083460C"/>
    <w:rsid w:val="00835DBA"/>
    <w:rsid w:val="00837B20"/>
    <w:rsid w:val="008405C5"/>
    <w:rsid w:val="008425DD"/>
    <w:rsid w:val="00843CD2"/>
    <w:rsid w:val="00850F01"/>
    <w:rsid w:val="00852258"/>
    <w:rsid w:val="0085323B"/>
    <w:rsid w:val="008533CB"/>
    <w:rsid w:val="00855394"/>
    <w:rsid w:val="008567FC"/>
    <w:rsid w:val="00861989"/>
    <w:rsid w:val="0086381F"/>
    <w:rsid w:val="00864077"/>
    <w:rsid w:val="00864A44"/>
    <w:rsid w:val="00867070"/>
    <w:rsid w:val="00870452"/>
    <w:rsid w:val="00870A9C"/>
    <w:rsid w:val="00871C8E"/>
    <w:rsid w:val="008750E3"/>
    <w:rsid w:val="0087617C"/>
    <w:rsid w:val="008770C7"/>
    <w:rsid w:val="008816C9"/>
    <w:rsid w:val="008820FF"/>
    <w:rsid w:val="00885078"/>
    <w:rsid w:val="008918E5"/>
    <w:rsid w:val="00892209"/>
    <w:rsid w:val="00894847"/>
    <w:rsid w:val="008953BB"/>
    <w:rsid w:val="008954C5"/>
    <w:rsid w:val="008956AA"/>
    <w:rsid w:val="00896CA3"/>
    <w:rsid w:val="008A2D61"/>
    <w:rsid w:val="008A6BD1"/>
    <w:rsid w:val="008A6C4E"/>
    <w:rsid w:val="008B0106"/>
    <w:rsid w:val="008B057D"/>
    <w:rsid w:val="008B0B1F"/>
    <w:rsid w:val="008B3BF8"/>
    <w:rsid w:val="008B3DFD"/>
    <w:rsid w:val="008B5188"/>
    <w:rsid w:val="008B67BB"/>
    <w:rsid w:val="008C1622"/>
    <w:rsid w:val="008C1AD9"/>
    <w:rsid w:val="008C2915"/>
    <w:rsid w:val="008C5F7E"/>
    <w:rsid w:val="008D1AAD"/>
    <w:rsid w:val="008D1BB7"/>
    <w:rsid w:val="008D6F01"/>
    <w:rsid w:val="008E1E1F"/>
    <w:rsid w:val="008E26F4"/>
    <w:rsid w:val="008E67D9"/>
    <w:rsid w:val="008E75EF"/>
    <w:rsid w:val="008F63CB"/>
    <w:rsid w:val="008F68C5"/>
    <w:rsid w:val="008F7EAC"/>
    <w:rsid w:val="00904419"/>
    <w:rsid w:val="009137B6"/>
    <w:rsid w:val="00915516"/>
    <w:rsid w:val="0091758A"/>
    <w:rsid w:val="00917D30"/>
    <w:rsid w:val="00920015"/>
    <w:rsid w:val="009204A1"/>
    <w:rsid w:val="009219E1"/>
    <w:rsid w:val="00924344"/>
    <w:rsid w:val="0092496B"/>
    <w:rsid w:val="00927CA3"/>
    <w:rsid w:val="00931B32"/>
    <w:rsid w:val="00931C22"/>
    <w:rsid w:val="009323A7"/>
    <w:rsid w:val="00932CAE"/>
    <w:rsid w:val="0093368B"/>
    <w:rsid w:val="00934092"/>
    <w:rsid w:val="0093454C"/>
    <w:rsid w:val="009348B2"/>
    <w:rsid w:val="00936380"/>
    <w:rsid w:val="00936B7C"/>
    <w:rsid w:val="00937EC6"/>
    <w:rsid w:val="0094298D"/>
    <w:rsid w:val="00944A8E"/>
    <w:rsid w:val="00945364"/>
    <w:rsid w:val="0094679B"/>
    <w:rsid w:val="00946C8F"/>
    <w:rsid w:val="00947392"/>
    <w:rsid w:val="00950DAD"/>
    <w:rsid w:val="00950EA8"/>
    <w:rsid w:val="00954CF5"/>
    <w:rsid w:val="009566FF"/>
    <w:rsid w:val="00956E14"/>
    <w:rsid w:val="009620C5"/>
    <w:rsid w:val="0096384E"/>
    <w:rsid w:val="00964009"/>
    <w:rsid w:val="00965F46"/>
    <w:rsid w:val="00971E51"/>
    <w:rsid w:val="00972135"/>
    <w:rsid w:val="00972888"/>
    <w:rsid w:val="00972B1B"/>
    <w:rsid w:val="00973627"/>
    <w:rsid w:val="00973D5C"/>
    <w:rsid w:val="0097546A"/>
    <w:rsid w:val="00982A52"/>
    <w:rsid w:val="00985850"/>
    <w:rsid w:val="00990454"/>
    <w:rsid w:val="009A3F68"/>
    <w:rsid w:val="009B033E"/>
    <w:rsid w:val="009B0FB8"/>
    <w:rsid w:val="009B604C"/>
    <w:rsid w:val="009B60F7"/>
    <w:rsid w:val="009B7507"/>
    <w:rsid w:val="009C0549"/>
    <w:rsid w:val="009C16D9"/>
    <w:rsid w:val="009C297D"/>
    <w:rsid w:val="009D0BEA"/>
    <w:rsid w:val="009D32EE"/>
    <w:rsid w:val="009D5F98"/>
    <w:rsid w:val="009D701E"/>
    <w:rsid w:val="009D7D4C"/>
    <w:rsid w:val="009E535B"/>
    <w:rsid w:val="009E6A6C"/>
    <w:rsid w:val="009F0350"/>
    <w:rsid w:val="009F1B0F"/>
    <w:rsid w:val="009F4BB0"/>
    <w:rsid w:val="009F66CD"/>
    <w:rsid w:val="00A00D43"/>
    <w:rsid w:val="00A03A01"/>
    <w:rsid w:val="00A07365"/>
    <w:rsid w:val="00A078E1"/>
    <w:rsid w:val="00A07EA5"/>
    <w:rsid w:val="00A10573"/>
    <w:rsid w:val="00A10B08"/>
    <w:rsid w:val="00A130D6"/>
    <w:rsid w:val="00A14AC6"/>
    <w:rsid w:val="00A14C9D"/>
    <w:rsid w:val="00A1692F"/>
    <w:rsid w:val="00A20686"/>
    <w:rsid w:val="00A249F3"/>
    <w:rsid w:val="00A30D8C"/>
    <w:rsid w:val="00A33186"/>
    <w:rsid w:val="00A3450F"/>
    <w:rsid w:val="00A35EFF"/>
    <w:rsid w:val="00A35FBE"/>
    <w:rsid w:val="00A41305"/>
    <w:rsid w:val="00A42FB7"/>
    <w:rsid w:val="00A47891"/>
    <w:rsid w:val="00A524F5"/>
    <w:rsid w:val="00A55DD0"/>
    <w:rsid w:val="00A6172D"/>
    <w:rsid w:val="00A62E4C"/>
    <w:rsid w:val="00A64888"/>
    <w:rsid w:val="00A70A01"/>
    <w:rsid w:val="00A70D9D"/>
    <w:rsid w:val="00A71A40"/>
    <w:rsid w:val="00A73F38"/>
    <w:rsid w:val="00A73F8A"/>
    <w:rsid w:val="00A801DA"/>
    <w:rsid w:val="00A813F7"/>
    <w:rsid w:val="00A83087"/>
    <w:rsid w:val="00A85F99"/>
    <w:rsid w:val="00A86D5F"/>
    <w:rsid w:val="00A95A6E"/>
    <w:rsid w:val="00AA2D53"/>
    <w:rsid w:val="00AB584A"/>
    <w:rsid w:val="00AB5A64"/>
    <w:rsid w:val="00AC03B6"/>
    <w:rsid w:val="00AC1FA6"/>
    <w:rsid w:val="00AC2F25"/>
    <w:rsid w:val="00AC5417"/>
    <w:rsid w:val="00AD40D9"/>
    <w:rsid w:val="00AD5C74"/>
    <w:rsid w:val="00AD5D94"/>
    <w:rsid w:val="00AE059A"/>
    <w:rsid w:val="00AE12DB"/>
    <w:rsid w:val="00AE33A8"/>
    <w:rsid w:val="00AE4709"/>
    <w:rsid w:val="00AE4B59"/>
    <w:rsid w:val="00AF0986"/>
    <w:rsid w:val="00AF0E8D"/>
    <w:rsid w:val="00AF1466"/>
    <w:rsid w:val="00B06B3F"/>
    <w:rsid w:val="00B10568"/>
    <w:rsid w:val="00B12311"/>
    <w:rsid w:val="00B21CBA"/>
    <w:rsid w:val="00B21EA6"/>
    <w:rsid w:val="00B24BD2"/>
    <w:rsid w:val="00B25B52"/>
    <w:rsid w:val="00B30562"/>
    <w:rsid w:val="00B309DF"/>
    <w:rsid w:val="00B30EDC"/>
    <w:rsid w:val="00B32D1C"/>
    <w:rsid w:val="00B35CC1"/>
    <w:rsid w:val="00B400B7"/>
    <w:rsid w:val="00B40C88"/>
    <w:rsid w:val="00B42794"/>
    <w:rsid w:val="00B47F05"/>
    <w:rsid w:val="00B50028"/>
    <w:rsid w:val="00B55157"/>
    <w:rsid w:val="00B61306"/>
    <w:rsid w:val="00B615CC"/>
    <w:rsid w:val="00B62840"/>
    <w:rsid w:val="00B6327D"/>
    <w:rsid w:val="00B66729"/>
    <w:rsid w:val="00B7131E"/>
    <w:rsid w:val="00B748FD"/>
    <w:rsid w:val="00B76723"/>
    <w:rsid w:val="00B849F1"/>
    <w:rsid w:val="00B8564C"/>
    <w:rsid w:val="00B87FE4"/>
    <w:rsid w:val="00B902E5"/>
    <w:rsid w:val="00B90BD7"/>
    <w:rsid w:val="00B90DF4"/>
    <w:rsid w:val="00B95A02"/>
    <w:rsid w:val="00BA0883"/>
    <w:rsid w:val="00BB3AFF"/>
    <w:rsid w:val="00BC0F34"/>
    <w:rsid w:val="00BC2008"/>
    <w:rsid w:val="00BC481D"/>
    <w:rsid w:val="00BC5F97"/>
    <w:rsid w:val="00BC6C1F"/>
    <w:rsid w:val="00BD2147"/>
    <w:rsid w:val="00BD367C"/>
    <w:rsid w:val="00BD66F3"/>
    <w:rsid w:val="00BD7F36"/>
    <w:rsid w:val="00BE176C"/>
    <w:rsid w:val="00BE1C4F"/>
    <w:rsid w:val="00BE7947"/>
    <w:rsid w:val="00BE7A51"/>
    <w:rsid w:val="00BF06B7"/>
    <w:rsid w:val="00BF1CEA"/>
    <w:rsid w:val="00BF34FB"/>
    <w:rsid w:val="00BF3BC5"/>
    <w:rsid w:val="00BF5CC7"/>
    <w:rsid w:val="00BF6C85"/>
    <w:rsid w:val="00BF762C"/>
    <w:rsid w:val="00C053DC"/>
    <w:rsid w:val="00C066F8"/>
    <w:rsid w:val="00C0715C"/>
    <w:rsid w:val="00C1011A"/>
    <w:rsid w:val="00C121CB"/>
    <w:rsid w:val="00C12F61"/>
    <w:rsid w:val="00C132F8"/>
    <w:rsid w:val="00C174AB"/>
    <w:rsid w:val="00C20139"/>
    <w:rsid w:val="00C204D0"/>
    <w:rsid w:val="00C215A9"/>
    <w:rsid w:val="00C305A7"/>
    <w:rsid w:val="00C3187D"/>
    <w:rsid w:val="00C31E7E"/>
    <w:rsid w:val="00C3463F"/>
    <w:rsid w:val="00C36099"/>
    <w:rsid w:val="00C4614A"/>
    <w:rsid w:val="00C462FB"/>
    <w:rsid w:val="00C51782"/>
    <w:rsid w:val="00C53F97"/>
    <w:rsid w:val="00C554D6"/>
    <w:rsid w:val="00C6016B"/>
    <w:rsid w:val="00C633FE"/>
    <w:rsid w:val="00C63BB0"/>
    <w:rsid w:val="00C64249"/>
    <w:rsid w:val="00C64AB4"/>
    <w:rsid w:val="00C65CCD"/>
    <w:rsid w:val="00C73D95"/>
    <w:rsid w:val="00C742A2"/>
    <w:rsid w:val="00C7587A"/>
    <w:rsid w:val="00C80C99"/>
    <w:rsid w:val="00C823FE"/>
    <w:rsid w:val="00C84004"/>
    <w:rsid w:val="00C904FB"/>
    <w:rsid w:val="00C92D2A"/>
    <w:rsid w:val="00C957F5"/>
    <w:rsid w:val="00C96A09"/>
    <w:rsid w:val="00CA0D98"/>
    <w:rsid w:val="00CA14CC"/>
    <w:rsid w:val="00CA44FC"/>
    <w:rsid w:val="00CA5396"/>
    <w:rsid w:val="00CA56D8"/>
    <w:rsid w:val="00CA69B4"/>
    <w:rsid w:val="00CA6B38"/>
    <w:rsid w:val="00CB03DC"/>
    <w:rsid w:val="00CB1669"/>
    <w:rsid w:val="00CB1D85"/>
    <w:rsid w:val="00CB25DA"/>
    <w:rsid w:val="00CB660F"/>
    <w:rsid w:val="00CC0A11"/>
    <w:rsid w:val="00CC3BA2"/>
    <w:rsid w:val="00CD0E07"/>
    <w:rsid w:val="00CD4FED"/>
    <w:rsid w:val="00CD5456"/>
    <w:rsid w:val="00CD5EE7"/>
    <w:rsid w:val="00CD6699"/>
    <w:rsid w:val="00CE061C"/>
    <w:rsid w:val="00CE11BD"/>
    <w:rsid w:val="00CE2388"/>
    <w:rsid w:val="00CE24FF"/>
    <w:rsid w:val="00CE308F"/>
    <w:rsid w:val="00CF0303"/>
    <w:rsid w:val="00CF239F"/>
    <w:rsid w:val="00CF4CB6"/>
    <w:rsid w:val="00CF6E62"/>
    <w:rsid w:val="00D0261B"/>
    <w:rsid w:val="00D02AF6"/>
    <w:rsid w:val="00D05174"/>
    <w:rsid w:val="00D0785F"/>
    <w:rsid w:val="00D07D9B"/>
    <w:rsid w:val="00D141BA"/>
    <w:rsid w:val="00D141C7"/>
    <w:rsid w:val="00D1507F"/>
    <w:rsid w:val="00D173CA"/>
    <w:rsid w:val="00D20CBC"/>
    <w:rsid w:val="00D233FA"/>
    <w:rsid w:val="00D27EF6"/>
    <w:rsid w:val="00D31E97"/>
    <w:rsid w:val="00D33166"/>
    <w:rsid w:val="00D33DD0"/>
    <w:rsid w:val="00D43C29"/>
    <w:rsid w:val="00D45045"/>
    <w:rsid w:val="00D538E8"/>
    <w:rsid w:val="00D563F8"/>
    <w:rsid w:val="00D56BBF"/>
    <w:rsid w:val="00D60608"/>
    <w:rsid w:val="00D608AC"/>
    <w:rsid w:val="00D60B0C"/>
    <w:rsid w:val="00D62160"/>
    <w:rsid w:val="00D63C80"/>
    <w:rsid w:val="00D65CCF"/>
    <w:rsid w:val="00D7208B"/>
    <w:rsid w:val="00D722F9"/>
    <w:rsid w:val="00D80564"/>
    <w:rsid w:val="00D82489"/>
    <w:rsid w:val="00D82BCA"/>
    <w:rsid w:val="00D9259D"/>
    <w:rsid w:val="00D9528A"/>
    <w:rsid w:val="00D95E4C"/>
    <w:rsid w:val="00D972B8"/>
    <w:rsid w:val="00D977EB"/>
    <w:rsid w:val="00D979D5"/>
    <w:rsid w:val="00DA145F"/>
    <w:rsid w:val="00DA1CF9"/>
    <w:rsid w:val="00DA34A5"/>
    <w:rsid w:val="00DA582B"/>
    <w:rsid w:val="00DA6B0A"/>
    <w:rsid w:val="00DB405A"/>
    <w:rsid w:val="00DB5866"/>
    <w:rsid w:val="00DB71B4"/>
    <w:rsid w:val="00DC2279"/>
    <w:rsid w:val="00DC3B51"/>
    <w:rsid w:val="00DC5423"/>
    <w:rsid w:val="00DD04B5"/>
    <w:rsid w:val="00DD1513"/>
    <w:rsid w:val="00DD4458"/>
    <w:rsid w:val="00DD669B"/>
    <w:rsid w:val="00DD6F30"/>
    <w:rsid w:val="00DE3BDA"/>
    <w:rsid w:val="00DE3D13"/>
    <w:rsid w:val="00DE5CCB"/>
    <w:rsid w:val="00DE6494"/>
    <w:rsid w:val="00DF054B"/>
    <w:rsid w:val="00DF18D3"/>
    <w:rsid w:val="00DF1D93"/>
    <w:rsid w:val="00DF3173"/>
    <w:rsid w:val="00DF3840"/>
    <w:rsid w:val="00E005DE"/>
    <w:rsid w:val="00E05270"/>
    <w:rsid w:val="00E0597F"/>
    <w:rsid w:val="00E05F05"/>
    <w:rsid w:val="00E07480"/>
    <w:rsid w:val="00E11B2B"/>
    <w:rsid w:val="00E14229"/>
    <w:rsid w:val="00E14E3D"/>
    <w:rsid w:val="00E14FCB"/>
    <w:rsid w:val="00E21401"/>
    <w:rsid w:val="00E21618"/>
    <w:rsid w:val="00E216D8"/>
    <w:rsid w:val="00E30932"/>
    <w:rsid w:val="00E31062"/>
    <w:rsid w:val="00E32C08"/>
    <w:rsid w:val="00E339E1"/>
    <w:rsid w:val="00E353BB"/>
    <w:rsid w:val="00E36B44"/>
    <w:rsid w:val="00E37007"/>
    <w:rsid w:val="00E3758E"/>
    <w:rsid w:val="00E44607"/>
    <w:rsid w:val="00E45407"/>
    <w:rsid w:val="00E4560B"/>
    <w:rsid w:val="00E46938"/>
    <w:rsid w:val="00E53126"/>
    <w:rsid w:val="00E53280"/>
    <w:rsid w:val="00E56158"/>
    <w:rsid w:val="00E56506"/>
    <w:rsid w:val="00E56DCF"/>
    <w:rsid w:val="00E6369D"/>
    <w:rsid w:val="00E76AAE"/>
    <w:rsid w:val="00E813E4"/>
    <w:rsid w:val="00E839D7"/>
    <w:rsid w:val="00E8477D"/>
    <w:rsid w:val="00E8682F"/>
    <w:rsid w:val="00E87052"/>
    <w:rsid w:val="00E87AA4"/>
    <w:rsid w:val="00E91D37"/>
    <w:rsid w:val="00E94440"/>
    <w:rsid w:val="00E97003"/>
    <w:rsid w:val="00E97084"/>
    <w:rsid w:val="00E97BC2"/>
    <w:rsid w:val="00EA581C"/>
    <w:rsid w:val="00EB22BB"/>
    <w:rsid w:val="00EB3CD2"/>
    <w:rsid w:val="00EB452C"/>
    <w:rsid w:val="00EB45F5"/>
    <w:rsid w:val="00EC2EAE"/>
    <w:rsid w:val="00EC50C2"/>
    <w:rsid w:val="00EC7916"/>
    <w:rsid w:val="00ED037D"/>
    <w:rsid w:val="00ED563C"/>
    <w:rsid w:val="00ED68D5"/>
    <w:rsid w:val="00EE1824"/>
    <w:rsid w:val="00EE2EB1"/>
    <w:rsid w:val="00EE3443"/>
    <w:rsid w:val="00EE3F2C"/>
    <w:rsid w:val="00EE4128"/>
    <w:rsid w:val="00EE4340"/>
    <w:rsid w:val="00EE4754"/>
    <w:rsid w:val="00EF17A1"/>
    <w:rsid w:val="00EF23C7"/>
    <w:rsid w:val="00EF2ABF"/>
    <w:rsid w:val="00EF6C57"/>
    <w:rsid w:val="00F01118"/>
    <w:rsid w:val="00F032CC"/>
    <w:rsid w:val="00F03AB4"/>
    <w:rsid w:val="00F04C91"/>
    <w:rsid w:val="00F100A8"/>
    <w:rsid w:val="00F102DD"/>
    <w:rsid w:val="00F11DBE"/>
    <w:rsid w:val="00F11FC3"/>
    <w:rsid w:val="00F12A8E"/>
    <w:rsid w:val="00F16EF5"/>
    <w:rsid w:val="00F170C3"/>
    <w:rsid w:val="00F1760E"/>
    <w:rsid w:val="00F1784B"/>
    <w:rsid w:val="00F21913"/>
    <w:rsid w:val="00F21B56"/>
    <w:rsid w:val="00F2592D"/>
    <w:rsid w:val="00F27262"/>
    <w:rsid w:val="00F27EB5"/>
    <w:rsid w:val="00F35336"/>
    <w:rsid w:val="00F4390C"/>
    <w:rsid w:val="00F456CF"/>
    <w:rsid w:val="00F4714F"/>
    <w:rsid w:val="00F50249"/>
    <w:rsid w:val="00F51E9A"/>
    <w:rsid w:val="00F539D1"/>
    <w:rsid w:val="00F6002D"/>
    <w:rsid w:val="00F603DB"/>
    <w:rsid w:val="00F6138C"/>
    <w:rsid w:val="00F631A1"/>
    <w:rsid w:val="00F63828"/>
    <w:rsid w:val="00F64D77"/>
    <w:rsid w:val="00F66EFA"/>
    <w:rsid w:val="00F77333"/>
    <w:rsid w:val="00F81137"/>
    <w:rsid w:val="00F87696"/>
    <w:rsid w:val="00F915A3"/>
    <w:rsid w:val="00F92217"/>
    <w:rsid w:val="00F94B46"/>
    <w:rsid w:val="00FA2718"/>
    <w:rsid w:val="00FA3343"/>
    <w:rsid w:val="00FA34CA"/>
    <w:rsid w:val="00FA3D5D"/>
    <w:rsid w:val="00FA4206"/>
    <w:rsid w:val="00FA62E6"/>
    <w:rsid w:val="00FA7EAD"/>
    <w:rsid w:val="00FB0916"/>
    <w:rsid w:val="00FB23B8"/>
    <w:rsid w:val="00FB2498"/>
    <w:rsid w:val="00FB2BEF"/>
    <w:rsid w:val="00FB489A"/>
    <w:rsid w:val="00FC316A"/>
    <w:rsid w:val="00FC34BF"/>
    <w:rsid w:val="00FC378F"/>
    <w:rsid w:val="00FC3B16"/>
    <w:rsid w:val="00FC7221"/>
    <w:rsid w:val="00FD0024"/>
    <w:rsid w:val="00FD69A9"/>
    <w:rsid w:val="00FE1FBE"/>
    <w:rsid w:val="00FE2F5A"/>
    <w:rsid w:val="00FF09FA"/>
    <w:rsid w:val="00FF0D62"/>
    <w:rsid w:val="00FF19E5"/>
    <w:rsid w:val="00FF19EF"/>
    <w:rsid w:val="00FF6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80"/>
      <w:ind w:left="1080"/>
      <w:jc w:val="both"/>
    </w:pPr>
    <w:rPr>
      <w:rFonts w:ascii="55 Helvetica Roman" w:hAnsi="55 Helvetica Roman"/>
      <w:color w:val="000000"/>
      <w:sz w:val="18"/>
      <w:lang w:val="de-DE" w:eastAsia="de-DE"/>
    </w:rPr>
  </w:style>
  <w:style w:type="paragraph" w:styleId="1">
    <w:name w:val="heading 1"/>
    <w:basedOn w:val="a"/>
    <w:next w:val="a"/>
    <w:qFormat/>
    <w:pPr>
      <w:keepNext/>
      <w:tabs>
        <w:tab w:val="left" w:pos="2880"/>
      </w:tabs>
      <w:ind w:left="2880" w:hanging="1800"/>
      <w:outlineLvl w:val="0"/>
    </w:pPr>
    <w:rPr>
      <w:rFonts w:ascii="Arial" w:hAnsi="Arial"/>
      <w:sz w:val="36"/>
    </w:rPr>
  </w:style>
  <w:style w:type="paragraph" w:styleId="2">
    <w:name w:val="heading 2"/>
    <w:basedOn w:val="a"/>
    <w:next w:val="a"/>
    <w:qFormat/>
    <w:pPr>
      <w:keepNext/>
      <w:spacing w:before="240" w:after="60"/>
      <w:outlineLvl w:val="1"/>
    </w:pPr>
    <w:rPr>
      <w:rFonts w:ascii="Arial" w:hAnsi="Arial"/>
      <w:b/>
      <w:i/>
      <w:sz w:val="24"/>
    </w:rPr>
  </w:style>
  <w:style w:type="paragraph" w:styleId="3">
    <w:name w:val="heading 3"/>
    <w:basedOn w:val="2"/>
    <w:next w:val="a"/>
    <w:qFormat/>
    <w:pPr>
      <w:overflowPunct w:val="0"/>
      <w:autoSpaceDE w:val="0"/>
      <w:autoSpaceDN w:val="0"/>
      <w:adjustRightInd w:val="0"/>
      <w:spacing w:after="0"/>
      <w:textAlignment w:val="baseline"/>
      <w:outlineLvl w:val="2"/>
    </w:pPr>
    <w:rPr>
      <w:b w:val="0"/>
      <w:i w:val="0"/>
    </w:rPr>
  </w:style>
  <w:style w:type="paragraph" w:styleId="4">
    <w:name w:val="heading 4"/>
    <w:basedOn w:val="a"/>
    <w:next w:val="a"/>
    <w:qFormat/>
    <w:pPr>
      <w:keepNext/>
      <w:outlineLvl w:val="3"/>
    </w:pPr>
    <w:rPr>
      <w:b/>
    </w:rPr>
  </w:style>
  <w:style w:type="paragraph" w:styleId="5">
    <w:name w:val="heading 5"/>
    <w:basedOn w:val="a"/>
    <w:next w:val="a"/>
    <w:qFormat/>
    <w:pPr>
      <w:keepNext/>
      <w:tabs>
        <w:tab w:val="left" w:pos="425"/>
        <w:tab w:val="left" w:pos="851"/>
        <w:tab w:val="left" w:pos="1276"/>
      </w:tabs>
      <w:spacing w:before="0"/>
      <w:ind w:left="3545"/>
      <w:outlineLvl w:val="4"/>
    </w:pPr>
    <w:rPr>
      <w:rFonts w:ascii="Arial" w:hAnsi="Arial"/>
      <w:b/>
      <w:sz w:val="22"/>
    </w:rPr>
  </w:style>
  <w:style w:type="paragraph" w:styleId="6">
    <w:name w:val="heading 6"/>
    <w:basedOn w:val="a"/>
    <w:next w:val="a"/>
    <w:link w:val="60"/>
    <w:qFormat/>
    <w:pPr>
      <w:keepNext/>
      <w:tabs>
        <w:tab w:val="left" w:pos="425"/>
        <w:tab w:val="left" w:pos="851"/>
        <w:tab w:val="left" w:pos="1276"/>
      </w:tabs>
      <w:spacing w:before="0"/>
      <w:ind w:left="0"/>
      <w:outlineLvl w:val="5"/>
    </w:pPr>
    <w:rPr>
      <w:rFonts w:ascii="Arial" w:hAnsi="Arial"/>
      <w:b/>
      <w:sz w:val="22"/>
    </w:rPr>
  </w:style>
  <w:style w:type="paragraph" w:styleId="7">
    <w:name w:val="heading 7"/>
    <w:basedOn w:val="a"/>
    <w:next w:val="a"/>
    <w:qFormat/>
    <w:pPr>
      <w:keepNext/>
      <w:tabs>
        <w:tab w:val="left" w:pos="425"/>
        <w:tab w:val="left" w:pos="851"/>
        <w:tab w:val="left" w:pos="1276"/>
      </w:tabs>
      <w:spacing w:before="0"/>
      <w:ind w:left="0"/>
      <w:outlineLvl w:val="6"/>
    </w:pPr>
    <w:rPr>
      <w:rFonts w:ascii="Arial" w:hAnsi="Arial"/>
      <w:sz w:val="22"/>
      <w:u w:val="single"/>
    </w:rPr>
  </w:style>
  <w:style w:type="paragraph" w:styleId="8">
    <w:name w:val="heading 8"/>
    <w:basedOn w:val="a"/>
    <w:next w:val="a"/>
    <w:qFormat/>
    <w:pPr>
      <w:keepNext/>
      <w:jc w:val="center"/>
      <w:outlineLvl w:val="7"/>
    </w:pPr>
    <w:rPr>
      <w:b/>
      <w:u w:val="single"/>
    </w:rPr>
  </w:style>
  <w:style w:type="paragraph" w:styleId="9">
    <w:name w:val="heading 9"/>
    <w:basedOn w:val="a"/>
    <w:next w:val="a"/>
    <w:qFormat/>
    <w:pPr>
      <w:keepNext/>
      <w:tabs>
        <w:tab w:val="left" w:pos="425"/>
        <w:tab w:val="left" w:pos="851"/>
        <w:tab w:val="left" w:pos="1276"/>
      </w:tabs>
      <w:spacing w:before="0"/>
      <w:ind w:left="0"/>
      <w:jc w:val="center"/>
      <w:outlineLvl w:val="8"/>
    </w:pPr>
    <w:rPr>
      <w:rFonts w:ascii="Arial" w:hAnsi="Arial"/>
      <w:b/>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pPr>
      <w:ind w:left="0"/>
    </w:pPr>
    <w:rPr>
      <w:rFonts w:ascii="Arial" w:hAnsi="Arial"/>
      <w:sz w:val="22"/>
    </w:rPr>
  </w:style>
  <w:style w:type="paragraph" w:styleId="a5">
    <w:name w:val="Body Text Indent"/>
    <w:basedOn w:val="a"/>
    <w:pPr>
      <w:tabs>
        <w:tab w:val="left" w:pos="1418"/>
        <w:tab w:val="left" w:pos="1985"/>
        <w:tab w:val="left" w:pos="2552"/>
      </w:tabs>
    </w:pPr>
  </w:style>
  <w:style w:type="paragraph" w:styleId="20">
    <w:name w:val="Body Text Indent 2"/>
    <w:basedOn w:val="a"/>
    <w:link w:val="21"/>
    <w:pPr>
      <w:tabs>
        <w:tab w:val="left" w:pos="284"/>
      </w:tabs>
      <w:ind w:left="284"/>
    </w:pPr>
    <w:rPr>
      <w:rFonts w:ascii="Arial" w:hAnsi="Arial"/>
      <w:sz w:val="22"/>
    </w:rPr>
  </w:style>
  <w:style w:type="paragraph" w:styleId="22">
    <w:name w:val="Body Text 2"/>
    <w:basedOn w:val="a"/>
    <w:pPr>
      <w:tabs>
        <w:tab w:val="left" w:pos="-1440"/>
      </w:tabs>
      <w:spacing w:after="58"/>
      <w:ind w:right="63"/>
    </w:pPr>
  </w:style>
  <w:style w:type="paragraph" w:styleId="30">
    <w:name w:val="Body Text Indent 3"/>
    <w:basedOn w:val="a"/>
    <w:link w:val="31"/>
    <w:pPr>
      <w:tabs>
        <w:tab w:val="left" w:pos="1985"/>
      </w:tabs>
    </w:pPr>
    <w:rPr>
      <w:spacing w:val="-3"/>
    </w:rPr>
  </w:style>
  <w:style w:type="character" w:styleId="a6">
    <w:name w:val="footnote reference"/>
    <w:semiHidden/>
    <w:rPr>
      <w:position w:val="6"/>
      <w:sz w:val="12"/>
    </w:rPr>
  </w:style>
  <w:style w:type="paragraph" w:styleId="a7">
    <w:name w:val="footnote text"/>
    <w:basedOn w:val="NormalList"/>
    <w:semiHidden/>
    <w:pPr>
      <w:spacing w:before="180"/>
      <w:ind w:left="1400" w:hanging="323"/>
    </w:pPr>
  </w:style>
  <w:style w:type="paragraph" w:styleId="a8">
    <w:name w:val="header"/>
    <w:basedOn w:val="a"/>
    <w:pPr>
      <w:tabs>
        <w:tab w:val="center" w:pos="4320"/>
        <w:tab w:val="right" w:pos="8640"/>
      </w:tabs>
    </w:pPr>
  </w:style>
  <w:style w:type="paragraph" w:styleId="32">
    <w:name w:val="Body Text 3"/>
    <w:basedOn w:val="a"/>
    <w:pPr>
      <w:jc w:val="left"/>
    </w:pPr>
  </w:style>
  <w:style w:type="paragraph" w:customStyle="1" w:styleId="16">
    <w:name w:val="Заголовок 16"/>
    <w:basedOn w:val="a"/>
    <w:pPr>
      <w:tabs>
        <w:tab w:val="left" w:pos="567"/>
        <w:tab w:val="left" w:pos="1134"/>
        <w:tab w:val="left" w:pos="1418"/>
        <w:tab w:val="left" w:pos="1701"/>
        <w:tab w:val="left" w:pos="2268"/>
        <w:tab w:val="left" w:pos="6237"/>
      </w:tabs>
      <w:spacing w:line="288" w:lineRule="auto"/>
      <w:jc w:val="center"/>
    </w:pPr>
    <w:rPr>
      <w:rFonts w:ascii="Arial" w:hAnsi="Arial"/>
      <w:sz w:val="20"/>
    </w:rPr>
  </w:style>
  <w:style w:type="paragraph" w:styleId="a9">
    <w:name w:val="footer"/>
    <w:basedOn w:val="a"/>
    <w:pPr>
      <w:tabs>
        <w:tab w:val="right" w:pos="9360"/>
      </w:tabs>
      <w:ind w:left="0"/>
    </w:pPr>
  </w:style>
  <w:style w:type="character" w:styleId="aa">
    <w:name w:val="page number"/>
    <w:basedOn w:val="a0"/>
  </w:style>
  <w:style w:type="paragraph" w:customStyle="1" w:styleId="NormalList">
    <w:name w:val="Normal List"/>
    <w:basedOn w:val="a"/>
    <w:pPr>
      <w:tabs>
        <w:tab w:val="left" w:pos="1400"/>
      </w:tabs>
      <w:spacing w:before="60"/>
      <w:ind w:left="1380" w:hanging="300"/>
    </w:pPr>
    <w:rPr>
      <w:rFonts w:ascii="Arial" w:hAnsi="Arial"/>
    </w:rPr>
  </w:style>
  <w:style w:type="paragraph" w:styleId="ab">
    <w:name w:val="annotation text"/>
    <w:basedOn w:val="a"/>
    <w:semiHidden/>
    <w:rPr>
      <w:sz w:val="20"/>
    </w:rPr>
  </w:style>
  <w:style w:type="character" w:styleId="ac">
    <w:name w:val="annotation reference"/>
    <w:semiHidden/>
    <w:rPr>
      <w:sz w:val="16"/>
    </w:rPr>
  </w:style>
  <w:style w:type="paragraph" w:customStyle="1" w:styleId="NormalBemerkung">
    <w:name w:val="Normal Bemerkung"/>
    <w:basedOn w:val="a"/>
    <w:pPr>
      <w:tabs>
        <w:tab w:val="left" w:pos="1700"/>
      </w:tabs>
      <w:spacing w:before="60"/>
      <w:ind w:left="1680" w:hanging="600"/>
    </w:pPr>
    <w:rPr>
      <w:rFonts w:ascii="Arial" w:hAnsi="Arial"/>
    </w:rPr>
  </w:style>
  <w:style w:type="paragraph" w:customStyle="1" w:styleId="NormalBemerkung123">
    <w:name w:val="Normal Bemerkung123"/>
    <w:basedOn w:val="NormalBemerkung"/>
    <w:pPr>
      <w:tabs>
        <w:tab w:val="left" w:pos="1980"/>
      </w:tabs>
    </w:pPr>
  </w:style>
  <w:style w:type="paragraph" w:customStyle="1" w:styleId="NormalList123">
    <w:name w:val="Normal List 123"/>
    <w:basedOn w:val="a"/>
    <w:pPr>
      <w:spacing w:before="60"/>
      <w:ind w:left="1700" w:hanging="300"/>
    </w:pPr>
    <w:rPr>
      <w:rFonts w:ascii="Arial" w:hAnsi="Arial"/>
    </w:rPr>
  </w:style>
  <w:style w:type="paragraph" w:customStyle="1" w:styleId="Normaltext">
    <w:name w:val="Normaltext"/>
    <w:basedOn w:val="a"/>
    <w:rPr>
      <w:rFonts w:ascii="Arial" w:hAnsi="Arial"/>
    </w:rPr>
  </w:style>
  <w:style w:type="paragraph" w:customStyle="1" w:styleId="Randnummer">
    <w:name w:val="Randnummer"/>
    <w:basedOn w:val="a"/>
    <w:pPr>
      <w:tabs>
        <w:tab w:val="left" w:pos="580"/>
        <w:tab w:val="left" w:pos="1100"/>
      </w:tabs>
      <w:ind w:hanging="1080"/>
    </w:pPr>
    <w:rPr>
      <w:rFonts w:ascii="Arial" w:hAnsi="Arial"/>
    </w:rPr>
  </w:style>
  <w:style w:type="paragraph" w:customStyle="1" w:styleId="TabelleAnhangIX">
    <w:name w:val="TabelleAnhangIX"/>
    <w:pPr>
      <w:keepLines/>
      <w:tabs>
        <w:tab w:val="right" w:pos="1191"/>
      </w:tabs>
      <w:spacing w:before="160"/>
      <w:ind w:left="-40"/>
      <w:jc w:val="both"/>
    </w:pPr>
    <w:rPr>
      <w:rFonts w:ascii="Arial" w:hAnsi="Arial"/>
      <w:color w:val="000000"/>
      <w:sz w:val="18"/>
      <w:lang w:val="en-US" w:eastAsia="de-DE"/>
    </w:rPr>
  </w:style>
  <w:style w:type="paragraph" w:customStyle="1" w:styleId="NormaltextSpalte">
    <w:name w:val="Normaltext Spalte"/>
    <w:basedOn w:val="Normaltext"/>
    <w:pPr>
      <w:ind w:left="0"/>
    </w:pPr>
  </w:style>
  <w:style w:type="paragraph" w:customStyle="1" w:styleId="NormalBemSpalte">
    <w:name w:val="Normal Bem. Spalte"/>
    <w:basedOn w:val="NormaltextSpalte"/>
    <w:pPr>
      <w:tabs>
        <w:tab w:val="left" w:pos="641"/>
      </w:tabs>
      <w:ind w:left="641" w:hanging="641"/>
    </w:pPr>
  </w:style>
  <w:style w:type="paragraph" w:customStyle="1" w:styleId="NormalListSpalte">
    <w:name w:val="Normal List Spalte"/>
    <w:basedOn w:val="NormalList"/>
    <w:pPr>
      <w:tabs>
        <w:tab w:val="clear" w:pos="1400"/>
        <w:tab w:val="left" w:pos="215"/>
      </w:tabs>
      <w:ind w:left="215" w:hanging="215"/>
    </w:pPr>
  </w:style>
  <w:style w:type="paragraph" w:styleId="ad">
    <w:name w:val="Balloon Text"/>
    <w:basedOn w:val="a"/>
    <w:semiHidden/>
    <w:rPr>
      <w:rFonts w:ascii="Tahoma" w:hAnsi="Tahoma" w:cs="Tahoma"/>
      <w:sz w:val="16"/>
      <w:szCs w:val="16"/>
    </w:rPr>
  </w:style>
  <w:style w:type="character" w:styleId="ae">
    <w:name w:val="endnote reference"/>
    <w:semiHidden/>
    <w:rPr>
      <w:vertAlign w:val="superscript"/>
    </w:rPr>
  </w:style>
  <w:style w:type="paragraph" w:customStyle="1" w:styleId="NormalList123Spalte">
    <w:name w:val="Normal List 123 Spalte"/>
    <w:basedOn w:val="NormalListSpalte"/>
    <w:pPr>
      <w:tabs>
        <w:tab w:val="left" w:pos="431"/>
      </w:tabs>
      <w:ind w:left="431" w:hanging="431"/>
    </w:pPr>
  </w:style>
  <w:style w:type="paragraph" w:customStyle="1" w:styleId="NormaltextSpalte0">
    <w:name w:val="Normaltext_Spalte"/>
    <w:basedOn w:val="a"/>
    <w:rsid w:val="008C1AD9"/>
    <w:pPr>
      <w:ind w:left="0"/>
    </w:pPr>
    <w:rPr>
      <w:rFonts w:ascii="Arial" w:hAnsi="Arial"/>
      <w:color w:val="auto"/>
    </w:rPr>
  </w:style>
  <w:style w:type="table" w:styleId="af">
    <w:name w:val="Table Grid"/>
    <w:basedOn w:val="a1"/>
    <w:rsid w:val="00614DDC"/>
    <w:pPr>
      <w:tabs>
        <w:tab w:val="left" w:pos="425"/>
        <w:tab w:val="left" w:pos="851"/>
        <w:tab w:val="left" w:pos="1276"/>
      </w:tab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ussian">
    <w:name w:val="russian"/>
    <w:autoRedefine/>
    <w:rsid w:val="005943C1"/>
    <w:pPr>
      <w:tabs>
        <w:tab w:val="left" w:pos="-600"/>
        <w:tab w:val="left" w:pos="-480"/>
      </w:tabs>
      <w:ind w:left="70" w:firstLine="10"/>
      <w:jc w:val="both"/>
    </w:pPr>
    <w:rPr>
      <w:rFonts w:ascii="Arial" w:hAnsi="Arial" w:cs="Arial"/>
      <w:bCs/>
      <w:lang w:eastAsia="en-US" w:bidi="fa-IR"/>
    </w:rPr>
  </w:style>
  <w:style w:type="character" w:customStyle="1" w:styleId="31">
    <w:name w:val="Основной текст с отступом 3 Знак"/>
    <w:link w:val="30"/>
    <w:rsid w:val="005943C1"/>
    <w:rPr>
      <w:rFonts w:ascii="55 Helvetica Roman" w:hAnsi="55 Helvetica Roman"/>
      <w:color w:val="000000"/>
      <w:spacing w:val="-3"/>
      <w:sz w:val="18"/>
      <w:lang w:val="de-DE" w:eastAsia="de-DE"/>
    </w:rPr>
  </w:style>
  <w:style w:type="character" w:customStyle="1" w:styleId="a4">
    <w:name w:val="Основной текст Знак"/>
    <w:link w:val="a3"/>
    <w:rsid w:val="005943C1"/>
    <w:rPr>
      <w:rFonts w:ascii="Arial" w:hAnsi="Arial"/>
      <w:color w:val="000000"/>
      <w:sz w:val="22"/>
      <w:lang w:val="de-DE" w:eastAsia="de-DE"/>
    </w:rPr>
  </w:style>
  <w:style w:type="character" w:customStyle="1" w:styleId="21">
    <w:name w:val="Основной текст с отступом 2 Знак"/>
    <w:link w:val="20"/>
    <w:rsid w:val="002A22E6"/>
    <w:rPr>
      <w:rFonts w:ascii="Arial" w:hAnsi="Arial"/>
      <w:color w:val="000000"/>
      <w:sz w:val="22"/>
      <w:lang w:val="de-DE" w:eastAsia="de-DE"/>
    </w:rPr>
  </w:style>
  <w:style w:type="paragraph" w:customStyle="1" w:styleId="tableh">
    <w:name w:val="tableh"/>
    <w:basedOn w:val="russian"/>
    <w:autoRedefine/>
    <w:rsid w:val="0086381F"/>
    <w:pPr>
      <w:tabs>
        <w:tab w:val="left" w:pos="-259"/>
        <w:tab w:val="left" w:pos="193"/>
      </w:tabs>
      <w:ind w:left="900" w:right="120" w:firstLine="0"/>
    </w:pPr>
    <w:rPr>
      <w:bCs w:val="0"/>
    </w:rPr>
  </w:style>
  <w:style w:type="character" w:styleId="af0">
    <w:name w:val="Hyperlink"/>
    <w:rsid w:val="00B66729"/>
    <w:rPr>
      <w:color w:val="0000FF"/>
      <w:u w:val="single"/>
    </w:rPr>
  </w:style>
  <w:style w:type="paragraph" w:customStyle="1" w:styleId="NoteHead">
    <w:name w:val="NoteHead"/>
    <w:basedOn w:val="a"/>
    <w:next w:val="a"/>
    <w:rsid w:val="00356FBA"/>
    <w:pPr>
      <w:spacing w:before="720" w:after="720"/>
      <w:ind w:left="0"/>
      <w:jc w:val="center"/>
    </w:pPr>
    <w:rPr>
      <w:rFonts w:ascii="Times New Roman" w:hAnsi="Times New Roman"/>
      <w:b/>
      <w:smallCaps/>
      <w:color w:val="auto"/>
      <w:sz w:val="24"/>
      <w:lang w:val="en-GB" w:eastAsia="en-US"/>
    </w:rPr>
  </w:style>
  <w:style w:type="character" w:customStyle="1" w:styleId="60">
    <w:name w:val="Заголовок 6 Знак"/>
    <w:link w:val="6"/>
    <w:rsid w:val="00376B85"/>
    <w:rPr>
      <w:rFonts w:ascii="Arial" w:hAnsi="Arial"/>
      <w:b/>
      <w:color w:val="000000"/>
      <w:sz w:val="22"/>
      <w:lang w:val="de-DE" w:eastAsia="de-DE"/>
    </w:rPr>
  </w:style>
  <w:style w:type="paragraph" w:styleId="HTML">
    <w:name w:val="HTML Preformatted"/>
    <w:basedOn w:val="a"/>
    <w:link w:val="HTML0"/>
    <w:rsid w:val="00D563F8"/>
    <w:rPr>
      <w:rFonts w:ascii="Courier New" w:hAnsi="Courier New"/>
      <w:sz w:val="20"/>
    </w:rPr>
  </w:style>
  <w:style w:type="character" w:customStyle="1" w:styleId="HTML0">
    <w:name w:val="Стандартный HTML Знак"/>
    <w:link w:val="HTML"/>
    <w:rsid w:val="00D563F8"/>
    <w:rPr>
      <w:rFonts w:ascii="Courier New" w:hAnsi="Courier New" w:cs="Courier New"/>
      <w:color w:val="000000"/>
      <w:lang w:val="de-DE" w:eastAsia="de-DE"/>
    </w:rPr>
  </w:style>
  <w:style w:type="character" w:customStyle="1" w:styleId="H1GR">
    <w:name w:val="_ H_1_GR Знак"/>
    <w:link w:val="H1GR0"/>
    <w:rsid w:val="003C6212"/>
    <w:rPr>
      <w:b/>
      <w:spacing w:val="4"/>
      <w:w w:val="103"/>
      <w:kern w:val="14"/>
      <w:sz w:val="24"/>
      <w:lang w:val="ru-RU" w:eastAsia="ru-RU"/>
    </w:rPr>
  </w:style>
  <w:style w:type="paragraph" w:customStyle="1" w:styleId="H1GR0">
    <w:name w:val="_ H_1_GR"/>
    <w:basedOn w:val="a"/>
    <w:next w:val="a"/>
    <w:link w:val="H1GR"/>
    <w:rsid w:val="003C6212"/>
    <w:pPr>
      <w:keepNext/>
      <w:keepLines/>
      <w:tabs>
        <w:tab w:val="right" w:pos="851"/>
      </w:tabs>
      <w:suppressAutoHyphens/>
      <w:spacing w:before="360" w:after="240" w:line="270" w:lineRule="exact"/>
      <w:ind w:left="1134" w:right="1134" w:hanging="1134"/>
      <w:jc w:val="left"/>
    </w:pPr>
    <w:rPr>
      <w:rFonts w:ascii="Times New Roman" w:hAnsi="Times New Roman"/>
      <w:b/>
      <w:color w:val="auto"/>
      <w:spacing w:val="4"/>
      <w:w w:val="103"/>
      <w:kern w:val="14"/>
      <w:sz w:val="24"/>
      <w:lang w:val="ru-RU" w:eastAsia="ru-RU"/>
    </w:rPr>
  </w:style>
</w:styles>
</file>

<file path=word/webSettings.xml><?xml version="1.0" encoding="utf-8"?>
<w:webSettings xmlns:r="http://schemas.openxmlformats.org/officeDocument/2006/relationships" xmlns:w="http://schemas.openxmlformats.org/wordprocessingml/2006/main">
  <w:divs>
    <w:div w:id="111677739">
      <w:bodyDiv w:val="1"/>
      <w:marLeft w:val="0"/>
      <w:marRight w:val="0"/>
      <w:marTop w:val="0"/>
      <w:marBottom w:val="0"/>
      <w:divBdr>
        <w:top w:val="none" w:sz="0" w:space="0" w:color="auto"/>
        <w:left w:val="none" w:sz="0" w:space="0" w:color="auto"/>
        <w:bottom w:val="none" w:sz="0" w:space="0" w:color="auto"/>
        <w:right w:val="none" w:sz="0" w:space="0" w:color="auto"/>
      </w:divBdr>
    </w:div>
    <w:div w:id="298852094">
      <w:bodyDiv w:val="1"/>
      <w:marLeft w:val="0"/>
      <w:marRight w:val="0"/>
      <w:marTop w:val="0"/>
      <w:marBottom w:val="0"/>
      <w:divBdr>
        <w:top w:val="none" w:sz="0" w:space="0" w:color="auto"/>
        <w:left w:val="none" w:sz="0" w:space="0" w:color="auto"/>
        <w:bottom w:val="none" w:sz="0" w:space="0" w:color="auto"/>
        <w:right w:val="none" w:sz="0" w:space="0" w:color="auto"/>
      </w:divBdr>
    </w:div>
    <w:div w:id="504705647">
      <w:bodyDiv w:val="1"/>
      <w:marLeft w:val="0"/>
      <w:marRight w:val="0"/>
      <w:marTop w:val="0"/>
      <w:marBottom w:val="0"/>
      <w:divBdr>
        <w:top w:val="none" w:sz="0" w:space="0" w:color="auto"/>
        <w:left w:val="none" w:sz="0" w:space="0" w:color="auto"/>
        <w:bottom w:val="none" w:sz="0" w:space="0" w:color="auto"/>
        <w:right w:val="none" w:sz="0" w:space="0" w:color="auto"/>
      </w:divBdr>
    </w:div>
    <w:div w:id="740448355">
      <w:bodyDiv w:val="1"/>
      <w:marLeft w:val="0"/>
      <w:marRight w:val="0"/>
      <w:marTop w:val="0"/>
      <w:marBottom w:val="0"/>
      <w:divBdr>
        <w:top w:val="none" w:sz="0" w:space="0" w:color="auto"/>
        <w:left w:val="none" w:sz="0" w:space="0" w:color="auto"/>
        <w:bottom w:val="none" w:sz="0" w:space="0" w:color="auto"/>
        <w:right w:val="none" w:sz="0" w:space="0" w:color="auto"/>
      </w:divBdr>
    </w:div>
    <w:div w:id="1404446204">
      <w:bodyDiv w:val="1"/>
      <w:marLeft w:val="0"/>
      <w:marRight w:val="0"/>
      <w:marTop w:val="0"/>
      <w:marBottom w:val="0"/>
      <w:divBdr>
        <w:top w:val="none" w:sz="0" w:space="0" w:color="auto"/>
        <w:left w:val="none" w:sz="0" w:space="0" w:color="auto"/>
        <w:bottom w:val="none" w:sz="0" w:space="0" w:color="auto"/>
        <w:right w:val="none" w:sz="0" w:space="0" w:color="auto"/>
      </w:divBdr>
    </w:div>
    <w:div w:id="2116553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3.wmf"/><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image" Target="media/image7.wmf"/><Relationship Id="rId2" Type="http://schemas.openxmlformats.org/officeDocument/2006/relationships/oleObject" Target="embeddings/oleObject2.bin"/><Relationship Id="rId1" Type="http://schemas.openxmlformats.org/officeDocument/2006/relationships/image" Target="media/image2.wmf"/><Relationship Id="rId6" Type="http://schemas.openxmlformats.org/officeDocument/2006/relationships/hyperlink" Target="http://www.otif.org" TargetMode="External"/><Relationship Id="rId5" Type="http://schemas.openxmlformats.org/officeDocument/2006/relationships/hyperlink" Target="http://www.otif.org" TargetMode="External"/><Relationship Id="rId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BD12F-EFC3-4AF1-8776-997318A8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50</Pages>
  <Words>18911</Words>
  <Characters>107798</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Nosaukums</vt:lpstr>
      </vt:variant>
      <vt:variant>
        <vt:i4>1</vt:i4>
      </vt:variant>
    </vt:vector>
  </HeadingPairs>
  <TitlesOfParts>
    <vt:vector size="2" baseType="lpstr">
      <vt:lpstr>Chapter 6.8</vt:lpstr>
      <vt:lpstr>Chapter 6.8</vt:lpstr>
    </vt:vector>
  </TitlesOfParts>
  <Company>OTIF</Company>
  <LinksUpToDate>false</LinksUpToDate>
  <CharactersWithSpaces>126457</CharactersWithSpaces>
  <SharedDoc>false</SharedDoc>
  <HLinks>
    <vt:vector size="12" baseType="variant">
      <vt:variant>
        <vt:i4>6160458</vt:i4>
      </vt:variant>
      <vt:variant>
        <vt:i4>9</vt:i4>
      </vt:variant>
      <vt:variant>
        <vt:i4>0</vt:i4>
      </vt:variant>
      <vt:variant>
        <vt:i4>5</vt:i4>
      </vt:variant>
      <vt:variant>
        <vt:lpwstr>http://www.otif.org/</vt:lpwstr>
      </vt:variant>
      <vt:variant>
        <vt:lpwstr/>
      </vt:variant>
      <vt:variant>
        <vt:i4>6160458</vt:i4>
      </vt:variant>
      <vt:variant>
        <vt:i4>6</vt:i4>
      </vt:variant>
      <vt:variant>
        <vt:i4>0</vt:i4>
      </vt:variant>
      <vt:variant>
        <vt:i4>5</vt:i4>
      </vt:variant>
      <vt:variant>
        <vt:lpwstr>http://www.otif.org/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6.8</dc:title>
  <dc:subject>RID 2011 E</dc:subject>
  <dc:creator>Jochen Conrad</dc:creator>
  <cp:keywords/>
  <dc:description>This file may not be used for publication purposes!</dc:description>
  <cp:lastModifiedBy>NataliaVorontsova</cp:lastModifiedBy>
  <cp:revision>8</cp:revision>
  <cp:lastPrinted>2010-07-05T11:24:00Z</cp:lastPrinted>
  <dcterms:created xsi:type="dcterms:W3CDTF">2015-02-18T15:22:00Z</dcterms:created>
  <dcterms:modified xsi:type="dcterms:W3CDTF">2015-02-18T15:31:00Z</dcterms:modified>
</cp:coreProperties>
</file>